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078" w:rsidRPr="00E41078" w:rsidRDefault="00E41078" w:rsidP="0011056A">
      <w:pPr>
        <w:jc w:val="center"/>
        <w:rPr>
          <w:b/>
          <w:i/>
          <w:sz w:val="28"/>
          <w:szCs w:val="28"/>
          <w:u w:val="single"/>
        </w:rPr>
      </w:pPr>
      <w:r w:rsidRPr="00E41078">
        <w:rPr>
          <w:b/>
          <w:i/>
          <w:sz w:val="28"/>
          <w:szCs w:val="28"/>
          <w:u w:val="single"/>
        </w:rPr>
        <w:t>Рекомендуемая форма</w:t>
      </w:r>
    </w:p>
    <w:p w:rsidR="00E41078" w:rsidRDefault="00E41078" w:rsidP="0011056A">
      <w:pPr>
        <w:jc w:val="center"/>
        <w:rPr>
          <w:b/>
          <w:sz w:val="28"/>
          <w:szCs w:val="28"/>
        </w:rPr>
      </w:pPr>
    </w:p>
    <w:p w:rsidR="00BF58A8" w:rsidRPr="00835664" w:rsidRDefault="00E41078" w:rsidP="0011056A">
      <w:pPr>
        <w:jc w:val="center"/>
        <w:rPr>
          <w:b/>
          <w:sz w:val="28"/>
          <w:szCs w:val="28"/>
        </w:rPr>
      </w:pPr>
      <w:r>
        <w:rPr>
          <w:b/>
          <w:sz w:val="28"/>
          <w:szCs w:val="28"/>
        </w:rPr>
        <w:t>Д</w:t>
      </w:r>
      <w:r w:rsidR="00B47019" w:rsidRPr="00835664">
        <w:rPr>
          <w:b/>
          <w:sz w:val="28"/>
          <w:szCs w:val="28"/>
        </w:rPr>
        <w:t>екларация о соответствии участника аукциона требованиям, установленным пунктами 3-9 части 1 статьи 31</w:t>
      </w:r>
      <w:r w:rsidR="0011056A" w:rsidRPr="00835664">
        <w:rPr>
          <w:b/>
          <w:sz w:val="28"/>
          <w:szCs w:val="28"/>
        </w:rPr>
        <w:t xml:space="preserve"> </w:t>
      </w:r>
      <w:r w:rsidR="00B47019" w:rsidRPr="00835664">
        <w:rPr>
          <w:b/>
          <w:sz w:val="28"/>
          <w:szCs w:val="28"/>
        </w:rPr>
        <w:t>(</w:t>
      </w:r>
      <w:r w:rsidR="0011056A" w:rsidRPr="00835664">
        <w:rPr>
          <w:b/>
          <w:sz w:val="28"/>
          <w:szCs w:val="28"/>
        </w:rPr>
        <w:t>в составе 2-ой части заявки</w:t>
      </w:r>
      <w:r w:rsidR="00B47019" w:rsidRPr="00835664">
        <w:rPr>
          <w:b/>
          <w:sz w:val="28"/>
          <w:szCs w:val="28"/>
        </w:rPr>
        <w:t>)</w:t>
      </w:r>
    </w:p>
    <w:p w:rsidR="0011056A" w:rsidRPr="00BF58A8" w:rsidRDefault="0011056A" w:rsidP="00BF58A8">
      <w:pPr>
        <w:jc w:val="right"/>
        <w:rPr>
          <w:b/>
        </w:rPr>
      </w:pPr>
    </w:p>
    <w:p w:rsidR="00B47019" w:rsidRDefault="00B47019" w:rsidP="00B47019">
      <w:pPr>
        <w:jc w:val="center"/>
        <w:rPr>
          <w:b/>
          <w:color w:val="373737"/>
          <w:sz w:val="28"/>
          <w:szCs w:val="28"/>
        </w:rPr>
      </w:pPr>
      <w:r w:rsidRPr="00B47019">
        <w:rPr>
          <w:b/>
          <w:color w:val="373737"/>
          <w:sz w:val="28"/>
          <w:szCs w:val="28"/>
        </w:rPr>
        <w:t>Декларация о соответствии</w:t>
      </w:r>
    </w:p>
    <w:p w:rsidR="00835664" w:rsidRPr="00B47019" w:rsidRDefault="00835664" w:rsidP="00B47019">
      <w:pPr>
        <w:jc w:val="center"/>
        <w:rPr>
          <w:b/>
          <w:color w:val="373737"/>
          <w:sz w:val="28"/>
          <w:szCs w:val="28"/>
        </w:rPr>
      </w:pPr>
    </w:p>
    <w:p w:rsidR="00B47019" w:rsidRPr="00835664" w:rsidRDefault="00B47019" w:rsidP="00B47019">
      <w:pPr>
        <w:autoSpaceDE w:val="0"/>
        <w:autoSpaceDN w:val="0"/>
        <w:adjustRightInd w:val="0"/>
        <w:ind w:firstLine="708"/>
        <w:jc w:val="both"/>
        <w:rPr>
          <w:sz w:val="22"/>
          <w:szCs w:val="22"/>
        </w:rPr>
      </w:pPr>
      <w:r w:rsidRPr="00835664">
        <w:rPr>
          <w:sz w:val="22"/>
          <w:szCs w:val="22"/>
        </w:rPr>
        <w:t xml:space="preserve">Настоящим подтверждаем, что на момент подачи заявки на участие в аукционе _____ </w:t>
      </w:r>
      <w:r w:rsidRPr="00835664">
        <w:rPr>
          <w:b/>
          <w:i/>
          <w:sz w:val="22"/>
          <w:szCs w:val="22"/>
        </w:rPr>
        <w:t>(указывается наименование участник аукциона)</w:t>
      </w:r>
      <w:r w:rsidRPr="00835664">
        <w:rPr>
          <w:sz w:val="22"/>
          <w:szCs w:val="22"/>
        </w:rPr>
        <w:t xml:space="preserve"> соответствует требованиям, установленным пунктами 3 - 9 части 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а именно:</w:t>
      </w:r>
    </w:p>
    <w:p w:rsidR="00B47019" w:rsidRPr="00835664" w:rsidRDefault="00835664" w:rsidP="00835664">
      <w:pPr>
        <w:numPr>
          <w:ilvl w:val="0"/>
          <w:numId w:val="2"/>
        </w:numPr>
        <w:tabs>
          <w:tab w:val="clear" w:pos="1260"/>
        </w:tabs>
        <w:autoSpaceDE w:val="0"/>
        <w:autoSpaceDN w:val="0"/>
        <w:adjustRightInd w:val="0"/>
        <w:ind w:left="284" w:hanging="284"/>
        <w:jc w:val="both"/>
        <w:rPr>
          <w:sz w:val="22"/>
          <w:szCs w:val="22"/>
        </w:rPr>
      </w:pPr>
      <w:proofErr w:type="spellStart"/>
      <w:r w:rsidRPr="00835664">
        <w:rPr>
          <w:sz w:val="22"/>
          <w:szCs w:val="22"/>
        </w:rPr>
        <w:t>непроведение</w:t>
      </w:r>
      <w:proofErr w:type="spellEnd"/>
      <w:r w:rsidRPr="00835664">
        <w:rPr>
          <w:sz w:val="22"/>
          <w:szCs w:val="22"/>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00B47019" w:rsidRPr="00835664">
        <w:rPr>
          <w:sz w:val="22"/>
          <w:szCs w:val="22"/>
        </w:rPr>
        <w:t>;</w:t>
      </w:r>
    </w:p>
    <w:p w:rsidR="00B47019" w:rsidRPr="00835664" w:rsidRDefault="00835664" w:rsidP="00835664">
      <w:pPr>
        <w:numPr>
          <w:ilvl w:val="0"/>
          <w:numId w:val="2"/>
        </w:numPr>
        <w:tabs>
          <w:tab w:val="clear" w:pos="1260"/>
        </w:tabs>
        <w:autoSpaceDE w:val="0"/>
        <w:autoSpaceDN w:val="0"/>
        <w:adjustRightInd w:val="0"/>
        <w:ind w:left="284" w:hanging="284"/>
        <w:jc w:val="both"/>
        <w:rPr>
          <w:sz w:val="22"/>
          <w:szCs w:val="22"/>
        </w:rPr>
      </w:pPr>
      <w:proofErr w:type="spellStart"/>
      <w:r w:rsidRPr="00835664">
        <w:rPr>
          <w:sz w:val="22"/>
          <w:szCs w:val="22"/>
        </w:rPr>
        <w:t>неприостановление</w:t>
      </w:r>
      <w:proofErr w:type="spellEnd"/>
      <w:r w:rsidRPr="00835664">
        <w:rPr>
          <w:sz w:val="22"/>
          <w:szCs w:val="22"/>
        </w:rPr>
        <w:t xml:space="preserve"> деятельности участника закупки в порядке, установленном </w:t>
      </w:r>
      <w:hyperlink r:id="rId5" w:history="1">
        <w:r w:rsidRPr="00835664">
          <w:rPr>
            <w:sz w:val="22"/>
            <w:szCs w:val="22"/>
          </w:rPr>
          <w:t>Кодексом</w:t>
        </w:r>
      </w:hyperlink>
      <w:r w:rsidRPr="00835664">
        <w:rPr>
          <w:sz w:val="22"/>
          <w:szCs w:val="22"/>
        </w:rPr>
        <w:t xml:space="preserve"> Российской Федерации об административных правонарушениях, на дату подачи заявки на участие в закупке</w:t>
      </w:r>
      <w:r w:rsidR="00B47019" w:rsidRPr="00835664">
        <w:rPr>
          <w:sz w:val="22"/>
          <w:szCs w:val="22"/>
        </w:rPr>
        <w:t>;</w:t>
      </w:r>
    </w:p>
    <w:p w:rsidR="00B47019" w:rsidRPr="00835664" w:rsidRDefault="00835664" w:rsidP="00835664">
      <w:pPr>
        <w:numPr>
          <w:ilvl w:val="0"/>
          <w:numId w:val="2"/>
        </w:numPr>
        <w:tabs>
          <w:tab w:val="clear" w:pos="1260"/>
        </w:tabs>
        <w:autoSpaceDE w:val="0"/>
        <w:autoSpaceDN w:val="0"/>
        <w:adjustRightInd w:val="0"/>
        <w:ind w:left="284" w:hanging="284"/>
        <w:jc w:val="both"/>
        <w:rPr>
          <w:sz w:val="22"/>
          <w:szCs w:val="22"/>
        </w:rPr>
      </w:pPr>
      <w:r w:rsidRPr="00835664">
        <w:rPr>
          <w:sz w:val="22"/>
          <w:szCs w:val="22"/>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 w:history="1">
        <w:r w:rsidRPr="00835664">
          <w:rPr>
            <w:sz w:val="22"/>
            <w:szCs w:val="22"/>
          </w:rPr>
          <w:t>законодательством</w:t>
        </w:r>
      </w:hyperlink>
      <w:r w:rsidRPr="00835664">
        <w:rPr>
          <w:sz w:val="22"/>
          <w:szCs w:val="22"/>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7" w:history="1">
        <w:r w:rsidRPr="00835664">
          <w:rPr>
            <w:sz w:val="22"/>
            <w:szCs w:val="22"/>
          </w:rPr>
          <w:t>законодательством</w:t>
        </w:r>
      </w:hyperlink>
      <w:r w:rsidRPr="00835664">
        <w:rPr>
          <w:sz w:val="22"/>
          <w:szCs w:val="22"/>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00B47019" w:rsidRPr="00835664">
        <w:rPr>
          <w:sz w:val="22"/>
          <w:szCs w:val="22"/>
        </w:rPr>
        <w:t>;</w:t>
      </w:r>
    </w:p>
    <w:p w:rsidR="00B47019" w:rsidRPr="00835664" w:rsidRDefault="00B47019" w:rsidP="00835664">
      <w:pPr>
        <w:numPr>
          <w:ilvl w:val="0"/>
          <w:numId w:val="2"/>
        </w:numPr>
        <w:tabs>
          <w:tab w:val="clear" w:pos="1260"/>
        </w:tabs>
        <w:autoSpaceDE w:val="0"/>
        <w:autoSpaceDN w:val="0"/>
        <w:adjustRightInd w:val="0"/>
        <w:ind w:left="284" w:hanging="284"/>
        <w:jc w:val="both"/>
        <w:rPr>
          <w:sz w:val="22"/>
          <w:szCs w:val="22"/>
        </w:rPr>
      </w:pPr>
      <w:r w:rsidRPr="00835664">
        <w:rPr>
          <w:sz w:val="22"/>
          <w:szCs w:val="22"/>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63DDB" w:rsidRPr="0034485D" w:rsidRDefault="00835664" w:rsidP="00835664">
      <w:pPr>
        <w:numPr>
          <w:ilvl w:val="0"/>
          <w:numId w:val="2"/>
        </w:numPr>
        <w:tabs>
          <w:tab w:val="clear" w:pos="1260"/>
        </w:tabs>
        <w:autoSpaceDE w:val="0"/>
        <w:autoSpaceDN w:val="0"/>
        <w:adjustRightInd w:val="0"/>
        <w:ind w:left="284" w:hanging="284"/>
        <w:jc w:val="both"/>
      </w:pPr>
      <w:r w:rsidRPr="00835664">
        <w:rPr>
          <w:sz w:val="22"/>
          <w:szCs w:val="22"/>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835664">
        <w:rPr>
          <w:sz w:val="22"/>
          <w:szCs w:val="22"/>
        </w:rPr>
        <w:t>выгодоприобретателями</w:t>
      </w:r>
      <w:proofErr w:type="spellEnd"/>
      <w:r w:rsidRPr="00835664">
        <w:rPr>
          <w:sz w:val="22"/>
          <w:szCs w:val="22"/>
        </w:rPr>
        <w:t xml:space="preserve">,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835664">
        <w:rPr>
          <w:sz w:val="22"/>
          <w:szCs w:val="22"/>
        </w:rPr>
        <w:t>неполнородными</w:t>
      </w:r>
      <w:proofErr w:type="spellEnd"/>
      <w:r w:rsidRPr="00835664">
        <w:rPr>
          <w:sz w:val="22"/>
          <w:szCs w:val="22"/>
        </w:rPr>
        <w:t xml:space="preserve"> (имеющими общих отца или мать) братьями и сестрами), усыновителями или усыновленными указанных физических лиц. Под </w:t>
      </w:r>
      <w:proofErr w:type="spellStart"/>
      <w:r w:rsidRPr="00835664">
        <w:rPr>
          <w:sz w:val="22"/>
          <w:szCs w:val="22"/>
        </w:rPr>
        <w:t>выгодоприобретателями</w:t>
      </w:r>
      <w:proofErr w:type="spellEnd"/>
      <w:r w:rsidRPr="00835664">
        <w:rPr>
          <w:sz w:val="22"/>
          <w:szCs w:val="22"/>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00B47019" w:rsidRPr="00835664">
        <w:rPr>
          <w:sz w:val="22"/>
          <w:szCs w:val="22"/>
        </w:rPr>
        <w:t xml:space="preserve">. </w:t>
      </w:r>
    </w:p>
    <w:sectPr w:rsidR="00463DDB" w:rsidRPr="0034485D" w:rsidSect="00B47019">
      <w:pgSz w:w="11906" w:h="16838"/>
      <w:pgMar w:top="899"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43965"/>
    <w:multiLevelType w:val="hybridMultilevel"/>
    <w:tmpl w:val="4BA2EFC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26E44A3"/>
    <w:multiLevelType w:val="hybridMultilevel"/>
    <w:tmpl w:val="A51CB7B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FormatFilter w:val="3F01"/>
  <w:defaultTabStop w:val="708"/>
  <w:characterSpacingControl w:val="doNotCompress"/>
  <w:compat/>
  <w:rsids>
    <w:rsidRoot w:val="00EE3788"/>
    <w:rsid w:val="00087A40"/>
    <w:rsid w:val="000C3306"/>
    <w:rsid w:val="000E51F8"/>
    <w:rsid w:val="0011056A"/>
    <w:rsid w:val="00182864"/>
    <w:rsid w:val="002441AB"/>
    <w:rsid w:val="00257F71"/>
    <w:rsid w:val="00264747"/>
    <w:rsid w:val="002666AC"/>
    <w:rsid w:val="002A39B5"/>
    <w:rsid w:val="002D0199"/>
    <w:rsid w:val="0034155B"/>
    <w:rsid w:val="0034485D"/>
    <w:rsid w:val="003C642F"/>
    <w:rsid w:val="004356F8"/>
    <w:rsid w:val="00463DDB"/>
    <w:rsid w:val="004B7BFF"/>
    <w:rsid w:val="00540F16"/>
    <w:rsid w:val="00592683"/>
    <w:rsid w:val="005C5519"/>
    <w:rsid w:val="006F5F12"/>
    <w:rsid w:val="00717E3D"/>
    <w:rsid w:val="007A21CB"/>
    <w:rsid w:val="007A6547"/>
    <w:rsid w:val="00835664"/>
    <w:rsid w:val="00836DF9"/>
    <w:rsid w:val="008445F0"/>
    <w:rsid w:val="008C513C"/>
    <w:rsid w:val="00900D51"/>
    <w:rsid w:val="009706FA"/>
    <w:rsid w:val="009A2077"/>
    <w:rsid w:val="00A23A69"/>
    <w:rsid w:val="00A54B6C"/>
    <w:rsid w:val="00B47019"/>
    <w:rsid w:val="00BF58A8"/>
    <w:rsid w:val="00CA30E4"/>
    <w:rsid w:val="00CD0C93"/>
    <w:rsid w:val="00CF0A38"/>
    <w:rsid w:val="00CF1A79"/>
    <w:rsid w:val="00DE2102"/>
    <w:rsid w:val="00DF639C"/>
    <w:rsid w:val="00E132F1"/>
    <w:rsid w:val="00E41078"/>
    <w:rsid w:val="00E70251"/>
    <w:rsid w:val="00E70E98"/>
    <w:rsid w:val="00EC329D"/>
    <w:rsid w:val="00EE3788"/>
    <w:rsid w:val="00F562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3788"/>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EE37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34485D"/>
    <w:pPr>
      <w:spacing w:after="120"/>
      <w:ind w:left="283"/>
      <w:jc w:val="both"/>
    </w:pPr>
    <w:rPr>
      <w:sz w:val="24"/>
      <w:szCs w:val="24"/>
    </w:rPr>
  </w:style>
  <w:style w:type="paragraph" w:customStyle="1" w:styleId="a5">
    <w:name w:val=" Знак"/>
    <w:basedOn w:val="a"/>
    <w:rsid w:val="0034485D"/>
    <w:pPr>
      <w:spacing w:after="160" w:line="240" w:lineRule="exact"/>
    </w:pPr>
    <w:rPr>
      <w:rFonts w:ascii="Verdana" w:hAnsi="Verdana" w:cs="Verdana"/>
      <w:lang w:val="en-US" w:eastAsia="en-US"/>
    </w:rPr>
  </w:style>
  <w:style w:type="paragraph" w:styleId="a6">
    <w:name w:val="Body Text"/>
    <w:basedOn w:val="a"/>
    <w:rsid w:val="0034485D"/>
    <w:pPr>
      <w:spacing w:after="120"/>
    </w:pPr>
    <w:rPr>
      <w:sz w:val="24"/>
      <w:szCs w:val="24"/>
    </w:rPr>
  </w:style>
  <w:style w:type="paragraph" w:customStyle="1" w:styleId="a7">
    <w:name w:val="Знак Знак Знак Знак Знак Знак Знак"/>
    <w:basedOn w:val="a"/>
    <w:rsid w:val="00F5622E"/>
    <w:pPr>
      <w:widowControl w:val="0"/>
      <w:adjustRightInd w:val="0"/>
      <w:spacing w:after="160" w:line="240" w:lineRule="exact"/>
      <w:jc w:val="right"/>
    </w:pPr>
    <w:rPr>
      <w:rFonts w:ascii="Arial" w:hAnsi="Arial" w:cs="Arial"/>
      <w:lang w:val="en-GB" w:eastAsia="en-US"/>
    </w:rPr>
  </w:style>
  <w:style w:type="paragraph" w:customStyle="1" w:styleId="1">
    <w:name w:val=" Знак Знак Знак Знак Знак Знак Знак Знак Знак1 Знак Знак Знак Знак"/>
    <w:basedOn w:val="a"/>
    <w:rsid w:val="005C5519"/>
    <w:pPr>
      <w:widowControl w:val="0"/>
      <w:adjustRightInd w:val="0"/>
      <w:spacing w:after="160" w:line="240" w:lineRule="exact"/>
      <w:jc w:val="right"/>
    </w:pPr>
    <w:rPr>
      <w:rFonts w:ascii="Arial" w:hAnsi="Arial" w:cs="Arial"/>
      <w:lang w:val="en-GB" w:eastAsia="en-US"/>
    </w:rPr>
  </w:style>
  <w:style w:type="paragraph" w:customStyle="1" w:styleId="a8">
    <w:name w:val=" Знак Знак Знак Знак Знак Знак Знак"/>
    <w:basedOn w:val="a"/>
    <w:rsid w:val="0034155B"/>
    <w:pPr>
      <w:spacing w:after="160" w:line="240" w:lineRule="exact"/>
    </w:pPr>
    <w:rPr>
      <w:rFonts w:ascii="Verdana" w:hAnsi="Verdana"/>
      <w:lang w:val="en-US" w:eastAsia="en-US"/>
    </w:rPr>
  </w:style>
  <w:style w:type="character" w:customStyle="1" w:styleId="itemtext1">
    <w:name w:val="itemtext1"/>
    <w:basedOn w:val="a0"/>
    <w:rsid w:val="004356F8"/>
    <w:rPr>
      <w:rFonts w:ascii="Tahoma" w:hAnsi="Tahoma" w:cs="Tahoma" w:hint="default"/>
      <w:color w:val="000000"/>
    </w:rPr>
  </w:style>
  <w:style w:type="character" w:customStyle="1" w:styleId="a9">
    <w:name w:val="Текст Знак"/>
    <w:basedOn w:val="a0"/>
    <w:link w:val="aa"/>
    <w:semiHidden/>
    <w:locked/>
    <w:rsid w:val="004356F8"/>
    <w:rPr>
      <w:rFonts w:ascii="Consolas" w:hAnsi="Consolas"/>
      <w:sz w:val="21"/>
      <w:szCs w:val="21"/>
      <w:lang w:bidi="ar-SA"/>
    </w:rPr>
  </w:style>
  <w:style w:type="paragraph" w:styleId="aa">
    <w:name w:val="Plain Text"/>
    <w:basedOn w:val="a"/>
    <w:link w:val="a9"/>
    <w:semiHidden/>
    <w:rsid w:val="004356F8"/>
    <w:rPr>
      <w:rFonts w:ascii="Consolas" w:hAnsi="Consolas"/>
      <w:sz w:val="21"/>
      <w:szCs w:val="21"/>
      <w:lang w:val="ru-RU" w:eastAsia="ru-RU"/>
    </w:rPr>
  </w:style>
  <w:style w:type="character" w:customStyle="1" w:styleId="PlainTextChar">
    <w:name w:val="Plain Text Char"/>
    <w:basedOn w:val="a0"/>
    <w:semiHidden/>
    <w:locked/>
    <w:rsid w:val="00CF1A79"/>
    <w:rPr>
      <w:rFonts w:ascii="Consolas" w:hAnsi="Consolas" w:cs="Times New Roman"/>
      <w:sz w:val="21"/>
      <w:szCs w:val="21"/>
      <w:lang w:eastAsia="ru-RU"/>
    </w:rPr>
  </w:style>
</w:styles>
</file>

<file path=word/webSettings.xml><?xml version="1.0" encoding="utf-8"?>
<w:webSettings xmlns:r="http://schemas.openxmlformats.org/officeDocument/2006/relationships" xmlns:w="http://schemas.openxmlformats.org/wordprocessingml/2006/main">
  <w:divs>
    <w:div w:id="119722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91AE9EFB0AAB6B6B17B4E005294A27BDA83FE5D926205C89B6F6A02547398229CF3EC4DF79EG9ZF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891AE9EFB0AAB6B6B17B4E005294A27BDA83FE5D926205C89B6F6A02547398229CF3EC4DF79CG9Z8G" TargetMode="External"/><Relationship Id="rId5" Type="http://schemas.openxmlformats.org/officeDocument/2006/relationships/hyperlink" Target="consultantplus://offline/ref=891AE9EFB0AAB6B6B17B4E005294A27BDA82F55F9D6305C89B6F6A02547398229CF3EC49F7G9ZC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685</Words>
  <Characters>3909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Заявка на участие в открытом аукционе в электронной форме</vt:lpstr>
    </vt:vector>
  </TitlesOfParts>
  <Company>protek</Company>
  <LinksUpToDate>false</LinksUpToDate>
  <CharactersWithSpaces>4585</CharactersWithSpaces>
  <SharedDoc>false</SharedDoc>
  <HLinks>
    <vt:vector size="18" baseType="variant">
      <vt:variant>
        <vt:i4>3997753</vt:i4>
      </vt:variant>
      <vt:variant>
        <vt:i4>6</vt:i4>
      </vt:variant>
      <vt:variant>
        <vt:i4>0</vt:i4>
      </vt:variant>
      <vt:variant>
        <vt:i4>5</vt:i4>
      </vt:variant>
      <vt:variant>
        <vt:lpwstr>consultantplus://offline/ref=891AE9EFB0AAB6B6B17B4E005294A27BDA83FE5D926205C89B6F6A02547398229CF3EC4DF79EG9ZFG</vt:lpwstr>
      </vt:variant>
      <vt:variant>
        <vt:lpwstr/>
      </vt:variant>
      <vt:variant>
        <vt:i4>3997793</vt:i4>
      </vt:variant>
      <vt:variant>
        <vt:i4>3</vt:i4>
      </vt:variant>
      <vt:variant>
        <vt:i4>0</vt:i4>
      </vt:variant>
      <vt:variant>
        <vt:i4>5</vt:i4>
      </vt:variant>
      <vt:variant>
        <vt:lpwstr>consultantplus://offline/ref=891AE9EFB0AAB6B6B17B4E005294A27BDA83FE5D926205C89B6F6A02547398229CF3EC4DF79CG9Z8G</vt:lpwstr>
      </vt:variant>
      <vt:variant>
        <vt:lpwstr/>
      </vt:variant>
      <vt:variant>
        <vt:i4>262144</vt:i4>
      </vt:variant>
      <vt:variant>
        <vt:i4>0</vt:i4>
      </vt:variant>
      <vt:variant>
        <vt:i4>0</vt:i4>
      </vt:variant>
      <vt:variant>
        <vt:i4>5</vt:i4>
      </vt:variant>
      <vt:variant>
        <vt:lpwstr>consultantplus://offline/ref=891AE9EFB0AAB6B6B17B4E005294A27BDA82F55F9D6305C89B6F6A02547398229CF3EC49F7G9ZCG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Заявка на участие в открытом аукционе в электронной форме</dc:title>
  <dc:creator>z_proskokova</dc:creator>
  <cp:lastModifiedBy>URISTT_garant</cp:lastModifiedBy>
  <cp:revision>2</cp:revision>
  <dcterms:created xsi:type="dcterms:W3CDTF">2014-04-01T05:07:00Z</dcterms:created>
  <dcterms:modified xsi:type="dcterms:W3CDTF">2014-04-01T05:07:00Z</dcterms:modified>
</cp:coreProperties>
</file>