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94B" w:rsidRDefault="001F294B" w:rsidP="001F294B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организации</w:t>
      </w:r>
      <w:proofErr w:type="gramStart"/>
      <w:r w:rsidRPr="00524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F294B" w:rsidRPr="00524F58" w:rsidRDefault="001F294B" w:rsidP="001F294B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4F58">
        <w:rPr>
          <w:rFonts w:ascii="Times New Roman" w:hAnsi="Times New Roman" w:cs="Times New Roman"/>
          <w:b/>
          <w:sz w:val="24"/>
          <w:szCs w:val="24"/>
          <w:u w:val="single"/>
        </w:rPr>
        <w:t>ГБОУ СПО области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gramEnd"/>
    </w:p>
    <w:p w:rsidR="001F294B" w:rsidRPr="00524F58" w:rsidRDefault="001F294B" w:rsidP="001F294B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55E1C">
        <w:rPr>
          <w:rFonts w:ascii="Times New Roman" w:hAnsi="Times New Roman" w:cs="Times New Roman"/>
          <w:sz w:val="24"/>
          <w:szCs w:val="24"/>
        </w:rPr>
        <w:t xml:space="preserve">        адрес: </w:t>
      </w:r>
      <w:r w:rsidRPr="00524F58">
        <w:rPr>
          <w:rFonts w:ascii="Times New Roman" w:hAnsi="Times New Roman" w:cs="Times New Roman"/>
          <w:b/>
          <w:sz w:val="24"/>
          <w:szCs w:val="24"/>
          <w:u w:val="single"/>
        </w:rPr>
        <w:t>140600,</w:t>
      </w:r>
    </w:p>
    <w:p w:rsidR="001F294B" w:rsidRPr="00524F58" w:rsidRDefault="001F294B" w:rsidP="001F294B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55E1C">
        <w:rPr>
          <w:rFonts w:ascii="Times New Roman" w:hAnsi="Times New Roman" w:cs="Times New Roman"/>
          <w:sz w:val="24"/>
          <w:szCs w:val="24"/>
        </w:rPr>
        <w:t>телефон:</w:t>
      </w:r>
      <w:r w:rsidRPr="00524F58">
        <w:rPr>
          <w:rFonts w:ascii="Times New Roman" w:hAnsi="Times New Roman" w:cs="Times New Roman"/>
          <w:b/>
          <w:sz w:val="24"/>
          <w:szCs w:val="24"/>
          <w:u w:val="single"/>
        </w:rPr>
        <w:t>8-</w:t>
      </w:r>
      <w:r w:rsidRPr="00524F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294B" w:rsidRPr="00524F58" w:rsidRDefault="001F294B" w:rsidP="001F294B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55E1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524F5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zp</w:t>
      </w:r>
      <w:proofErr w:type="spellEnd"/>
    </w:p>
    <w:p w:rsidR="001F294B" w:rsidRPr="00655E1C" w:rsidRDefault="001F294B" w:rsidP="001F294B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1F294B" w:rsidRPr="00655E1C" w:rsidRDefault="001F294B" w:rsidP="001F294B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1F294B" w:rsidRPr="00655E1C" w:rsidRDefault="001F294B" w:rsidP="001F294B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1F294B" w:rsidRPr="00655E1C" w:rsidRDefault="001F294B" w:rsidP="001F294B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1F294B" w:rsidRPr="00655E1C" w:rsidRDefault="001F294B" w:rsidP="001F294B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1F294B" w:rsidRPr="0093026C" w:rsidRDefault="001F294B" w:rsidP="001F294B">
      <w:pPr>
        <w:pStyle w:val="ConsPlusNormal"/>
        <w:jc w:val="center"/>
        <w:rPr>
          <w:b/>
          <w:sz w:val="24"/>
          <w:szCs w:val="24"/>
        </w:rPr>
      </w:pPr>
      <w:r w:rsidRPr="0093026C">
        <w:rPr>
          <w:b/>
          <w:sz w:val="24"/>
          <w:szCs w:val="24"/>
        </w:rPr>
        <w:t>Отчет</w:t>
      </w:r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  <w:r w:rsidRPr="00655E1C">
        <w:rPr>
          <w:sz w:val="24"/>
          <w:szCs w:val="24"/>
        </w:rPr>
        <w:t>о невозможности использования иных способов</w:t>
      </w:r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  <w:r w:rsidRPr="00655E1C">
        <w:rPr>
          <w:sz w:val="24"/>
          <w:szCs w:val="24"/>
        </w:rPr>
        <w:t>определения поставщика, обоснования цены контракта</w:t>
      </w:r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  <w:r w:rsidRPr="00655E1C">
        <w:rPr>
          <w:sz w:val="24"/>
          <w:szCs w:val="24"/>
        </w:rPr>
        <w:t>и иных существенных условий исполнения контракта</w:t>
      </w:r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  <w:r w:rsidRPr="00655E1C">
        <w:rPr>
          <w:sz w:val="24"/>
          <w:szCs w:val="24"/>
        </w:rPr>
        <w:t xml:space="preserve">при осуществлении закупки у </w:t>
      </w:r>
      <w:proofErr w:type="gramStart"/>
      <w:r w:rsidRPr="00655E1C">
        <w:rPr>
          <w:sz w:val="24"/>
          <w:szCs w:val="24"/>
        </w:rPr>
        <w:t>единственного</w:t>
      </w:r>
      <w:proofErr w:type="gramEnd"/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  <w:r w:rsidRPr="00655E1C">
        <w:rPr>
          <w:sz w:val="24"/>
          <w:szCs w:val="24"/>
        </w:rPr>
        <w:t xml:space="preserve">поставщика для обеспечения </w:t>
      </w:r>
      <w:r>
        <w:rPr>
          <w:sz w:val="24"/>
          <w:szCs w:val="24"/>
        </w:rPr>
        <w:t>муниципальных</w:t>
      </w:r>
      <w:r w:rsidRPr="00655E1C">
        <w:rPr>
          <w:sz w:val="24"/>
          <w:szCs w:val="24"/>
        </w:rPr>
        <w:t xml:space="preserve"> нужд</w:t>
      </w:r>
    </w:p>
    <w:p w:rsidR="001F294B" w:rsidRPr="00655E1C" w:rsidRDefault="001F294B" w:rsidP="001F294B">
      <w:pPr>
        <w:pStyle w:val="ConsPlusNormal"/>
        <w:jc w:val="center"/>
        <w:rPr>
          <w:sz w:val="24"/>
          <w:szCs w:val="24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160"/>
        <w:gridCol w:w="4140"/>
        <w:gridCol w:w="1620"/>
        <w:gridCol w:w="2520"/>
      </w:tblGrid>
      <w:tr w:rsidR="001F294B" w:rsidRPr="00655E1C" w:rsidTr="002B642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  <w:jc w:val="center"/>
            </w:pPr>
            <w:r w:rsidRPr="00655E1C">
              <w:t>Реквизиты</w:t>
            </w:r>
          </w:p>
          <w:p w:rsidR="001F294B" w:rsidRPr="00655E1C" w:rsidRDefault="001F294B" w:rsidP="002B642A">
            <w:pPr>
              <w:autoSpaceDE w:val="0"/>
              <w:autoSpaceDN w:val="0"/>
              <w:adjustRightInd w:val="0"/>
              <w:jc w:val="center"/>
            </w:pPr>
            <w:r w:rsidRPr="00655E1C">
              <w:t>контракта, предмет</w:t>
            </w:r>
          </w:p>
        </w:tc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655E1C">
              <w:t>Основания размещения заказа у единственного</w:t>
            </w:r>
            <w:r>
              <w:t xml:space="preserve"> </w:t>
            </w:r>
            <w:r w:rsidRPr="00655E1C">
              <w:t>поставщика (обоснование невозможности или</w:t>
            </w:r>
            <w:r>
              <w:t xml:space="preserve"> </w:t>
            </w:r>
            <w:r w:rsidRPr="00655E1C">
              <w:t>нецелесообразности использования иных способов</w:t>
            </w:r>
            <w:r>
              <w:t xml:space="preserve"> </w:t>
            </w:r>
            <w:r w:rsidRPr="00655E1C">
              <w:t>определения поставщика (подрядчика,</w:t>
            </w:r>
            <w:r>
              <w:t xml:space="preserve"> </w:t>
            </w:r>
            <w:r w:rsidRPr="00655E1C">
              <w:t>исполнителя)</w:t>
            </w:r>
            <w:proofErr w:type="gramEnd"/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  <w:jc w:val="center"/>
            </w:pPr>
            <w:r w:rsidRPr="00655E1C">
              <w:t>Обоснование цены</w:t>
            </w:r>
            <w:r>
              <w:t xml:space="preserve"> </w:t>
            </w:r>
            <w:r w:rsidRPr="00655E1C">
              <w:t>контракта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  <w:jc w:val="center"/>
            </w:pPr>
            <w:r w:rsidRPr="00655E1C">
              <w:t>Обоснование иных</w:t>
            </w:r>
            <w:r>
              <w:t xml:space="preserve"> </w:t>
            </w:r>
            <w:r w:rsidRPr="00655E1C">
              <w:t>существенных условий</w:t>
            </w:r>
            <w:r>
              <w:t xml:space="preserve"> </w:t>
            </w:r>
            <w:r w:rsidRPr="00655E1C">
              <w:t>контракта</w:t>
            </w:r>
          </w:p>
        </w:tc>
      </w:tr>
      <w:tr w:rsidR="001F294B" w:rsidRPr="00655E1C" w:rsidTr="002B642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</w:pPr>
            <w:r w:rsidRPr="00655E1C">
              <w:t>Пассажирские</w:t>
            </w:r>
            <w:r>
              <w:t xml:space="preserve"> </w:t>
            </w:r>
            <w:r w:rsidRPr="00655E1C">
              <w:t>перевозки</w:t>
            </w:r>
            <w:r>
              <w:t xml:space="preserve"> </w:t>
            </w:r>
            <w:r w:rsidRPr="00655E1C">
              <w:t>железнодорожным</w:t>
            </w:r>
            <w:r>
              <w:t xml:space="preserve"> </w:t>
            </w:r>
            <w:r w:rsidRPr="00655E1C">
              <w:t>транспортом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</w:pPr>
            <w:hyperlink r:id="rId4" w:history="1">
              <w:r w:rsidRPr="00655E1C">
                <w:rPr>
                  <w:color w:val="0000FF"/>
                </w:rPr>
                <w:t>п. 1 ч. 1 ст. 93</w:t>
              </w:r>
            </w:hyperlink>
            <w:r w:rsidRPr="00655E1C">
              <w:t xml:space="preserve"> Федерального закона от</w:t>
            </w:r>
            <w:r>
              <w:t xml:space="preserve"> </w:t>
            </w:r>
            <w:r w:rsidRPr="00655E1C">
              <w:t xml:space="preserve">05.04.2013 </w:t>
            </w:r>
            <w:r>
              <w:t>№</w:t>
            </w:r>
            <w:r w:rsidRPr="00655E1C">
              <w:t xml:space="preserve"> 44-ФЗ "О контрактной системе в</w:t>
            </w:r>
            <w:r>
              <w:t xml:space="preserve"> </w:t>
            </w:r>
            <w:r w:rsidRPr="00655E1C">
              <w:t>сфере закупок товаров, работ, услуг для</w:t>
            </w:r>
            <w:r>
              <w:t xml:space="preserve"> </w:t>
            </w:r>
            <w:r w:rsidRPr="00655E1C">
              <w:t>обеспечения государственных и муниципальных</w:t>
            </w:r>
          </w:p>
          <w:p w:rsidR="001F294B" w:rsidRPr="00655E1C" w:rsidRDefault="001F294B" w:rsidP="002B642A">
            <w:pPr>
              <w:autoSpaceDE w:val="0"/>
              <w:autoSpaceDN w:val="0"/>
              <w:adjustRightInd w:val="0"/>
            </w:pPr>
            <w:r w:rsidRPr="00655E1C">
              <w:t>нужд"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</w:pPr>
            <w:r w:rsidRPr="00655E1C">
              <w:t>Цена установлена в</w:t>
            </w:r>
            <w:r>
              <w:t xml:space="preserve"> </w:t>
            </w:r>
            <w:r w:rsidRPr="00655E1C">
              <w:t>соответствии с</w:t>
            </w:r>
            <w:r>
              <w:t xml:space="preserve"> </w:t>
            </w:r>
            <w:hyperlink r:id="rId5" w:history="1">
              <w:r w:rsidRPr="00655E1C">
                <w:rPr>
                  <w:color w:val="0000FF"/>
                </w:rPr>
                <w:t>Приказом</w:t>
              </w:r>
            </w:hyperlink>
            <w:r w:rsidRPr="00655E1C">
              <w:t xml:space="preserve"> ФСТ России от</w:t>
            </w:r>
            <w:r>
              <w:t xml:space="preserve"> </w:t>
            </w:r>
            <w:r w:rsidRPr="00655E1C">
              <w:t xml:space="preserve">26.07.2011 </w:t>
            </w:r>
            <w:r>
              <w:t>№</w:t>
            </w:r>
            <w:r w:rsidRPr="00655E1C">
              <w:t xml:space="preserve"> 171-т/3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F294B" w:rsidRPr="00655E1C" w:rsidRDefault="001F294B" w:rsidP="002B642A">
            <w:pPr>
              <w:autoSpaceDE w:val="0"/>
              <w:autoSpaceDN w:val="0"/>
              <w:adjustRightInd w:val="0"/>
            </w:pPr>
            <w:r w:rsidRPr="00655E1C">
              <w:t>Иные существенные условия</w:t>
            </w:r>
            <w:r>
              <w:t xml:space="preserve"> </w:t>
            </w:r>
            <w:r w:rsidRPr="00655E1C">
              <w:t>контракта определены в</w:t>
            </w:r>
            <w:r>
              <w:t xml:space="preserve"> </w:t>
            </w:r>
            <w:r w:rsidRPr="00655E1C">
              <w:t>соответствии с нормами</w:t>
            </w:r>
            <w:r>
              <w:t xml:space="preserve"> </w:t>
            </w:r>
            <w:r w:rsidRPr="00655E1C">
              <w:t>перевозчика</w:t>
            </w:r>
          </w:p>
        </w:tc>
      </w:tr>
    </w:tbl>
    <w:p w:rsidR="001F294B" w:rsidRPr="00655E1C" w:rsidRDefault="001F294B" w:rsidP="001F294B">
      <w:pPr>
        <w:pStyle w:val="ConsPlusNormal"/>
        <w:ind w:firstLine="540"/>
        <w:jc w:val="both"/>
        <w:rPr>
          <w:sz w:val="24"/>
          <w:szCs w:val="24"/>
        </w:rPr>
      </w:pPr>
    </w:p>
    <w:p w:rsidR="001F294B" w:rsidRPr="00524F58" w:rsidRDefault="001F294B" w:rsidP="001F294B">
      <w:r>
        <w:t>Контрактный управляющий ГБОУ СПО ЗПК МО</w:t>
      </w:r>
    </w:p>
    <w:p w:rsidR="00B704F4" w:rsidRPr="001F294B" w:rsidRDefault="00B704F4" w:rsidP="001F294B"/>
    <w:sectPr w:rsidR="00B704F4" w:rsidRPr="001F294B" w:rsidSect="00FC1E0D">
      <w:pgSz w:w="11906" w:h="16838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5370"/>
    <w:rsid w:val="001F294B"/>
    <w:rsid w:val="004E001E"/>
    <w:rsid w:val="009D5370"/>
    <w:rsid w:val="00B70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370"/>
    <w:pPr>
      <w:spacing w:after="0" w:line="240" w:lineRule="auto"/>
    </w:pPr>
    <w:rPr>
      <w:rFonts w:eastAsiaTheme="minorHAnsi"/>
      <w:lang w:eastAsia="en-US"/>
    </w:rPr>
  </w:style>
  <w:style w:type="paragraph" w:customStyle="1" w:styleId="2">
    <w:name w:val="Абзац списка2"/>
    <w:basedOn w:val="a"/>
    <w:rsid w:val="009D5370"/>
    <w:pPr>
      <w:widowControl w:val="0"/>
      <w:suppressAutoHyphens/>
      <w:ind w:left="720"/>
      <w:contextualSpacing/>
    </w:pPr>
    <w:rPr>
      <w:rFonts w:ascii="Calibri" w:eastAsia="Times New Roman" w:hAnsi="Calibri" w:cs="Times New Roman"/>
      <w:color w:val="00000A"/>
      <w:lang w:eastAsia="zh-CN"/>
    </w:rPr>
  </w:style>
  <w:style w:type="paragraph" w:customStyle="1" w:styleId="ConsPlusNormal">
    <w:name w:val="ConsPlusNormal"/>
    <w:rsid w:val="001F29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1F294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6AF2C549B7A9A29492A42B0B388CA5E560245CF15E9CC9EBEE95160DQ1G6F" TargetMode="External"/><Relationship Id="rId4" Type="http://schemas.openxmlformats.org/officeDocument/2006/relationships/hyperlink" Target="consultantplus://offline/ref=EB6AF2C549B7A9A29492A42B0B388CA5E565255CF15F9CC9EBEE95160D16798457C8DEB3B0C78F3BQ4G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2014-03-25T11:10:00Z</dcterms:created>
  <dcterms:modified xsi:type="dcterms:W3CDTF">2014-03-25T11:35:00Z</dcterms:modified>
</cp:coreProperties>
</file>