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915" w:rsidRPr="009A2BD3" w:rsidRDefault="009D3915" w:rsidP="009D3915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</w:rPr>
        <w:t>В открывшейся форме заполняем «Период отчетности» и нажимаем «Продолжить».</w:t>
      </w:r>
    </w:p>
    <w:p w:rsidR="009D3915" w:rsidRPr="009A2BD3" w:rsidRDefault="009D3915" w:rsidP="009D3915">
      <w:pPr>
        <w:jc w:val="center"/>
        <w:rPr>
          <w:rFonts w:ascii="Times New Roman" w:hAnsi="Times New Roman" w:cs="Times New Roman"/>
        </w:rPr>
      </w:pPr>
      <w:r w:rsidRPr="009A2BD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5D1E455" wp14:editId="20317D3B">
            <wp:extent cx="5942720" cy="2101850"/>
            <wp:effectExtent l="19050" t="19050" r="20320" b="1270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958" t="31256" r="21659" b="40835"/>
                    <a:stretch/>
                  </pic:blipFill>
                  <pic:spPr bwMode="auto">
                    <a:xfrm>
                      <a:off x="0" y="0"/>
                      <a:ext cx="5958061" cy="2107276"/>
                    </a:xfrm>
                    <a:prstGeom prst="rect">
                      <a:avLst/>
                    </a:prstGeom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58C1" w:rsidRDefault="00D858C1">
      <w:bookmarkStart w:id="0" w:name="_GoBack"/>
      <w:bookmarkEnd w:id="0"/>
    </w:p>
    <w:sectPr w:rsidR="00D85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50FD"/>
    <w:multiLevelType w:val="hybridMultilevel"/>
    <w:tmpl w:val="B64C0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915"/>
    <w:rsid w:val="009D3915"/>
    <w:rsid w:val="00D8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568C4E-88C3-4920-80E4-AE881A9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39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1</cp:revision>
  <dcterms:created xsi:type="dcterms:W3CDTF">2021-10-08T11:49:00Z</dcterms:created>
  <dcterms:modified xsi:type="dcterms:W3CDTF">2021-10-08T11:49:00Z</dcterms:modified>
</cp:coreProperties>
</file>