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E18" w:rsidRDefault="00741E18">
      <w:pPr>
        <w:rPr>
          <w:rFonts w:ascii="Arial" w:eastAsia="Times New Roman" w:hAnsi="Arial" w:cs="Arial"/>
          <w:color w:val="2D2D2D"/>
          <w:spacing w:val="2"/>
          <w:sz w:val="23"/>
          <w:szCs w:val="23"/>
        </w:rPr>
      </w:pPr>
      <w:bookmarkStart w:id="0" w:name="_GoBack"/>
      <w:bookmarkEnd w:id="0"/>
      <w:r>
        <w:rPr>
          <w:rFonts w:ascii="Arial" w:eastAsia="Times New Roman" w:hAnsi="Arial" w:cs="Arial"/>
          <w:color w:val="2D2D2D"/>
          <w:spacing w:val="2"/>
          <w:sz w:val="23"/>
          <w:szCs w:val="23"/>
        </w:rPr>
        <w:t xml:space="preserve">Статья 46 ФЗ 14 </w:t>
      </w:r>
    </w:p>
    <w:p w:rsidR="00741E18" w:rsidRDefault="00741E18">
      <w:pPr>
        <w:rPr>
          <w:rFonts w:ascii="Arial" w:eastAsia="Times New Roman" w:hAnsi="Arial" w:cs="Arial"/>
          <w:color w:val="2D2D2D"/>
          <w:spacing w:val="2"/>
          <w:sz w:val="23"/>
          <w:szCs w:val="23"/>
        </w:rPr>
      </w:pPr>
      <w:r>
        <w:rPr>
          <w:rFonts w:ascii="Arial" w:eastAsia="Times New Roman" w:hAnsi="Arial" w:cs="Arial"/>
          <w:color w:val="2D2D2D"/>
          <w:spacing w:val="2"/>
          <w:sz w:val="23"/>
          <w:szCs w:val="23"/>
        </w:rPr>
        <w:t xml:space="preserve">Ч.7 </w:t>
      </w:r>
      <w:r w:rsidRPr="00E33E88">
        <w:rPr>
          <w:rFonts w:ascii="Arial" w:eastAsia="Times New Roman" w:hAnsi="Arial" w:cs="Arial"/>
          <w:color w:val="2D2D2D"/>
          <w:spacing w:val="2"/>
          <w:sz w:val="23"/>
          <w:szCs w:val="23"/>
        </w:rPr>
        <w:t>. Положения настоящей статьи не применяются:</w:t>
      </w:r>
      <w:r w:rsidRPr="00E33E88">
        <w:rPr>
          <w:rFonts w:ascii="Arial" w:eastAsia="Times New Roman" w:hAnsi="Arial" w:cs="Arial"/>
          <w:color w:val="2D2D2D"/>
          <w:spacing w:val="2"/>
          <w:sz w:val="23"/>
          <w:szCs w:val="23"/>
        </w:rPr>
        <w:br/>
      </w:r>
      <w:r w:rsidRPr="00E33E88">
        <w:rPr>
          <w:rFonts w:ascii="Arial" w:eastAsia="Times New Roman" w:hAnsi="Arial" w:cs="Arial"/>
          <w:color w:val="2D2D2D"/>
          <w:spacing w:val="2"/>
          <w:sz w:val="23"/>
          <w:szCs w:val="23"/>
        </w:rPr>
        <w:br/>
        <w:t>к обществам, состоящим из одного участника, который одновременно является единственным лицом, обладающим полномочиями единоличного исполнительного органа общества;</w:t>
      </w:r>
    </w:p>
    <w:p w:rsidR="00741E18" w:rsidRDefault="00741E18">
      <w:pPr>
        <w:rPr>
          <w:rFonts w:ascii="Arial" w:eastAsia="Times New Roman" w:hAnsi="Arial" w:cs="Arial"/>
          <w:color w:val="2D2D2D"/>
          <w:spacing w:val="2"/>
          <w:sz w:val="23"/>
          <w:szCs w:val="23"/>
        </w:rPr>
      </w:pPr>
    </w:p>
    <w:p w:rsidR="008C6BB3" w:rsidRDefault="00741E18">
      <w:r>
        <w:rPr>
          <w:rFonts w:ascii="Arial" w:eastAsia="Times New Roman" w:hAnsi="Arial" w:cs="Arial"/>
          <w:color w:val="2D2D2D"/>
          <w:spacing w:val="2"/>
          <w:sz w:val="23"/>
          <w:szCs w:val="23"/>
        </w:rPr>
        <w:t>Решение об одобрении крупной сделки не требуется</w:t>
      </w:r>
      <w:r w:rsidRPr="00E33E88">
        <w:rPr>
          <w:rFonts w:ascii="Arial" w:eastAsia="Times New Roman" w:hAnsi="Arial" w:cs="Arial"/>
          <w:color w:val="2D2D2D"/>
          <w:spacing w:val="2"/>
          <w:sz w:val="23"/>
          <w:szCs w:val="23"/>
        </w:rPr>
        <w:br/>
      </w:r>
      <w:r w:rsidRPr="00E33E88">
        <w:rPr>
          <w:rFonts w:ascii="Arial" w:eastAsia="Times New Roman" w:hAnsi="Arial" w:cs="Arial"/>
          <w:color w:val="2D2D2D"/>
          <w:spacing w:val="2"/>
          <w:sz w:val="23"/>
          <w:szCs w:val="23"/>
        </w:rPr>
        <w:br/>
      </w:r>
    </w:p>
    <w:sectPr w:rsidR="008C6BB3" w:rsidSect="008C6B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E18"/>
    <w:rsid w:val="00301842"/>
    <w:rsid w:val="00741E18"/>
    <w:rsid w:val="008C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Пётр</dc:creator>
  <cp:lastModifiedBy>User</cp:lastModifiedBy>
  <cp:revision>2</cp:revision>
  <dcterms:created xsi:type="dcterms:W3CDTF">2020-12-19T18:50:00Z</dcterms:created>
  <dcterms:modified xsi:type="dcterms:W3CDTF">2020-12-19T18:50:00Z</dcterms:modified>
</cp:coreProperties>
</file>