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269" w:rsidRPr="00C32CCE" w:rsidRDefault="00964269" w:rsidP="00964269">
      <w:pPr>
        <w:autoSpaceDE w:val="0"/>
        <w:autoSpaceDN w:val="0"/>
        <w:adjustRightInd w:val="0"/>
        <w:jc w:val="center"/>
        <w:rPr>
          <w:b/>
          <w:color w:val="000000"/>
          <w:szCs w:val="28"/>
        </w:rPr>
      </w:pPr>
      <w:r w:rsidRPr="00C32CCE">
        <w:rPr>
          <w:b/>
          <w:color w:val="000000"/>
          <w:szCs w:val="28"/>
        </w:rPr>
        <w:t>Глава 1. Случаи осуществления неконкурентной закупки</w:t>
      </w:r>
    </w:p>
    <w:p w:rsidR="00964269" w:rsidRPr="00C32CCE" w:rsidRDefault="00964269" w:rsidP="00964269">
      <w:pPr>
        <w:autoSpaceDE w:val="0"/>
        <w:autoSpaceDN w:val="0"/>
        <w:adjustRightInd w:val="0"/>
        <w:ind w:firstLine="709"/>
        <w:jc w:val="both"/>
        <w:rPr>
          <w:color w:val="000000"/>
          <w:szCs w:val="28"/>
        </w:rPr>
      </w:pPr>
    </w:p>
    <w:p w:rsidR="00964269" w:rsidRPr="00C32CCE" w:rsidRDefault="00964269" w:rsidP="00964269">
      <w:pPr>
        <w:autoSpaceDE w:val="0"/>
        <w:autoSpaceDN w:val="0"/>
        <w:adjustRightInd w:val="0"/>
        <w:ind w:firstLine="709"/>
        <w:jc w:val="both"/>
        <w:rPr>
          <w:color w:val="000000"/>
          <w:szCs w:val="28"/>
        </w:rPr>
      </w:pPr>
      <w:r w:rsidRPr="00C32CCE">
        <w:rPr>
          <w:color w:val="000000"/>
          <w:szCs w:val="28"/>
        </w:rPr>
        <w:t xml:space="preserve">332. Закупка у единственного поставщика (исполнителя, подрядчика) </w:t>
      </w:r>
      <w:r w:rsidRPr="00F707D5">
        <w:rPr>
          <w:spacing w:val="-2"/>
        </w:rPr>
        <w:t>может осуществляться заказчиком</w:t>
      </w:r>
      <w:r w:rsidRPr="00F707D5">
        <w:rPr>
          <w:szCs w:val="28"/>
        </w:rPr>
        <w:t xml:space="preserve"> в случаях, указанных в пункте 333</w:t>
      </w:r>
      <w:r w:rsidRPr="00C32CCE">
        <w:rPr>
          <w:color w:val="000000"/>
          <w:szCs w:val="28"/>
        </w:rPr>
        <w:t xml:space="preserve"> настоящего положения.</w:t>
      </w:r>
    </w:p>
    <w:p w:rsidR="00964269" w:rsidRPr="00C32CCE" w:rsidRDefault="00964269" w:rsidP="00964269">
      <w:pPr>
        <w:autoSpaceDE w:val="0"/>
        <w:autoSpaceDN w:val="0"/>
        <w:adjustRightInd w:val="0"/>
        <w:ind w:firstLine="708"/>
        <w:jc w:val="both"/>
        <w:rPr>
          <w:color w:val="000000"/>
          <w:szCs w:val="28"/>
        </w:rPr>
      </w:pPr>
      <w:r w:rsidRPr="00C32CCE">
        <w:rPr>
          <w:color w:val="000000"/>
          <w:szCs w:val="28"/>
        </w:rPr>
        <w:t xml:space="preserve">333. Установлен следующий </w:t>
      </w:r>
      <w:r w:rsidRPr="00C32CCE">
        <w:rPr>
          <w:rFonts w:eastAsia="Calibri"/>
          <w:color w:val="000000"/>
          <w:szCs w:val="28"/>
        </w:rPr>
        <w:t xml:space="preserve">исчерпывающий перечень случаев </w:t>
      </w:r>
      <w:r w:rsidRPr="00F707D5">
        <w:rPr>
          <w:spacing w:val="-2"/>
        </w:rPr>
        <w:t>осуществления</w:t>
      </w:r>
      <w:r w:rsidRPr="00DB3921">
        <w:rPr>
          <w:rFonts w:eastAsia="Calibri"/>
          <w:b/>
          <w:color w:val="FF0000"/>
          <w:szCs w:val="28"/>
        </w:rPr>
        <w:t xml:space="preserve"> </w:t>
      </w:r>
      <w:r w:rsidRPr="00C32CCE">
        <w:rPr>
          <w:rFonts w:eastAsia="Calibri"/>
          <w:color w:val="000000"/>
          <w:szCs w:val="28"/>
        </w:rPr>
        <w:t>закупки</w:t>
      </w:r>
      <w:r w:rsidRPr="00C32CCE">
        <w:rPr>
          <w:color w:val="000000"/>
          <w:szCs w:val="28"/>
        </w:rPr>
        <w:t xml:space="preserve"> у единственного поставщика (исполнителя, подрядчика):</w:t>
      </w:r>
    </w:p>
    <w:p w:rsidR="00964269" w:rsidRPr="00C32CCE" w:rsidRDefault="00964269" w:rsidP="00964269">
      <w:pPr>
        <w:autoSpaceDE w:val="0"/>
        <w:autoSpaceDN w:val="0"/>
        <w:adjustRightInd w:val="0"/>
        <w:ind w:firstLine="709"/>
        <w:jc w:val="both"/>
        <w:rPr>
          <w:color w:val="000000"/>
          <w:szCs w:val="28"/>
        </w:rPr>
      </w:pPr>
      <w:proofErr w:type="gramStart"/>
      <w:r w:rsidRPr="00C32CCE">
        <w:rPr>
          <w:color w:val="000000"/>
          <w:szCs w:val="28"/>
        </w:rPr>
        <w:t xml:space="preserve">1) возникновение срочной потребности в определенных товарах, работах, услугах вследствие аварии, иных чрезвычайных ситуаций природного или техногенного характера, непреодолимой силы, </w:t>
      </w:r>
      <w:r w:rsidRPr="00F707D5">
        <w:rPr>
          <w:spacing w:val="-2"/>
        </w:rPr>
        <w:t>необходимости</w:t>
      </w:r>
      <w:r w:rsidRPr="00C32CCE">
        <w:rPr>
          <w:color w:val="000000"/>
          <w:szCs w:val="28"/>
        </w:rPr>
        <w:t xml:space="preserve"> в оказании медицинской помощи в экстренной форме или неотложной форме, в связи с чем применение иных способов закупки, требующих затрат времени, нецелесообразно</w:t>
      </w:r>
      <w:r w:rsidRPr="00F707D5">
        <w:rPr>
          <w:spacing w:val="-2"/>
        </w:rPr>
        <w:t xml:space="preserve">, </w:t>
      </w:r>
      <w:r w:rsidRPr="00F707D5">
        <w:rPr>
          <w:spacing w:val="-2"/>
          <w:szCs w:val="28"/>
        </w:rPr>
        <w:t>при этом письменное обоснование срочной потребности должно быть приложено к договору</w:t>
      </w:r>
      <w:r w:rsidRPr="00C32CCE">
        <w:rPr>
          <w:color w:val="000000"/>
          <w:szCs w:val="28"/>
        </w:rPr>
        <w:t>;</w:t>
      </w:r>
      <w:proofErr w:type="gramEnd"/>
    </w:p>
    <w:p w:rsidR="00964269" w:rsidRPr="00C32CCE" w:rsidRDefault="00964269" w:rsidP="00964269">
      <w:pPr>
        <w:autoSpaceDE w:val="0"/>
        <w:autoSpaceDN w:val="0"/>
        <w:adjustRightInd w:val="0"/>
        <w:ind w:firstLine="709"/>
        <w:jc w:val="both"/>
        <w:rPr>
          <w:szCs w:val="28"/>
        </w:rPr>
      </w:pPr>
      <w:proofErr w:type="gramStart"/>
      <w:r w:rsidRPr="00C32CCE">
        <w:rPr>
          <w:color w:val="000000"/>
          <w:szCs w:val="28"/>
        </w:rPr>
        <w:t xml:space="preserve">2) осуществление поставки товаров, выполнения работ, оказания услуг для нужд заказчика на сумму, не превышающую 400 000 (четырехсот тысяч) рублей; при этом годовой объем закупок, который заказчик вправе осуществить на основании настоящего подпункта, не должен превышать </w:t>
      </w:r>
      <w:r>
        <w:rPr>
          <w:color w:val="000000"/>
          <w:szCs w:val="28"/>
        </w:rPr>
        <w:br/>
      </w:r>
      <w:r w:rsidRPr="00C32CCE">
        <w:rPr>
          <w:color w:val="000000"/>
          <w:szCs w:val="28"/>
        </w:rPr>
        <w:t xml:space="preserve">50 % </w:t>
      </w:r>
      <w:r w:rsidRPr="00F707D5">
        <w:rPr>
          <w:spacing w:val="-2"/>
        </w:rPr>
        <w:t>от</w:t>
      </w:r>
      <w:r w:rsidRPr="00C32CCE">
        <w:rPr>
          <w:color w:val="000000"/>
          <w:szCs w:val="28"/>
        </w:rPr>
        <w:t xml:space="preserve"> совокупного годового объема закупок</w:t>
      </w:r>
      <w:r w:rsidRPr="006E6D73">
        <w:rPr>
          <w:color w:val="FF0000"/>
          <w:szCs w:val="28"/>
        </w:rPr>
        <w:t xml:space="preserve"> </w:t>
      </w:r>
      <w:r w:rsidRPr="00F707D5">
        <w:rPr>
          <w:spacing w:val="-2"/>
        </w:rPr>
        <w:t>заказчика или</w:t>
      </w:r>
      <w:r w:rsidRPr="00F707D5">
        <w:rPr>
          <w:szCs w:val="28"/>
        </w:rPr>
        <w:t xml:space="preserve"> не должен </w:t>
      </w:r>
      <w:r w:rsidRPr="00F707D5">
        <w:rPr>
          <w:spacing w:val="-2"/>
          <w:szCs w:val="28"/>
        </w:rPr>
        <w:t>превышать 3 000 000 (трех миллионов)</w:t>
      </w:r>
      <w:r>
        <w:rPr>
          <w:b/>
          <w:color w:val="FF0000"/>
          <w:spacing w:val="-2"/>
          <w:szCs w:val="28"/>
        </w:rPr>
        <w:t xml:space="preserve"> </w:t>
      </w:r>
      <w:r w:rsidRPr="00C32CCE">
        <w:rPr>
          <w:color w:val="000000"/>
          <w:szCs w:val="28"/>
        </w:rPr>
        <w:t>рублей;</w:t>
      </w:r>
      <w:proofErr w:type="gramEnd"/>
      <w:r w:rsidRPr="00C32CCE">
        <w:rPr>
          <w:color w:val="000000"/>
          <w:szCs w:val="28"/>
        </w:rPr>
        <w:t xml:space="preserve"> </w:t>
      </w:r>
      <w:proofErr w:type="gramStart"/>
      <w:r w:rsidRPr="00C32CCE">
        <w:rPr>
          <w:szCs w:val="28"/>
        </w:rPr>
        <w:t xml:space="preserve">не допускается искусственное дробление закупки на несколько закупок </w:t>
      </w:r>
      <w:r w:rsidRPr="00F707D5">
        <w:rPr>
          <w:spacing w:val="-2"/>
        </w:rPr>
        <w:t>по данному пункту</w:t>
      </w:r>
      <w:r w:rsidRPr="00C32CCE">
        <w:rPr>
          <w:szCs w:val="28"/>
        </w:rPr>
        <w:t xml:space="preserve"> с целью уклонения от проведения конкурентных процедур определения поставщика (подрядчика, исполнителя), а именно заключение нескольких договоров с одним и тем же поставщиком (подрядчиком, исполнителем) с одинаковым предметом закупки, в случае, если даты заключения таких договоров приходятся на один и тот же </w:t>
      </w:r>
      <w:r w:rsidRPr="00F707D5">
        <w:rPr>
          <w:spacing w:val="-2"/>
        </w:rPr>
        <w:t>месяц</w:t>
      </w:r>
      <w:r w:rsidRPr="00C32CCE">
        <w:rPr>
          <w:szCs w:val="28"/>
        </w:rPr>
        <w:t xml:space="preserve"> календарного года.</w:t>
      </w:r>
      <w:proofErr w:type="gramEnd"/>
      <w:r w:rsidRPr="00C32CCE">
        <w:rPr>
          <w:szCs w:val="28"/>
        </w:rPr>
        <w:t xml:space="preserve"> Под одинаковым предметом закупки в настоящем пункте понимаются товары (работы, услуг), относящиеся к одной группе продукции в соответствии с </w:t>
      </w:r>
      <w:r>
        <w:rPr>
          <w:bCs/>
          <w:szCs w:val="28"/>
        </w:rPr>
        <w:t>ОКПД 2</w:t>
      </w:r>
      <w:r w:rsidRPr="00C32CCE">
        <w:rPr>
          <w:szCs w:val="28"/>
        </w:rPr>
        <w:t>;</w:t>
      </w:r>
    </w:p>
    <w:p w:rsidR="00964269" w:rsidRPr="00C32CCE" w:rsidRDefault="00964269" w:rsidP="00964269">
      <w:pPr>
        <w:autoSpaceDE w:val="0"/>
        <w:autoSpaceDN w:val="0"/>
        <w:adjustRightInd w:val="0"/>
        <w:ind w:firstLine="708"/>
        <w:jc w:val="both"/>
        <w:rPr>
          <w:rFonts w:eastAsia="Calibri"/>
          <w:szCs w:val="28"/>
        </w:rPr>
      </w:pPr>
      <w:r w:rsidRPr="00C32CCE">
        <w:rPr>
          <w:color w:val="000000"/>
          <w:szCs w:val="28"/>
        </w:rPr>
        <w:t>3) </w:t>
      </w:r>
      <w:r w:rsidRPr="00C32CCE">
        <w:rPr>
          <w:rFonts w:eastAsia="Calibri"/>
          <w:szCs w:val="28"/>
        </w:rPr>
        <w:t xml:space="preserve">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4" w:history="1">
        <w:r w:rsidRPr="00C32CCE">
          <w:rPr>
            <w:rFonts w:eastAsia="Calibri"/>
            <w:szCs w:val="28"/>
          </w:rPr>
          <w:t>законом</w:t>
        </w:r>
      </w:hyperlink>
      <w:r w:rsidRPr="00C32CCE">
        <w:rPr>
          <w:rFonts w:eastAsia="Calibri"/>
          <w:szCs w:val="28"/>
        </w:rPr>
        <w:t xml:space="preserve"> от 17 августа 1995 года № 147-ФЗ </w:t>
      </w:r>
      <w:r>
        <w:rPr>
          <w:rFonts w:eastAsia="Calibri"/>
          <w:szCs w:val="28"/>
        </w:rPr>
        <w:br/>
      </w:r>
      <w:r w:rsidRPr="00C32CCE">
        <w:rPr>
          <w:rFonts w:eastAsia="Calibri"/>
          <w:szCs w:val="28"/>
        </w:rPr>
        <w:t xml:space="preserve">«О естественных монополиях»; </w:t>
      </w:r>
    </w:p>
    <w:p w:rsidR="00964269" w:rsidRDefault="00964269" w:rsidP="00964269">
      <w:pPr>
        <w:ind w:firstLine="709"/>
        <w:jc w:val="both"/>
        <w:rPr>
          <w:color w:val="000000"/>
          <w:szCs w:val="28"/>
        </w:rPr>
      </w:pPr>
      <w:r w:rsidRPr="00C32CCE">
        <w:rPr>
          <w:color w:val="000000"/>
          <w:szCs w:val="28"/>
        </w:rPr>
        <w:t>4) осуществление закупки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 у поставщика (подрядчика,</w:t>
      </w:r>
      <w:r>
        <w:rPr>
          <w:color w:val="000000"/>
          <w:szCs w:val="28"/>
        </w:rPr>
        <w:t xml:space="preserve"> </w:t>
      </w:r>
      <w:r w:rsidRPr="00C32CCE">
        <w:rPr>
          <w:color w:val="000000"/>
          <w:szCs w:val="28"/>
        </w:rPr>
        <w:t>исполнителя), определенного постановлением или распоряжением Правительства Российской Федерации;</w:t>
      </w:r>
    </w:p>
    <w:p w:rsidR="00964269" w:rsidRPr="00F707D5" w:rsidRDefault="00964269" w:rsidP="00964269">
      <w:pPr>
        <w:ind w:firstLine="709"/>
        <w:jc w:val="both"/>
        <w:rPr>
          <w:szCs w:val="28"/>
        </w:rPr>
      </w:pPr>
      <w:r w:rsidRPr="00F707D5">
        <w:rPr>
          <w:spacing w:val="-2"/>
        </w:rPr>
        <w:t xml:space="preserve">4.1) закупка продукции, предоставление которой (включая выполнение работ, оказание услуг)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w:t>
      </w:r>
      <w:r w:rsidRPr="00F707D5">
        <w:rPr>
          <w:spacing w:val="-2"/>
        </w:rPr>
        <w:lastRenderedPageBreak/>
        <w:t>Российской Федерации, нормативными правовыми актами субъекта Российской Федерации;</w:t>
      </w:r>
    </w:p>
    <w:p w:rsidR="00964269" w:rsidRPr="00C32CCE" w:rsidRDefault="00964269" w:rsidP="00964269">
      <w:pPr>
        <w:autoSpaceDE w:val="0"/>
        <w:autoSpaceDN w:val="0"/>
        <w:adjustRightInd w:val="0"/>
        <w:ind w:firstLine="709"/>
        <w:jc w:val="both"/>
        <w:rPr>
          <w:color w:val="000000"/>
          <w:szCs w:val="28"/>
        </w:rPr>
      </w:pPr>
      <w:r w:rsidRPr="00C32CCE">
        <w:rPr>
          <w:color w:val="000000"/>
          <w:szCs w:val="28"/>
        </w:rPr>
        <w:t xml:space="preserve">5) заключение договора на оказание услуг по реализации входных билетов и абонементов на посещение театрально-зрелищных, </w:t>
      </w:r>
      <w:r w:rsidRPr="00C32CCE">
        <w:rPr>
          <w:color w:val="000000"/>
          <w:szCs w:val="28"/>
        </w:rPr>
        <w:br/>
        <w:t>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964269" w:rsidRPr="00C32CCE" w:rsidRDefault="00964269" w:rsidP="00964269">
      <w:pPr>
        <w:autoSpaceDE w:val="0"/>
        <w:autoSpaceDN w:val="0"/>
        <w:adjustRightInd w:val="0"/>
        <w:ind w:firstLine="709"/>
        <w:jc w:val="both"/>
        <w:rPr>
          <w:color w:val="000000"/>
          <w:szCs w:val="28"/>
        </w:rPr>
      </w:pPr>
      <w:proofErr w:type="gramStart"/>
      <w:r w:rsidRPr="00C32CCE">
        <w:rPr>
          <w:color w:val="000000"/>
          <w:szCs w:val="28"/>
        </w:rPr>
        <w:t>6) признание конкурентной закупки несостоявшейся и принятие заказчиком в соответствии с настоящим положением решения о заключении договора с единственным поставщиком (подрядчиком, исполнителем), при этом договор должен быть заключен с единственным поставщиком (подрядчиком, исполнителем) на условиях, предусмотренных документацией о конкурентной закупке, по цене не выше начальной (максимальной) цены договора, предусмотренной документацией о конкурентной закупке;</w:t>
      </w:r>
      <w:proofErr w:type="gramEnd"/>
    </w:p>
    <w:p w:rsidR="00964269" w:rsidRPr="00C32CCE" w:rsidRDefault="00964269" w:rsidP="00964269">
      <w:pPr>
        <w:autoSpaceDE w:val="0"/>
        <w:autoSpaceDN w:val="0"/>
        <w:adjustRightInd w:val="0"/>
        <w:ind w:firstLine="709"/>
        <w:jc w:val="both"/>
        <w:rPr>
          <w:color w:val="000000"/>
          <w:szCs w:val="28"/>
        </w:rPr>
      </w:pPr>
      <w:r w:rsidRPr="00C32CCE">
        <w:rPr>
          <w:color w:val="000000"/>
          <w:szCs w:val="28"/>
        </w:rPr>
        <w:t xml:space="preserve">7) осуществление закупки произведений литературы и искусства определенных авторов (за исключением случаев приобретения </w:t>
      </w:r>
      <w:proofErr w:type="spellStart"/>
      <w:r w:rsidRPr="00C32CCE">
        <w:rPr>
          <w:color w:val="000000"/>
          <w:szCs w:val="28"/>
        </w:rPr>
        <w:t>кинопроектов</w:t>
      </w:r>
      <w:proofErr w:type="spellEnd"/>
      <w:r w:rsidRPr="00C32CCE">
        <w:rPr>
          <w:color w:val="000000"/>
          <w:szCs w:val="28"/>
        </w:rPr>
        <w:t xml:space="preserve">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rsidR="00964269" w:rsidRPr="00C32CCE" w:rsidRDefault="00964269" w:rsidP="00964269">
      <w:pPr>
        <w:autoSpaceDE w:val="0"/>
        <w:autoSpaceDN w:val="0"/>
        <w:adjustRightInd w:val="0"/>
        <w:ind w:firstLine="709"/>
        <w:jc w:val="both"/>
        <w:rPr>
          <w:color w:val="000000"/>
          <w:szCs w:val="28"/>
        </w:rPr>
      </w:pPr>
      <w:proofErr w:type="gramStart"/>
      <w:r w:rsidRPr="00C32CCE">
        <w:rPr>
          <w:color w:val="000000"/>
          <w:szCs w:val="28"/>
        </w:rPr>
        <w:t>8)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образовательных организаций, библиотек, научных организаций;</w:t>
      </w:r>
      <w:proofErr w:type="gramEnd"/>
    </w:p>
    <w:p w:rsidR="00964269" w:rsidRPr="00C32CCE" w:rsidRDefault="00964269" w:rsidP="00964269">
      <w:pPr>
        <w:autoSpaceDE w:val="0"/>
        <w:autoSpaceDN w:val="0"/>
        <w:adjustRightInd w:val="0"/>
        <w:ind w:firstLine="709"/>
        <w:jc w:val="both"/>
        <w:rPr>
          <w:color w:val="000000"/>
          <w:szCs w:val="28"/>
        </w:rPr>
      </w:pPr>
      <w:r w:rsidRPr="00C32CCE">
        <w:rPr>
          <w:color w:val="000000"/>
          <w:szCs w:val="28"/>
        </w:rPr>
        <w:t>9) заключение договора на посещение зоопарка, театра, кинотеатра, концерта, цирка, музея, выставки или спортивного мероприятия;</w:t>
      </w:r>
    </w:p>
    <w:p w:rsidR="00964269" w:rsidRPr="00C32CCE" w:rsidRDefault="00964269" w:rsidP="00964269">
      <w:pPr>
        <w:autoSpaceDE w:val="0"/>
        <w:autoSpaceDN w:val="0"/>
        <w:adjustRightInd w:val="0"/>
        <w:ind w:firstLine="709"/>
        <w:jc w:val="both"/>
        <w:rPr>
          <w:color w:val="000000"/>
          <w:szCs w:val="28"/>
        </w:rPr>
      </w:pPr>
      <w:proofErr w:type="gramStart"/>
      <w:r w:rsidRPr="00C32CCE">
        <w:rPr>
          <w:color w:val="000000"/>
          <w:szCs w:val="28"/>
        </w:rPr>
        <w:t>10) осуществление закупки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w:t>
      </w:r>
      <w:proofErr w:type="gramEnd"/>
      <w:r w:rsidRPr="00C32CCE">
        <w:rPr>
          <w:color w:val="000000"/>
          <w:szCs w:val="28"/>
        </w:rPr>
        <w:t xml:space="preserve"> </w:t>
      </w:r>
      <w:proofErr w:type="gramStart"/>
      <w:r w:rsidRPr="00C32CCE">
        <w:rPr>
          <w:color w:val="000000"/>
          <w:szCs w:val="28"/>
        </w:rPr>
        <w:t xml:space="preserve">конкретным физическим лицом или конкретным юридическим лицом,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w:t>
      </w:r>
      <w:r w:rsidRPr="00C32CCE">
        <w:rPr>
          <w:color w:val="000000"/>
          <w:szCs w:val="28"/>
        </w:rPr>
        <w:lastRenderedPageBreak/>
        <w:t>создания декораций и костюмов материалов, а также театрального реквизита</w:t>
      </w:r>
      <w:proofErr w:type="gramEnd"/>
      <w:r w:rsidRPr="00C32CCE">
        <w:rPr>
          <w:color w:val="000000"/>
          <w:szCs w:val="28"/>
        </w:rPr>
        <w:t>, бутафории, грима, постижерских изделий, театральных кукол, необходимых для создания и (или) исполнения произведений указанными организациями;</w:t>
      </w:r>
    </w:p>
    <w:p w:rsidR="00964269" w:rsidRPr="00C32CCE" w:rsidRDefault="00964269" w:rsidP="00964269">
      <w:pPr>
        <w:autoSpaceDE w:val="0"/>
        <w:autoSpaceDN w:val="0"/>
        <w:adjustRightInd w:val="0"/>
        <w:ind w:firstLine="709"/>
        <w:jc w:val="both"/>
        <w:rPr>
          <w:color w:val="000000"/>
          <w:szCs w:val="28"/>
        </w:rPr>
      </w:pPr>
      <w:r w:rsidRPr="00C32CCE">
        <w:rPr>
          <w:color w:val="000000"/>
          <w:szCs w:val="28"/>
        </w:rPr>
        <w:t>11) осуществление закупки услуг по обучению и повышению квалификации, аттестации работников заказчика;</w:t>
      </w:r>
    </w:p>
    <w:p w:rsidR="00964269" w:rsidRPr="00C32CCE" w:rsidRDefault="00964269" w:rsidP="00964269">
      <w:pPr>
        <w:autoSpaceDE w:val="0"/>
        <w:autoSpaceDN w:val="0"/>
        <w:adjustRightInd w:val="0"/>
        <w:ind w:firstLine="709"/>
        <w:jc w:val="both"/>
        <w:rPr>
          <w:color w:val="000000"/>
          <w:szCs w:val="28"/>
        </w:rPr>
      </w:pPr>
      <w:r w:rsidRPr="00C32CCE">
        <w:rPr>
          <w:color w:val="000000"/>
          <w:szCs w:val="28"/>
        </w:rPr>
        <w:t>12) осуществление закупки услуг организации и участия представителей Калининградской области в выставках, форумах, семинарах, тренингах, конференциях, совещаниях, конкурсах по отраслевой специфике заказчика;</w:t>
      </w:r>
    </w:p>
    <w:p w:rsidR="00964269" w:rsidRPr="00C32CCE" w:rsidRDefault="00964269" w:rsidP="00964269">
      <w:pPr>
        <w:autoSpaceDE w:val="0"/>
        <w:autoSpaceDN w:val="0"/>
        <w:adjustRightInd w:val="0"/>
        <w:ind w:firstLine="709"/>
        <w:jc w:val="both"/>
        <w:rPr>
          <w:color w:val="000000"/>
          <w:szCs w:val="28"/>
        </w:rPr>
      </w:pPr>
      <w:r w:rsidRPr="00C32CCE">
        <w:rPr>
          <w:color w:val="000000"/>
          <w:szCs w:val="28"/>
        </w:rPr>
        <w:t>13) осуществление закупки услуг, связанных с обеспечением визитов делегаций (гостиничное, транспортное обслуживание, эксплуатация компьютерного оборудования, обеспечение питания, услуги связи и прочие сопутствующие расходы), по отраслевой специфике заказчика;</w:t>
      </w:r>
    </w:p>
    <w:p w:rsidR="00964269" w:rsidRPr="00C32CCE" w:rsidRDefault="00964269" w:rsidP="00964269">
      <w:pPr>
        <w:autoSpaceDE w:val="0"/>
        <w:autoSpaceDN w:val="0"/>
        <w:adjustRightInd w:val="0"/>
        <w:ind w:firstLine="708"/>
        <w:jc w:val="both"/>
        <w:rPr>
          <w:rFonts w:eastAsia="Calibri"/>
          <w:szCs w:val="28"/>
        </w:rPr>
      </w:pPr>
      <w:proofErr w:type="gramStart"/>
      <w:r w:rsidRPr="00C32CCE">
        <w:rPr>
          <w:color w:val="000000"/>
          <w:szCs w:val="28"/>
        </w:rPr>
        <w:t>14) оказание услуг по водоснабжению, водоотведению, теплоснабжению,</w:t>
      </w:r>
      <w:r w:rsidRPr="004D5944">
        <w:rPr>
          <w:b/>
          <w:color w:val="FF0000"/>
          <w:spacing w:val="-2"/>
        </w:rPr>
        <w:t xml:space="preserve"> </w:t>
      </w:r>
      <w:r w:rsidRPr="00F707D5">
        <w:rPr>
          <w:spacing w:val="-2"/>
        </w:rPr>
        <w:t>обращению с твердыми коммунальными отходами, обращению с медицинскими отходами,</w:t>
      </w:r>
      <w:r w:rsidRPr="00C32CCE">
        <w:rPr>
          <w:color w:val="000000"/>
          <w:szCs w:val="28"/>
        </w:rPr>
        <w:t xml:space="preserve">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roofErr w:type="gramEnd"/>
    </w:p>
    <w:p w:rsidR="00964269" w:rsidRPr="00C32CCE" w:rsidRDefault="00964269" w:rsidP="00964269">
      <w:pPr>
        <w:autoSpaceDE w:val="0"/>
        <w:autoSpaceDN w:val="0"/>
        <w:adjustRightInd w:val="0"/>
        <w:ind w:firstLine="709"/>
        <w:jc w:val="both"/>
        <w:rPr>
          <w:color w:val="000000"/>
          <w:szCs w:val="28"/>
        </w:rPr>
      </w:pPr>
      <w:r w:rsidRPr="00C32CCE">
        <w:rPr>
          <w:color w:val="000000"/>
          <w:szCs w:val="28"/>
        </w:rPr>
        <w:t>15) заключение договора энергоснабжения или купли-продажи электрической энергии с гарантирующим поставщиком (исполнителем, подрядчиком) электрической энергии;</w:t>
      </w:r>
    </w:p>
    <w:p w:rsidR="00964269" w:rsidRPr="00C32CCE" w:rsidRDefault="00964269" w:rsidP="00964269">
      <w:pPr>
        <w:autoSpaceDE w:val="0"/>
        <w:autoSpaceDN w:val="0"/>
        <w:adjustRightInd w:val="0"/>
        <w:ind w:firstLine="709"/>
        <w:jc w:val="both"/>
        <w:rPr>
          <w:color w:val="000000"/>
          <w:szCs w:val="28"/>
        </w:rPr>
      </w:pPr>
      <w:r w:rsidRPr="00C32CCE">
        <w:rPr>
          <w:color w:val="000000"/>
          <w:szCs w:val="28"/>
        </w:rPr>
        <w:t>16) приобретение услуг, связанных с проведением технического обслуживания специальной аппаратуры, аттестации и контроля защищенности объектов автоматизации, обрабатывающих информацию, содержащую сведения, составляющие государственную тайну, либо сведения о персональных данных граждан;</w:t>
      </w:r>
    </w:p>
    <w:p w:rsidR="00964269" w:rsidRPr="00F707D5" w:rsidRDefault="00964269" w:rsidP="00964269">
      <w:pPr>
        <w:autoSpaceDE w:val="0"/>
        <w:autoSpaceDN w:val="0"/>
        <w:adjustRightInd w:val="0"/>
        <w:ind w:firstLine="709"/>
        <w:jc w:val="both"/>
        <w:rPr>
          <w:szCs w:val="28"/>
        </w:rPr>
      </w:pPr>
      <w:r w:rsidRPr="00F707D5">
        <w:rPr>
          <w:spacing w:val="-2"/>
        </w:rPr>
        <w:t>17) осуществляется закупка финансовых услуг (в том числе заключение договора на предоставление банковской гарантии), за исключением услуг финансовой аренды (лизинга) и страховых услуг;</w:t>
      </w:r>
    </w:p>
    <w:p w:rsidR="00964269" w:rsidRPr="00C32CCE" w:rsidRDefault="00964269" w:rsidP="00964269">
      <w:pPr>
        <w:autoSpaceDE w:val="0"/>
        <w:autoSpaceDN w:val="0"/>
        <w:adjustRightInd w:val="0"/>
        <w:ind w:firstLine="709"/>
        <w:jc w:val="both"/>
        <w:rPr>
          <w:color w:val="000000"/>
          <w:szCs w:val="28"/>
        </w:rPr>
      </w:pPr>
      <w:r w:rsidRPr="00F707D5">
        <w:rPr>
          <w:szCs w:val="28"/>
        </w:rPr>
        <w:t>18) осуществление закупки изделий народных художественных</w:t>
      </w:r>
      <w:r w:rsidRPr="00C32CCE">
        <w:rPr>
          <w:color w:val="000000"/>
          <w:szCs w:val="28"/>
        </w:rPr>
        <w:t xml:space="preserve">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964269" w:rsidRPr="00C32CCE" w:rsidRDefault="00964269" w:rsidP="00964269">
      <w:pPr>
        <w:autoSpaceDE w:val="0"/>
        <w:autoSpaceDN w:val="0"/>
        <w:adjustRightInd w:val="0"/>
        <w:ind w:firstLine="709"/>
        <w:jc w:val="both"/>
        <w:rPr>
          <w:color w:val="000000"/>
          <w:szCs w:val="28"/>
        </w:rPr>
      </w:pPr>
      <w:proofErr w:type="gramStart"/>
      <w:r w:rsidRPr="00C32CCE">
        <w:rPr>
          <w:color w:val="000000"/>
          <w:szCs w:val="28"/>
        </w:rPr>
        <w:t xml:space="preserve">19) осуществление закупки услуг по обновлению и предоставлению права на доступ к базам данных и информационным ресурсам, в том числе к информации, содержащейся в документальных, </w:t>
      </w:r>
      <w:proofErr w:type="spellStart"/>
      <w:r w:rsidRPr="00C32CCE">
        <w:rPr>
          <w:color w:val="000000"/>
          <w:szCs w:val="28"/>
        </w:rPr>
        <w:t>документографических</w:t>
      </w:r>
      <w:proofErr w:type="spellEnd"/>
      <w:r w:rsidRPr="00C32CCE">
        <w:rPr>
          <w:color w:val="000000"/>
          <w:szCs w:val="28"/>
        </w:rPr>
        <w:t>,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roofErr w:type="gramEnd"/>
    </w:p>
    <w:p w:rsidR="00964269" w:rsidRPr="00C32CCE" w:rsidRDefault="00964269" w:rsidP="00964269">
      <w:pPr>
        <w:autoSpaceDE w:val="0"/>
        <w:autoSpaceDN w:val="0"/>
        <w:adjustRightInd w:val="0"/>
        <w:ind w:firstLine="709"/>
        <w:jc w:val="both"/>
        <w:rPr>
          <w:color w:val="000000"/>
          <w:szCs w:val="28"/>
        </w:rPr>
      </w:pPr>
      <w:proofErr w:type="gramStart"/>
      <w:r w:rsidRPr="00C32CCE">
        <w:rPr>
          <w:color w:val="000000"/>
          <w:szCs w:val="28"/>
        </w:rPr>
        <w:lastRenderedPageBreak/>
        <w:t xml:space="preserve">20) осуществление закупки услуг по предоставлению права на доступ к информации, содержащейся в документальных, </w:t>
      </w:r>
      <w:proofErr w:type="spellStart"/>
      <w:r w:rsidRPr="00C32CCE">
        <w:rPr>
          <w:color w:val="000000"/>
          <w:szCs w:val="28"/>
        </w:rPr>
        <w:t>документографических</w:t>
      </w:r>
      <w:proofErr w:type="spellEnd"/>
      <w:r w:rsidRPr="00C32CCE">
        <w:rPr>
          <w:color w:val="000000"/>
          <w:szCs w:val="28"/>
        </w:rPr>
        <w:t>,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договора, заключаемого с единственным поставщиком (исполнителем, подрядчиком), определяется в соответствии с порядком, установленным Правительством Российской Федерации;</w:t>
      </w:r>
      <w:proofErr w:type="gramEnd"/>
    </w:p>
    <w:p w:rsidR="00964269" w:rsidRPr="00C32CCE" w:rsidRDefault="00964269" w:rsidP="00964269">
      <w:pPr>
        <w:autoSpaceDE w:val="0"/>
        <w:autoSpaceDN w:val="0"/>
        <w:adjustRightInd w:val="0"/>
        <w:ind w:firstLine="709"/>
        <w:jc w:val="both"/>
        <w:rPr>
          <w:color w:val="000000"/>
          <w:szCs w:val="28"/>
        </w:rPr>
      </w:pPr>
      <w:r w:rsidRPr="00C32CCE">
        <w:rPr>
          <w:color w:val="000000"/>
          <w:szCs w:val="28"/>
        </w:rPr>
        <w:t>21) выполнение работ по мобилизационной подготовке;</w:t>
      </w:r>
    </w:p>
    <w:p w:rsidR="00964269" w:rsidRPr="00C32CCE" w:rsidRDefault="00964269" w:rsidP="00964269">
      <w:pPr>
        <w:pStyle w:val="ConsPlusNormal"/>
        <w:ind w:firstLine="708"/>
        <w:jc w:val="both"/>
        <w:rPr>
          <w:rFonts w:ascii="Times New Roman" w:hAnsi="Times New Roman" w:cs="Times New Roman"/>
          <w:color w:val="000000"/>
          <w:sz w:val="28"/>
          <w:szCs w:val="28"/>
        </w:rPr>
      </w:pPr>
      <w:proofErr w:type="gramStart"/>
      <w:r w:rsidRPr="00C32CCE">
        <w:rPr>
          <w:rFonts w:ascii="Times New Roman" w:hAnsi="Times New Roman" w:cs="Times New Roman"/>
          <w:color w:val="000000"/>
          <w:sz w:val="28"/>
          <w:szCs w:val="28"/>
        </w:rPr>
        <w:t xml:space="preserve">22) заключение организациями, осуществляющими образовательную деятельность и признанными в соответствии с законодательством об образовании региональными инновационными площадками, договоров на поставки оборудования (в том числе его техническую эксплуатацию), программного обеспечения, необходимых для внедрения </w:t>
      </w:r>
      <w:r w:rsidRPr="00C32CCE">
        <w:rPr>
          <w:rFonts w:ascii="Times New Roman" w:hAnsi="Times New Roman" w:cs="Times New Roman"/>
          <w:color w:val="000000"/>
          <w:sz w:val="28"/>
          <w:szCs w:val="28"/>
        </w:rPr>
        <w:br/>
        <w:t>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roofErr w:type="gramEnd"/>
    </w:p>
    <w:p w:rsidR="00964269" w:rsidRPr="00C32CCE" w:rsidRDefault="00964269" w:rsidP="00964269">
      <w:pPr>
        <w:pStyle w:val="ConsPlusNormal"/>
        <w:ind w:firstLine="708"/>
        <w:jc w:val="both"/>
        <w:rPr>
          <w:rFonts w:ascii="Times New Roman" w:hAnsi="Times New Roman" w:cs="Times New Roman"/>
          <w:color w:val="000000"/>
          <w:sz w:val="28"/>
          <w:szCs w:val="28"/>
        </w:rPr>
      </w:pPr>
      <w:r w:rsidRPr="00C32CCE">
        <w:rPr>
          <w:rFonts w:ascii="Times New Roman" w:hAnsi="Times New Roman" w:cs="Times New Roman"/>
          <w:color w:val="000000"/>
          <w:sz w:val="28"/>
          <w:szCs w:val="28"/>
        </w:rPr>
        <w:t xml:space="preserve">23)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w:t>
      </w:r>
      <w:proofErr w:type="gramStart"/>
      <w:r w:rsidRPr="00C32CCE">
        <w:rPr>
          <w:rFonts w:ascii="Times New Roman" w:hAnsi="Times New Roman" w:cs="Times New Roman"/>
          <w:color w:val="000000"/>
          <w:sz w:val="28"/>
          <w:szCs w:val="28"/>
        </w:rPr>
        <w:t>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roofErr w:type="gramEnd"/>
    </w:p>
    <w:p w:rsidR="00964269" w:rsidRPr="00C32CCE" w:rsidRDefault="00964269" w:rsidP="00964269">
      <w:pPr>
        <w:pStyle w:val="ConsPlusNormal"/>
        <w:ind w:firstLine="708"/>
        <w:jc w:val="both"/>
        <w:rPr>
          <w:rFonts w:ascii="Times New Roman" w:hAnsi="Times New Roman" w:cs="Times New Roman"/>
          <w:color w:val="000000"/>
          <w:sz w:val="28"/>
          <w:szCs w:val="28"/>
        </w:rPr>
      </w:pPr>
      <w:r w:rsidRPr="00C32CCE">
        <w:rPr>
          <w:rFonts w:ascii="Times New Roman" w:hAnsi="Times New Roman" w:cs="Times New Roman"/>
          <w:color w:val="000000"/>
          <w:sz w:val="28"/>
          <w:szCs w:val="28"/>
        </w:rPr>
        <w:t xml:space="preserve">24) осуществление закупки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договор на поставки лекарственных препаратов в соответствии с настоящим подпунктом в количестве, объеме, необходимых для пациента, при этом объем закупаемых лекарственных препаратов не должен превышать объем, требующийся для указанного пациента в течение срока, необходимого для осуществления закупки лекарственных препаратов; при осуществлении закупки лекарственных препаратов в соответствии с положениями настоящего подпункта предметом одного договора не могут являться лекарственные препараты, предназначенные для назначения 2 и более пациентам; указанное решение врачебной комиссии должно размещаться одновременно с договором, заключенным в соответствии с настоящим пунктом, в реестре договоров; </w:t>
      </w:r>
      <w:proofErr w:type="gramStart"/>
      <w:r w:rsidRPr="00C32CCE">
        <w:rPr>
          <w:rFonts w:ascii="Times New Roman" w:hAnsi="Times New Roman" w:cs="Times New Roman"/>
          <w:color w:val="000000"/>
          <w:sz w:val="28"/>
          <w:szCs w:val="28"/>
        </w:rPr>
        <w:t xml:space="preserve">при этом должно быть обеспечено предусмотренное Федеральным </w:t>
      </w:r>
      <w:hyperlink r:id="rId5" w:history="1">
        <w:r w:rsidRPr="00C32CCE">
          <w:rPr>
            <w:rFonts w:ascii="Times New Roman" w:hAnsi="Times New Roman" w:cs="Times New Roman"/>
            <w:color w:val="000000"/>
            <w:sz w:val="28"/>
            <w:szCs w:val="28"/>
          </w:rPr>
          <w:t>законом</w:t>
        </w:r>
      </w:hyperlink>
      <w:r w:rsidRPr="00C32CCE">
        <w:rPr>
          <w:rFonts w:ascii="Times New Roman" w:hAnsi="Times New Roman" w:cs="Times New Roman"/>
          <w:color w:val="000000"/>
          <w:sz w:val="28"/>
          <w:szCs w:val="28"/>
        </w:rPr>
        <w:t xml:space="preserve"> от 27 июля 2006 года № 152-ФЗ </w:t>
      </w:r>
      <w:r w:rsidRPr="00C32CCE">
        <w:rPr>
          <w:rFonts w:ascii="Times New Roman" w:hAnsi="Times New Roman" w:cs="Times New Roman"/>
          <w:color w:val="000000"/>
          <w:sz w:val="28"/>
          <w:szCs w:val="28"/>
        </w:rPr>
        <w:br/>
        <w:t>«О персональных данных» обезличивание персональных данных;</w:t>
      </w:r>
      <w:proofErr w:type="gramEnd"/>
    </w:p>
    <w:p w:rsidR="00964269" w:rsidRPr="00C32CCE" w:rsidRDefault="00964269" w:rsidP="00964269">
      <w:pPr>
        <w:pStyle w:val="ConsPlusNormal"/>
        <w:ind w:firstLine="708"/>
        <w:jc w:val="both"/>
        <w:rPr>
          <w:rFonts w:ascii="Times New Roman" w:hAnsi="Times New Roman" w:cs="Times New Roman"/>
          <w:color w:val="000000"/>
          <w:sz w:val="28"/>
          <w:szCs w:val="28"/>
        </w:rPr>
      </w:pPr>
      <w:r w:rsidRPr="00C32CCE">
        <w:rPr>
          <w:rFonts w:ascii="Times New Roman" w:hAnsi="Times New Roman" w:cs="Times New Roman"/>
          <w:color w:val="000000"/>
          <w:sz w:val="28"/>
          <w:szCs w:val="28"/>
        </w:rPr>
        <w:lastRenderedPageBreak/>
        <w:t>25) заключение договора, предметом которого является приобретение нежилого здания, строения, сооружения, нежилого помещения;</w:t>
      </w:r>
    </w:p>
    <w:p w:rsidR="00964269" w:rsidRPr="00C32CCE" w:rsidRDefault="00964269" w:rsidP="00964269">
      <w:pPr>
        <w:pStyle w:val="ConsPlusNormal"/>
        <w:ind w:firstLine="708"/>
        <w:jc w:val="both"/>
        <w:rPr>
          <w:rFonts w:ascii="Times New Roman" w:hAnsi="Times New Roman" w:cs="Times New Roman"/>
          <w:color w:val="000000"/>
          <w:sz w:val="28"/>
          <w:szCs w:val="28"/>
        </w:rPr>
      </w:pPr>
      <w:r w:rsidRPr="00C32CCE">
        <w:rPr>
          <w:rFonts w:ascii="Times New Roman" w:hAnsi="Times New Roman" w:cs="Times New Roman"/>
          <w:color w:val="000000"/>
          <w:sz w:val="28"/>
          <w:szCs w:val="28"/>
        </w:rPr>
        <w:t>26) аренда нежилого здания, строения, сооружения, нежилого помещения;</w:t>
      </w:r>
    </w:p>
    <w:p w:rsidR="00964269" w:rsidRPr="00C32CCE" w:rsidRDefault="00964269" w:rsidP="00964269">
      <w:pPr>
        <w:autoSpaceDE w:val="0"/>
        <w:autoSpaceDN w:val="0"/>
        <w:adjustRightInd w:val="0"/>
        <w:ind w:firstLine="708"/>
        <w:jc w:val="both"/>
        <w:rPr>
          <w:rFonts w:eastAsia="Calibri"/>
          <w:szCs w:val="28"/>
        </w:rPr>
      </w:pPr>
      <w:r w:rsidRPr="00C32CCE">
        <w:rPr>
          <w:color w:val="000000"/>
          <w:szCs w:val="28"/>
        </w:rPr>
        <w:t xml:space="preserve">27) </w:t>
      </w:r>
      <w:r w:rsidRPr="00C32CCE">
        <w:rPr>
          <w:rFonts w:eastAsia="Calibri"/>
          <w:szCs w:val="28"/>
        </w:rPr>
        <w:t xml:space="preserve">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6" w:history="1">
        <w:r w:rsidRPr="00C32CCE">
          <w:rPr>
            <w:rFonts w:eastAsia="Calibri"/>
            <w:szCs w:val="28"/>
          </w:rPr>
          <w:t>перечнем</w:t>
        </w:r>
      </w:hyperlink>
      <w:r w:rsidRPr="00C32CCE">
        <w:rPr>
          <w:rFonts w:eastAsia="Calibri"/>
          <w:szCs w:val="28"/>
        </w:rPr>
        <w:t xml:space="preserve"> товаров, работ, услуг, утвержденным Правительством Российской Федерации в соответствии с </w:t>
      </w:r>
      <w:r w:rsidRPr="00C32CCE">
        <w:rPr>
          <w:color w:val="000000"/>
          <w:szCs w:val="28"/>
        </w:rPr>
        <w:t>Законом № 44-ФЗ</w:t>
      </w:r>
      <w:r w:rsidRPr="00C32CCE">
        <w:rPr>
          <w:rFonts w:eastAsia="Calibri"/>
          <w:szCs w:val="28"/>
        </w:rPr>
        <w:t>;</w:t>
      </w:r>
    </w:p>
    <w:p w:rsidR="00964269" w:rsidRPr="00C32CCE" w:rsidRDefault="00964269" w:rsidP="00964269">
      <w:pPr>
        <w:autoSpaceDE w:val="0"/>
        <w:autoSpaceDN w:val="0"/>
        <w:adjustRightInd w:val="0"/>
        <w:ind w:firstLine="708"/>
        <w:jc w:val="both"/>
        <w:rPr>
          <w:rFonts w:eastAsia="Calibri"/>
          <w:szCs w:val="28"/>
        </w:rPr>
      </w:pPr>
      <w:proofErr w:type="gramStart"/>
      <w:r w:rsidRPr="00C32CCE">
        <w:rPr>
          <w:color w:val="000000"/>
          <w:szCs w:val="28"/>
        </w:rPr>
        <w:t>28)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964269" w:rsidRPr="00C32CCE" w:rsidRDefault="00964269" w:rsidP="00964269">
      <w:pPr>
        <w:pStyle w:val="ConsPlusNormal"/>
        <w:ind w:firstLine="708"/>
        <w:jc w:val="both"/>
        <w:rPr>
          <w:rFonts w:ascii="Times New Roman" w:hAnsi="Times New Roman" w:cs="Times New Roman"/>
          <w:color w:val="000000"/>
          <w:sz w:val="28"/>
          <w:szCs w:val="28"/>
        </w:rPr>
      </w:pPr>
      <w:r w:rsidRPr="00C32CCE">
        <w:rPr>
          <w:rFonts w:ascii="Times New Roman" w:hAnsi="Times New Roman" w:cs="Times New Roman"/>
          <w:color w:val="000000"/>
          <w:sz w:val="28"/>
          <w:szCs w:val="28"/>
        </w:rPr>
        <w:t xml:space="preserve">29) заключение договора на оказание услуг по содержанию и ремонту одного или нескольких нежилых помещений, переданных заказчику в безвозмездное пользование, </w:t>
      </w:r>
      <w:r w:rsidRPr="00F707D5">
        <w:rPr>
          <w:rFonts w:ascii="Times New Roman" w:hAnsi="Times New Roman" w:cs="Times New Roman"/>
          <w:sz w:val="28"/>
          <w:szCs w:val="28"/>
        </w:rPr>
        <w:t>хозяйственное ведение,</w:t>
      </w:r>
      <w:r w:rsidRPr="004D5944">
        <w:rPr>
          <w:rFonts w:ascii="Times New Roman" w:hAnsi="Times New Roman" w:cs="Times New Roman"/>
          <w:b/>
          <w:color w:val="FF0000"/>
          <w:sz w:val="28"/>
          <w:szCs w:val="28"/>
        </w:rPr>
        <w:t xml:space="preserve"> </w:t>
      </w:r>
      <w:r w:rsidRPr="00C32CCE">
        <w:rPr>
          <w:rFonts w:ascii="Times New Roman" w:hAnsi="Times New Roman" w:cs="Times New Roman"/>
          <w:color w:val="000000"/>
          <w:sz w:val="28"/>
          <w:szCs w:val="28"/>
        </w:rPr>
        <w:t xml:space="preserve">оперативное управление или во временное владение и пользование (во временное пользование) на правах аренды, услуг по </w:t>
      </w:r>
      <w:proofErr w:type="spellStart"/>
      <w:r w:rsidRPr="00C32CCE">
        <w:rPr>
          <w:rFonts w:ascii="Times New Roman" w:hAnsi="Times New Roman" w:cs="Times New Roman"/>
          <w:color w:val="000000"/>
          <w:sz w:val="28"/>
          <w:szCs w:val="28"/>
        </w:rPr>
        <w:t>водо</w:t>
      </w:r>
      <w:proofErr w:type="spellEnd"/>
      <w:r w:rsidRPr="00C32CCE">
        <w:rPr>
          <w:rFonts w:ascii="Times New Roman" w:hAnsi="Times New Roman" w:cs="Times New Roman"/>
          <w:color w:val="000000"/>
          <w:sz w:val="28"/>
          <w:szCs w:val="28"/>
        </w:rPr>
        <w:t>-, тепл</w:t>
      </w:r>
      <w:proofErr w:type="gramStart"/>
      <w:r w:rsidRPr="00C32CCE">
        <w:rPr>
          <w:rFonts w:ascii="Times New Roman" w:hAnsi="Times New Roman" w:cs="Times New Roman"/>
          <w:color w:val="000000"/>
          <w:sz w:val="28"/>
          <w:szCs w:val="28"/>
        </w:rPr>
        <w:t>о-</w:t>
      </w:r>
      <w:proofErr w:type="gramEnd"/>
      <w:r w:rsidRPr="00C32CCE">
        <w:rPr>
          <w:rFonts w:ascii="Times New Roman" w:hAnsi="Times New Roman" w:cs="Times New Roman"/>
          <w:color w:val="000000"/>
          <w:sz w:val="28"/>
          <w:szCs w:val="28"/>
        </w:rPr>
        <w:t xml:space="preserve">, </w:t>
      </w:r>
      <w:proofErr w:type="spellStart"/>
      <w:r w:rsidRPr="00C32CCE">
        <w:rPr>
          <w:rFonts w:ascii="Times New Roman" w:hAnsi="Times New Roman" w:cs="Times New Roman"/>
          <w:color w:val="000000"/>
          <w:sz w:val="28"/>
          <w:szCs w:val="28"/>
        </w:rPr>
        <w:t>газо</w:t>
      </w:r>
      <w:proofErr w:type="spellEnd"/>
      <w:r w:rsidRPr="00C32CCE">
        <w:rPr>
          <w:rFonts w:ascii="Times New Roman" w:hAnsi="Times New Roman" w:cs="Times New Roman"/>
          <w:color w:val="000000"/>
          <w:sz w:val="28"/>
          <w:szCs w:val="28"/>
        </w:rPr>
        <w:t>- и энергоснабжению, услуг по охране, услуг по вывозу бытовых отходов, в том числе заключение договора на возмещение коммунально-эксплуатационных расходов в случае</w:t>
      </w:r>
      <w:proofErr w:type="gramStart"/>
      <w:r w:rsidRPr="00C32CCE">
        <w:rPr>
          <w:rFonts w:ascii="Times New Roman" w:hAnsi="Times New Roman" w:cs="Times New Roman"/>
          <w:color w:val="000000"/>
          <w:sz w:val="28"/>
          <w:szCs w:val="28"/>
        </w:rPr>
        <w:t>,</w:t>
      </w:r>
      <w:proofErr w:type="gramEnd"/>
      <w:r w:rsidRPr="00C32CCE">
        <w:rPr>
          <w:rFonts w:ascii="Times New Roman" w:hAnsi="Times New Roman" w:cs="Times New Roman"/>
          <w:color w:val="000000"/>
          <w:sz w:val="28"/>
          <w:szCs w:val="28"/>
        </w:rPr>
        <w:t xml:space="preserve">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оперативное управление или во временное владение и пользование (во временное пользование) на правах аренды;</w:t>
      </w:r>
    </w:p>
    <w:p w:rsidR="00964269" w:rsidRPr="00C32CCE" w:rsidRDefault="00964269" w:rsidP="00964269">
      <w:pPr>
        <w:pStyle w:val="ConsPlusNormal"/>
        <w:ind w:firstLine="708"/>
        <w:jc w:val="both"/>
        <w:rPr>
          <w:rFonts w:ascii="Times New Roman" w:hAnsi="Times New Roman" w:cs="Times New Roman"/>
          <w:color w:val="000000"/>
          <w:sz w:val="28"/>
          <w:szCs w:val="28"/>
        </w:rPr>
      </w:pPr>
      <w:r w:rsidRPr="00C32CCE">
        <w:rPr>
          <w:rFonts w:ascii="Times New Roman" w:hAnsi="Times New Roman" w:cs="Times New Roman"/>
          <w:color w:val="000000"/>
          <w:sz w:val="28"/>
          <w:szCs w:val="28"/>
        </w:rPr>
        <w:t>30) заключение договора на оказание преподавательских услуг, а также услуг экскурсовода (гида) физическими лицами;</w:t>
      </w:r>
    </w:p>
    <w:p w:rsidR="00964269" w:rsidRPr="00C32CCE" w:rsidRDefault="00964269" w:rsidP="00964269">
      <w:pPr>
        <w:pStyle w:val="ConsPlusNormal"/>
        <w:ind w:firstLine="708"/>
        <w:jc w:val="both"/>
        <w:rPr>
          <w:rFonts w:ascii="Times New Roman" w:hAnsi="Times New Roman" w:cs="Times New Roman"/>
          <w:color w:val="000000"/>
          <w:sz w:val="28"/>
          <w:szCs w:val="28"/>
        </w:rPr>
      </w:pPr>
      <w:r w:rsidRPr="00C32CCE">
        <w:rPr>
          <w:rFonts w:ascii="Times New Roman" w:hAnsi="Times New Roman" w:cs="Times New Roman"/>
          <w:color w:val="000000"/>
          <w:sz w:val="28"/>
          <w:szCs w:val="28"/>
        </w:rPr>
        <w:t xml:space="preserve">31) осуществление закупки по приобретению услуг организации, осуществляющей коллективное управление авторскими правами и смежными правами, и непосредственно с авторами </w:t>
      </w:r>
      <w:r w:rsidRPr="00C32CCE">
        <w:rPr>
          <w:color w:val="000000"/>
          <w:szCs w:val="28"/>
        </w:rPr>
        <w:t xml:space="preserve">– </w:t>
      </w:r>
      <w:r w:rsidRPr="00C32CCE">
        <w:rPr>
          <w:rFonts w:ascii="Times New Roman" w:hAnsi="Times New Roman" w:cs="Times New Roman"/>
          <w:color w:val="000000"/>
          <w:sz w:val="28"/>
          <w:szCs w:val="28"/>
        </w:rPr>
        <w:t xml:space="preserve">по выплате авторских вознаграждений; </w:t>
      </w:r>
    </w:p>
    <w:p w:rsidR="00964269" w:rsidRPr="00C32CCE" w:rsidRDefault="00964269" w:rsidP="00964269">
      <w:pPr>
        <w:pStyle w:val="ConsPlusNormal"/>
        <w:ind w:firstLine="708"/>
        <w:jc w:val="both"/>
        <w:rPr>
          <w:rFonts w:ascii="Times New Roman" w:hAnsi="Times New Roman" w:cs="Times New Roman"/>
          <w:color w:val="000000"/>
          <w:sz w:val="28"/>
          <w:szCs w:val="28"/>
        </w:rPr>
      </w:pPr>
      <w:proofErr w:type="gramStart"/>
      <w:r w:rsidRPr="00C32CCE">
        <w:rPr>
          <w:rFonts w:ascii="Times New Roman" w:hAnsi="Times New Roman" w:cs="Times New Roman"/>
          <w:color w:val="000000"/>
          <w:sz w:val="28"/>
          <w:szCs w:val="28"/>
        </w:rPr>
        <w:t>32) осуществление закупки по организации спортивно-массовых, образовательных и научных, культурно-массовых мероприятий, выездного спектакля, праздников, юбилеев и памятных дат, форумов, конференций, выставок, семинаров, совещаний (гостиничное, транспортное обслуживание, аренда и эксплуатация оборудования, обеспечение питанием, аренда площадок, наем жилого помещения, изготовление и поставка сувенирной продукции в рамках организации и проведения заказчиком названных мероприятий);</w:t>
      </w:r>
      <w:proofErr w:type="gramEnd"/>
    </w:p>
    <w:p w:rsidR="00964269" w:rsidRPr="006B6918" w:rsidRDefault="00964269" w:rsidP="00964269">
      <w:pPr>
        <w:autoSpaceDE w:val="0"/>
        <w:autoSpaceDN w:val="0"/>
        <w:adjustRightInd w:val="0"/>
        <w:spacing w:line="228" w:lineRule="auto"/>
        <w:ind w:firstLine="709"/>
        <w:jc w:val="both"/>
        <w:rPr>
          <w:b/>
          <w:spacing w:val="-2"/>
        </w:rPr>
      </w:pPr>
      <w:r w:rsidRPr="00C32CCE">
        <w:rPr>
          <w:color w:val="000000"/>
          <w:szCs w:val="28"/>
        </w:rPr>
        <w:t>33)</w:t>
      </w:r>
      <w:r w:rsidRPr="00C32CCE">
        <w:rPr>
          <w:color w:val="000000"/>
        </w:rPr>
        <w:t xml:space="preserve"> </w:t>
      </w:r>
      <w:r w:rsidRPr="00C32CCE">
        <w:rPr>
          <w:color w:val="000000"/>
          <w:szCs w:val="28"/>
        </w:rPr>
        <w:t xml:space="preserve">осуществление закупки товаров, работ, услуг, связанных с направлением и приглашением физических лиц для участия в мероприятиях в сфере образования и науки, прохождением физическими лицами обучения </w:t>
      </w:r>
      <w:r w:rsidRPr="00C32CCE">
        <w:rPr>
          <w:color w:val="000000"/>
          <w:szCs w:val="28"/>
        </w:rPr>
        <w:lastRenderedPageBreak/>
        <w:t>в Калининградской области (проезд к месту проведения мероприятия и обратно, наем жилого помещения, транспортное обслуживание, обеспечение питанием, стартовый (заявочный, организационный) взнос</w:t>
      </w:r>
      <w:r w:rsidRPr="006B6918">
        <w:rPr>
          <w:szCs w:val="28"/>
        </w:rPr>
        <w:t>);</w:t>
      </w:r>
    </w:p>
    <w:p w:rsidR="00964269" w:rsidRPr="00F707D5" w:rsidRDefault="00964269" w:rsidP="00964269">
      <w:pPr>
        <w:autoSpaceDE w:val="0"/>
        <w:autoSpaceDN w:val="0"/>
        <w:adjustRightInd w:val="0"/>
        <w:spacing w:line="228" w:lineRule="auto"/>
        <w:ind w:firstLine="709"/>
        <w:jc w:val="both"/>
        <w:rPr>
          <w:spacing w:val="-2"/>
        </w:rPr>
      </w:pPr>
      <w:proofErr w:type="gramStart"/>
      <w:r w:rsidRPr="00F707D5">
        <w:rPr>
          <w:spacing w:val="-2"/>
        </w:rPr>
        <w:t xml:space="preserve">34) </w:t>
      </w:r>
      <w:r w:rsidRPr="00F707D5">
        <w:rPr>
          <w:szCs w:val="28"/>
        </w:rPr>
        <w:t>закупка товаров (работ, услуг), являвшихся предметом договора, расторгнутого в связи с неисполнением или ненадлежащим исполнением поставщиком (исполнителем, подрядчиком) своих обязательств; при этом количество товаров, объем работ, услуг должны быть уменьшены с учетом количества поставленного товара, объема выполненных работ, оказанных услуг по расторгнутому договору;</w:t>
      </w:r>
      <w:proofErr w:type="gramEnd"/>
    </w:p>
    <w:p w:rsidR="00964269" w:rsidRPr="00F707D5" w:rsidRDefault="00964269" w:rsidP="00964269">
      <w:pPr>
        <w:autoSpaceDE w:val="0"/>
        <w:autoSpaceDN w:val="0"/>
        <w:adjustRightInd w:val="0"/>
        <w:spacing w:line="228" w:lineRule="auto"/>
        <w:ind w:firstLine="709"/>
        <w:jc w:val="both"/>
        <w:rPr>
          <w:spacing w:val="-2"/>
        </w:rPr>
      </w:pPr>
      <w:r w:rsidRPr="00F707D5">
        <w:rPr>
          <w:spacing w:val="-2"/>
        </w:rPr>
        <w:t>35) осуществление закупки нефтепродуктов;</w:t>
      </w:r>
    </w:p>
    <w:p w:rsidR="00964269" w:rsidRPr="00F707D5" w:rsidRDefault="00964269" w:rsidP="00964269">
      <w:pPr>
        <w:autoSpaceDE w:val="0"/>
        <w:autoSpaceDN w:val="0"/>
        <w:adjustRightInd w:val="0"/>
        <w:spacing w:line="228" w:lineRule="auto"/>
        <w:ind w:firstLine="709"/>
        <w:jc w:val="both"/>
        <w:rPr>
          <w:spacing w:val="-2"/>
        </w:rPr>
      </w:pPr>
      <w:r w:rsidRPr="00F707D5">
        <w:rPr>
          <w:spacing w:val="-2"/>
        </w:rPr>
        <w:t xml:space="preserve">36) закупка услуг (работ) по сервисному, техническому обслуживанию (технической поддержке, обновлению, сопровождению), диагностике и ремонту товаров, используемых заказчиком и находящихся на гарантии, а также закупка запасных частей, расходных материалов и технических жидкостей для таких товаров; </w:t>
      </w:r>
    </w:p>
    <w:p w:rsidR="00964269" w:rsidRPr="00F707D5" w:rsidRDefault="00964269" w:rsidP="00964269">
      <w:pPr>
        <w:autoSpaceDE w:val="0"/>
        <w:autoSpaceDN w:val="0"/>
        <w:adjustRightInd w:val="0"/>
        <w:spacing w:line="228" w:lineRule="auto"/>
        <w:ind w:firstLine="709"/>
        <w:jc w:val="both"/>
        <w:rPr>
          <w:spacing w:val="-2"/>
        </w:rPr>
      </w:pPr>
      <w:proofErr w:type="gramStart"/>
      <w:r w:rsidRPr="00F707D5">
        <w:rPr>
          <w:spacing w:val="-2"/>
        </w:rPr>
        <w:t>37) осуществление закупки для выполнения обязательств по заключенному государственному/муниципальному контракту или договору (далее – контракт), в котором заказчик является исполнителем, в случае привлечения на основании договора иных лиц для поставки товара, выполнения работы или оказания услуги, необходимых для исполнения предусмотренных указанным контрактом обязательств данного заказчика, и когда установленные условия указанного контракта не позволяют заказчику осуществить выбор таких лиц путем проведения</w:t>
      </w:r>
      <w:proofErr w:type="gramEnd"/>
      <w:r w:rsidRPr="00F707D5">
        <w:rPr>
          <w:spacing w:val="-2"/>
        </w:rPr>
        <w:t xml:space="preserve"> закупки конкурентным способом. При этом невозможность проведения конкурентной закупки должна быть письменно обоснована заказчиком и такое обоснование приложено к договору. В договоре, заключенном по настоящему пункту, должны быть указаны следующие реквизиты контракта: наименование заказчика, предмет и цена контракта, номер и дата заключения контракта;</w:t>
      </w:r>
    </w:p>
    <w:p w:rsidR="00964269" w:rsidRPr="00F707D5" w:rsidRDefault="00964269" w:rsidP="00964269">
      <w:pPr>
        <w:autoSpaceDE w:val="0"/>
        <w:autoSpaceDN w:val="0"/>
        <w:adjustRightInd w:val="0"/>
        <w:spacing w:line="228" w:lineRule="auto"/>
        <w:ind w:firstLine="709"/>
        <w:jc w:val="both"/>
        <w:rPr>
          <w:spacing w:val="-2"/>
        </w:rPr>
      </w:pPr>
      <w:proofErr w:type="gramStart"/>
      <w:r w:rsidRPr="00F707D5">
        <w:rPr>
          <w:spacing w:val="-2"/>
        </w:rPr>
        <w:t>38) осуществление закупки в целях исполнения предписаний контролирующих государственных органов, вступивших в силу решения суда общей юрисдикции или арбитражного суда, когда указанными актами установлен предмет закупки и сроки исполнения, указанные в актах, не позволяют проводить конкурентную закупку;</w:t>
      </w:r>
      <w:proofErr w:type="gramEnd"/>
    </w:p>
    <w:p w:rsidR="00964269" w:rsidRPr="00F707D5" w:rsidRDefault="00964269" w:rsidP="00964269">
      <w:pPr>
        <w:autoSpaceDE w:val="0"/>
        <w:autoSpaceDN w:val="0"/>
        <w:adjustRightInd w:val="0"/>
        <w:spacing w:line="228" w:lineRule="auto"/>
        <w:ind w:firstLine="709"/>
        <w:jc w:val="both"/>
        <w:rPr>
          <w:spacing w:val="-2"/>
        </w:rPr>
      </w:pPr>
      <w:r w:rsidRPr="00F707D5">
        <w:rPr>
          <w:spacing w:val="-2"/>
        </w:rPr>
        <w:t xml:space="preserve">39) осуществление закупки услуг связи,  </w:t>
      </w:r>
      <w:proofErr w:type="spellStart"/>
      <w:r w:rsidRPr="00F707D5">
        <w:rPr>
          <w:spacing w:val="-2"/>
        </w:rPr>
        <w:t>телематических</w:t>
      </w:r>
      <w:proofErr w:type="spellEnd"/>
      <w:r w:rsidRPr="00F707D5">
        <w:rPr>
          <w:spacing w:val="-2"/>
        </w:rPr>
        <w:t xml:space="preserve"> услуг; </w:t>
      </w:r>
    </w:p>
    <w:p w:rsidR="00964269" w:rsidRPr="00F707D5" w:rsidRDefault="00964269" w:rsidP="00964269">
      <w:pPr>
        <w:autoSpaceDE w:val="0"/>
        <w:autoSpaceDN w:val="0"/>
        <w:adjustRightInd w:val="0"/>
        <w:spacing w:line="228" w:lineRule="auto"/>
        <w:ind w:firstLine="709"/>
        <w:jc w:val="both"/>
        <w:rPr>
          <w:spacing w:val="-2"/>
        </w:rPr>
      </w:pPr>
      <w:r w:rsidRPr="00F707D5">
        <w:rPr>
          <w:spacing w:val="-2"/>
        </w:rPr>
        <w:t>40) осуществление закупки услуг оператора электронной торговой площадки;</w:t>
      </w:r>
    </w:p>
    <w:p w:rsidR="00964269" w:rsidRPr="00F707D5" w:rsidRDefault="00964269" w:rsidP="00964269">
      <w:pPr>
        <w:autoSpaceDE w:val="0"/>
        <w:autoSpaceDN w:val="0"/>
        <w:adjustRightInd w:val="0"/>
        <w:spacing w:line="228" w:lineRule="auto"/>
        <w:ind w:firstLine="709"/>
        <w:jc w:val="both"/>
        <w:rPr>
          <w:spacing w:val="-2"/>
        </w:rPr>
      </w:pPr>
      <w:r w:rsidRPr="00F707D5">
        <w:rPr>
          <w:spacing w:val="-2"/>
        </w:rPr>
        <w:t>41) закупка линейных объектов связи, оптических волокон в составе линейных объектов связи или услуг по их аренде;</w:t>
      </w:r>
    </w:p>
    <w:p w:rsidR="00964269" w:rsidRPr="00F707D5" w:rsidRDefault="00964269" w:rsidP="00964269">
      <w:pPr>
        <w:autoSpaceDE w:val="0"/>
        <w:autoSpaceDN w:val="0"/>
        <w:adjustRightInd w:val="0"/>
        <w:spacing w:line="228" w:lineRule="auto"/>
        <w:ind w:firstLine="709"/>
        <w:jc w:val="both"/>
        <w:rPr>
          <w:spacing w:val="-2"/>
        </w:rPr>
      </w:pPr>
      <w:r w:rsidRPr="00F707D5">
        <w:rPr>
          <w:spacing w:val="-2"/>
        </w:rPr>
        <w:t xml:space="preserve">42)  осуществление закупки услуг у организаций, осуществляющих </w:t>
      </w:r>
      <w:proofErr w:type="spellStart"/>
      <w:r w:rsidRPr="00F707D5">
        <w:rPr>
          <w:spacing w:val="-2"/>
        </w:rPr>
        <w:t>хостинг</w:t>
      </w:r>
      <w:proofErr w:type="spellEnd"/>
      <w:r w:rsidRPr="00F707D5">
        <w:rPr>
          <w:spacing w:val="-2"/>
        </w:rPr>
        <w:t xml:space="preserve"> и иную деятельность, связанную с организацией функционирования доменных имен;</w:t>
      </w:r>
    </w:p>
    <w:p w:rsidR="00964269" w:rsidRPr="00F707D5" w:rsidRDefault="00964269" w:rsidP="00964269">
      <w:pPr>
        <w:autoSpaceDE w:val="0"/>
        <w:autoSpaceDN w:val="0"/>
        <w:adjustRightInd w:val="0"/>
        <w:spacing w:line="228" w:lineRule="auto"/>
        <w:ind w:firstLine="709"/>
        <w:jc w:val="both"/>
        <w:rPr>
          <w:spacing w:val="-2"/>
        </w:rPr>
      </w:pPr>
      <w:r w:rsidRPr="00F707D5">
        <w:rPr>
          <w:spacing w:val="-2"/>
        </w:rPr>
        <w:t>43) осуществление закупки оборудования, программных продуктов, лицензий, сертификатов и прочих продуктов в рамках заключенных с заказчиком лицензионных договоров, дилерских и иных соглашений о партнерстве, по которым заказчик является представителем, дилером, агентом или иным лицом, осуществляющим распространение продукции партнера по таким соглашениям;</w:t>
      </w:r>
    </w:p>
    <w:p w:rsidR="00964269" w:rsidRPr="00F707D5" w:rsidRDefault="00964269" w:rsidP="00964269">
      <w:pPr>
        <w:autoSpaceDE w:val="0"/>
        <w:autoSpaceDN w:val="0"/>
        <w:adjustRightInd w:val="0"/>
        <w:spacing w:line="228" w:lineRule="auto"/>
        <w:ind w:firstLine="709"/>
        <w:jc w:val="both"/>
        <w:rPr>
          <w:spacing w:val="-2"/>
        </w:rPr>
      </w:pPr>
      <w:r w:rsidRPr="00F707D5">
        <w:rPr>
          <w:spacing w:val="-2"/>
        </w:rPr>
        <w:lastRenderedPageBreak/>
        <w:t>44) осуществление закупки работ по техническому обслуживанию систем учета электрической энергии, узлов и приборов учета тепловой энергии, канализационных сетей;</w:t>
      </w:r>
    </w:p>
    <w:p w:rsidR="00964269" w:rsidRPr="00F707D5" w:rsidRDefault="00964269" w:rsidP="00964269">
      <w:pPr>
        <w:autoSpaceDE w:val="0"/>
        <w:autoSpaceDN w:val="0"/>
        <w:adjustRightInd w:val="0"/>
        <w:spacing w:line="228" w:lineRule="auto"/>
        <w:ind w:firstLine="709"/>
        <w:jc w:val="both"/>
        <w:rPr>
          <w:spacing w:val="-2"/>
        </w:rPr>
      </w:pPr>
      <w:r w:rsidRPr="00F707D5">
        <w:rPr>
          <w:spacing w:val="-2"/>
        </w:rPr>
        <w:t>45) осуществление закупки услуг по поверке (калибровке) средств измерений (метрологические услуги);</w:t>
      </w:r>
    </w:p>
    <w:p w:rsidR="00964269" w:rsidRPr="00F707D5" w:rsidRDefault="00964269" w:rsidP="00964269">
      <w:pPr>
        <w:autoSpaceDE w:val="0"/>
        <w:autoSpaceDN w:val="0"/>
        <w:adjustRightInd w:val="0"/>
        <w:spacing w:line="228" w:lineRule="auto"/>
        <w:ind w:firstLine="709"/>
        <w:jc w:val="both"/>
        <w:rPr>
          <w:spacing w:val="-2"/>
        </w:rPr>
      </w:pPr>
      <w:r w:rsidRPr="00F707D5">
        <w:rPr>
          <w:spacing w:val="-2"/>
        </w:rPr>
        <w:t>46) осуществление закупки услуг по обслуживанию телефонной и слаботочной сети, установленной у заказчика;</w:t>
      </w:r>
    </w:p>
    <w:p w:rsidR="00964269" w:rsidRPr="00F707D5" w:rsidRDefault="00964269" w:rsidP="00964269">
      <w:pPr>
        <w:autoSpaceDE w:val="0"/>
        <w:autoSpaceDN w:val="0"/>
        <w:adjustRightInd w:val="0"/>
        <w:spacing w:line="228" w:lineRule="auto"/>
        <w:ind w:firstLine="709"/>
        <w:jc w:val="both"/>
        <w:rPr>
          <w:szCs w:val="28"/>
        </w:rPr>
      </w:pPr>
      <w:r w:rsidRPr="00F707D5">
        <w:rPr>
          <w:szCs w:val="28"/>
        </w:rPr>
        <w:t>47) поставка расходных материалов, лекарственных препаратов, оказание услуг по проведению лабораторных, диагностических исследований, услуг по проведению консультаций медицинских специалистов, если такие поставка и/или оказание услуг предназначены для одного определенного пациента при наличии медицинских показаний (индивидуальная непереносимость, по жизненным показаниям), которые отражаются в медицинской  документации пациента.</w:t>
      </w:r>
    </w:p>
    <w:p w:rsidR="00964269" w:rsidRPr="00F707D5" w:rsidRDefault="00964269" w:rsidP="00964269">
      <w:pPr>
        <w:autoSpaceDE w:val="0"/>
        <w:autoSpaceDN w:val="0"/>
        <w:adjustRightInd w:val="0"/>
        <w:spacing w:line="228" w:lineRule="auto"/>
        <w:ind w:firstLine="709"/>
        <w:jc w:val="both"/>
        <w:rPr>
          <w:spacing w:val="-2"/>
        </w:rPr>
      </w:pPr>
      <w:r w:rsidRPr="00F707D5">
        <w:rPr>
          <w:spacing w:val="-2"/>
        </w:rPr>
        <w:t>333.1. Для целей применения подпункта 2 пункта 333 настоящего положения:</w:t>
      </w:r>
    </w:p>
    <w:p w:rsidR="00964269" w:rsidRPr="00F707D5" w:rsidRDefault="00964269" w:rsidP="00964269">
      <w:pPr>
        <w:autoSpaceDE w:val="0"/>
        <w:autoSpaceDN w:val="0"/>
        <w:adjustRightInd w:val="0"/>
        <w:spacing w:line="228" w:lineRule="auto"/>
        <w:ind w:firstLine="709"/>
        <w:jc w:val="both"/>
        <w:rPr>
          <w:spacing w:val="-2"/>
        </w:rPr>
      </w:pPr>
      <w:r w:rsidRPr="00F707D5">
        <w:rPr>
          <w:spacing w:val="-2"/>
        </w:rPr>
        <w:t xml:space="preserve">1) совокупный годовой объем закупок – сумма фактической оплаты в текущем финансовом году обязательств по договорам, заключенным заказчиком по итогам конкурентных закупок в соответствии с законом о закупках, а также по заключенным в соответствии с подпунктом 6 </w:t>
      </w:r>
      <w:r w:rsidRPr="00F707D5">
        <w:rPr>
          <w:spacing w:val="-2"/>
        </w:rPr>
        <w:br/>
        <w:t xml:space="preserve">пункта 333 настоящего положения; </w:t>
      </w:r>
    </w:p>
    <w:p w:rsidR="00964269" w:rsidRPr="00F707D5" w:rsidRDefault="00964269" w:rsidP="00964269">
      <w:pPr>
        <w:autoSpaceDE w:val="0"/>
        <w:autoSpaceDN w:val="0"/>
        <w:adjustRightInd w:val="0"/>
        <w:spacing w:line="228" w:lineRule="auto"/>
        <w:ind w:firstLine="709"/>
        <w:jc w:val="both"/>
        <w:rPr>
          <w:szCs w:val="28"/>
        </w:rPr>
      </w:pPr>
      <w:r w:rsidRPr="00F707D5">
        <w:rPr>
          <w:spacing w:val="-2"/>
        </w:rPr>
        <w:t>2) годовой объем закупок – сумма фактической оплаты в текущем финансовом году обязательств по договорам, заключенным заказчиком в соответствии с подпунктом 2 пункта 333 настоящего положения.</w:t>
      </w:r>
    </w:p>
    <w:p w:rsidR="00964269" w:rsidRPr="00C32CCE" w:rsidRDefault="00964269" w:rsidP="00964269">
      <w:pPr>
        <w:autoSpaceDE w:val="0"/>
        <w:autoSpaceDN w:val="0"/>
        <w:adjustRightInd w:val="0"/>
        <w:ind w:firstLine="708"/>
        <w:jc w:val="both"/>
        <w:rPr>
          <w:rFonts w:eastAsia="Calibri"/>
          <w:szCs w:val="28"/>
        </w:rPr>
      </w:pPr>
      <w:r w:rsidRPr="00C32CCE">
        <w:rPr>
          <w:color w:val="000000"/>
          <w:szCs w:val="28"/>
        </w:rPr>
        <w:t xml:space="preserve">334. </w:t>
      </w:r>
      <w:proofErr w:type="gramStart"/>
      <w:r w:rsidRPr="00C32CCE">
        <w:rPr>
          <w:color w:val="000000"/>
          <w:szCs w:val="28"/>
        </w:rPr>
        <w:t xml:space="preserve">В течение 3 рабочих дней со дня заключения договора по результатам закупки у единственного поставщика (исполнителя, подрядчика) товаров, работ, услуг, стоимость которых превышает 100 000 (ста тысяч) рублей, заказчик вносит информацию и документы </w:t>
      </w:r>
      <w:r w:rsidRPr="00C32CCE">
        <w:rPr>
          <w:rFonts w:eastAsia="Calibri"/>
          <w:szCs w:val="28"/>
        </w:rPr>
        <w:t>о данной закупке</w:t>
      </w:r>
      <w:r w:rsidRPr="00C32CCE">
        <w:rPr>
          <w:color w:val="000000"/>
          <w:szCs w:val="28"/>
        </w:rPr>
        <w:t xml:space="preserve">, установленные </w:t>
      </w:r>
      <w:hyperlink r:id="rId7" w:history="1">
        <w:r w:rsidRPr="00C32CCE">
          <w:rPr>
            <w:color w:val="000000"/>
            <w:szCs w:val="28"/>
          </w:rPr>
          <w:t>постановлением</w:t>
        </w:r>
      </w:hyperlink>
      <w:r w:rsidRPr="00C32CCE">
        <w:rPr>
          <w:color w:val="000000"/>
          <w:szCs w:val="28"/>
        </w:rPr>
        <w:t xml:space="preserve"> Правительства Российской Федерации </w:t>
      </w:r>
      <w:r w:rsidRPr="00C32CCE">
        <w:rPr>
          <w:color w:val="000000"/>
          <w:szCs w:val="28"/>
        </w:rPr>
        <w:br/>
        <w:t>от 31 октября 2014 года № 1132 «О порядке ведения реестра договоров, заключенных заказчиками по результатам закупки», в реестр договоров</w:t>
      </w:r>
      <w:proofErr w:type="gramEnd"/>
      <w:r w:rsidRPr="00C32CCE">
        <w:rPr>
          <w:color w:val="000000"/>
          <w:szCs w:val="28"/>
        </w:rPr>
        <w:t xml:space="preserve">. </w:t>
      </w:r>
    </w:p>
    <w:p w:rsidR="00964269" w:rsidRDefault="00964269" w:rsidP="00964269">
      <w:pPr>
        <w:ind w:firstLine="709"/>
        <w:jc w:val="both"/>
        <w:rPr>
          <w:color w:val="000000"/>
          <w:szCs w:val="28"/>
        </w:rPr>
      </w:pPr>
      <w:r w:rsidRPr="00C32CCE">
        <w:rPr>
          <w:color w:val="000000"/>
          <w:szCs w:val="28"/>
        </w:rPr>
        <w:t xml:space="preserve">При осуществлении закупки у единственного поставщика (подрядчика, исполнителя) договор должен содержать расчет и </w:t>
      </w:r>
      <w:hyperlink r:id="rId8" w:history="1">
        <w:r w:rsidRPr="00C32CCE">
          <w:rPr>
            <w:color w:val="000000"/>
            <w:szCs w:val="28"/>
          </w:rPr>
          <w:t>обоснование</w:t>
        </w:r>
      </w:hyperlink>
      <w:r w:rsidRPr="00C32CCE">
        <w:rPr>
          <w:color w:val="000000"/>
          <w:szCs w:val="28"/>
        </w:rPr>
        <w:t xml:space="preserve"> цены договора, за исключением случаев, предусмотренных</w:t>
      </w:r>
      <w:r>
        <w:rPr>
          <w:color w:val="000000"/>
          <w:szCs w:val="28"/>
        </w:rPr>
        <w:t xml:space="preserve"> </w:t>
      </w:r>
      <w:r w:rsidRPr="00F707D5">
        <w:rPr>
          <w:spacing w:val="-2"/>
        </w:rPr>
        <w:t>подпунктами 2-10</w:t>
      </w:r>
      <w:r w:rsidRPr="00F707D5">
        <w:rPr>
          <w:szCs w:val="28"/>
        </w:rPr>
        <w:t>,</w:t>
      </w:r>
      <w:r w:rsidRPr="00C32CCE">
        <w:rPr>
          <w:color w:val="000000"/>
          <w:szCs w:val="28"/>
        </w:rPr>
        <w:t xml:space="preserve"> 14, 15, 23, 24 пункта 333 настоящего положения.</w:t>
      </w:r>
    </w:p>
    <w:p w:rsidR="00964269" w:rsidRPr="00F707D5" w:rsidRDefault="00964269" w:rsidP="00964269">
      <w:pPr>
        <w:ind w:firstLine="709"/>
        <w:jc w:val="both"/>
        <w:rPr>
          <w:strike/>
          <w:szCs w:val="28"/>
        </w:rPr>
      </w:pPr>
      <w:r w:rsidRPr="00F707D5">
        <w:rPr>
          <w:spacing w:val="-2"/>
        </w:rPr>
        <w:t>В договоре, заключенном с единственным поставщиком (исполнителем, подрядчиком) в письменной форме, должен быть указан конкретный подпункт пункта 333 настоящего положения, на основании которого заключен такой договор.</w:t>
      </w:r>
    </w:p>
    <w:p w:rsidR="00964269" w:rsidRPr="00C32CCE" w:rsidRDefault="00964269" w:rsidP="00964269">
      <w:pPr>
        <w:autoSpaceDE w:val="0"/>
        <w:autoSpaceDN w:val="0"/>
        <w:adjustRightInd w:val="0"/>
        <w:ind w:firstLine="709"/>
        <w:jc w:val="both"/>
        <w:rPr>
          <w:color w:val="000000"/>
          <w:szCs w:val="28"/>
        </w:rPr>
      </w:pPr>
      <w:r w:rsidRPr="00C32CCE">
        <w:rPr>
          <w:color w:val="000000"/>
          <w:szCs w:val="28"/>
        </w:rPr>
        <w:t xml:space="preserve">335. При осуществлении закупки у единственного поставщика (подрядчика, исполнителя) в соответствии с подпунктом 6 </w:t>
      </w:r>
      <w:r w:rsidRPr="006B6918">
        <w:rPr>
          <w:szCs w:val="28"/>
        </w:rPr>
        <w:t xml:space="preserve">пункта </w:t>
      </w:r>
      <w:r w:rsidRPr="006B6918">
        <w:rPr>
          <w:spacing w:val="-2"/>
        </w:rPr>
        <w:t>333</w:t>
      </w:r>
      <w:r w:rsidRPr="006B6918">
        <w:rPr>
          <w:b/>
          <w:spacing w:val="-2"/>
        </w:rPr>
        <w:t xml:space="preserve"> </w:t>
      </w:r>
      <w:r w:rsidRPr="006B6918">
        <w:rPr>
          <w:szCs w:val="28"/>
        </w:rPr>
        <w:t>настоящего положения цена договора не может превышать НМЦД,</w:t>
      </w:r>
      <w:r w:rsidRPr="00C32CCE">
        <w:rPr>
          <w:color w:val="000000"/>
          <w:szCs w:val="28"/>
        </w:rPr>
        <w:t xml:space="preserve"> </w:t>
      </w:r>
      <w:proofErr w:type="gramStart"/>
      <w:r w:rsidRPr="00C32CCE">
        <w:rPr>
          <w:color w:val="000000"/>
          <w:szCs w:val="28"/>
        </w:rPr>
        <w:t>сформированную</w:t>
      </w:r>
      <w:proofErr w:type="gramEnd"/>
      <w:r w:rsidRPr="00C32CCE">
        <w:rPr>
          <w:color w:val="000000"/>
          <w:szCs w:val="28"/>
        </w:rPr>
        <w:t xml:space="preserve"> в целях осуществления определения поставщика (подрядчика, исполнителя). </w:t>
      </w:r>
    </w:p>
    <w:p w:rsidR="00964269" w:rsidRPr="00C32CCE" w:rsidRDefault="00964269" w:rsidP="00964269">
      <w:pPr>
        <w:autoSpaceDE w:val="0"/>
        <w:autoSpaceDN w:val="0"/>
        <w:adjustRightInd w:val="0"/>
        <w:ind w:firstLine="709"/>
        <w:jc w:val="both"/>
        <w:rPr>
          <w:color w:val="000000"/>
          <w:szCs w:val="28"/>
        </w:rPr>
      </w:pPr>
    </w:p>
    <w:p w:rsidR="003225D8" w:rsidRDefault="003225D8"/>
    <w:sectPr w:rsidR="003225D8" w:rsidSect="003225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4269"/>
    <w:rsid w:val="003225D8"/>
    <w:rsid w:val="009642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269"/>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964269"/>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F57036B2A20A0788A1000526A7B281BD06C8E5174A786082128584A8BBB5AF111EC99513E306E3a224H" TargetMode="External"/><Relationship Id="rId3" Type="http://schemas.openxmlformats.org/officeDocument/2006/relationships/webSettings" Target="webSettings.xml"/><Relationship Id="rId7" Type="http://schemas.openxmlformats.org/officeDocument/2006/relationships/hyperlink" Target="consultantplus://offline/ref=39E17F5935207933D2FACD37E54E9F0B42A6342BD2540797F9B9A92916N1a3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56DADCF8EA6B8488AB748CA3339B44DE5B4AC6388975CF02F543E5D0F031ED8AA8D49631117349D706EFFAC979340694C39FD924D9DC32224R0S" TargetMode="External"/><Relationship Id="rId5" Type="http://schemas.openxmlformats.org/officeDocument/2006/relationships/hyperlink" Target="consultantplus://offline/ref=39E17F5935207933D2FACD37E54E9F0B43AE322AD1540797F9B9A92916N1a3R" TargetMode="External"/><Relationship Id="rId10" Type="http://schemas.openxmlformats.org/officeDocument/2006/relationships/theme" Target="theme/theme1.xml"/><Relationship Id="rId4" Type="http://schemas.openxmlformats.org/officeDocument/2006/relationships/hyperlink" Target="consultantplus://offline/ref=D34DC2AB81ADF98F875DAE23228D807C9F28400B4130D3DDF8CB84EA2CC439C8A34D9FFBC860ABACDEFE66C755G8D3S"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2938</Words>
  <Characters>16750</Characters>
  <Application>Microsoft Office Word</Application>
  <DocSecurity>0</DocSecurity>
  <Lines>139</Lines>
  <Paragraphs>39</Paragraphs>
  <ScaleCrop>false</ScaleCrop>
  <Company>Grizli777</Company>
  <LinksUpToDate>false</LinksUpToDate>
  <CharactersWithSpaces>19649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cp:revision>
  <dcterms:created xsi:type="dcterms:W3CDTF">2019-10-08T20:23:00Z</dcterms:created>
  <dcterms:modified xsi:type="dcterms:W3CDTF">2019-10-08T20:24:00Z</dcterms:modified>
</cp:coreProperties>
</file>