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588" w:type="dxa"/>
        <w:tblInd w:w="-459" w:type="dxa"/>
        <w:tblLayout w:type="fixed"/>
        <w:tblLook w:val="04A0"/>
      </w:tblPr>
      <w:tblGrid>
        <w:gridCol w:w="567"/>
        <w:gridCol w:w="8928"/>
        <w:gridCol w:w="6093"/>
      </w:tblGrid>
      <w:tr w:rsidR="00F07767" w:rsidRPr="00285926" w:rsidTr="0008561E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67" w:rsidRPr="00285926" w:rsidRDefault="00FC4134" w:rsidP="0028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67" w:rsidRPr="00285926" w:rsidRDefault="00F07767" w:rsidP="00285926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Вы проводите открытый конкурс на оказание образовательных услуг. </w:t>
            </w:r>
          </w:p>
          <w:p w:rsidR="00F07767" w:rsidRPr="00285926" w:rsidRDefault="00F07767" w:rsidP="00285926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767" w:rsidRPr="00285926" w:rsidRDefault="00F07767" w:rsidP="0028592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заявок на участие в конкурсе и величины значимости этих критериев:</w:t>
            </w:r>
          </w:p>
          <w:p w:rsidR="00F07767" w:rsidRPr="00285926" w:rsidRDefault="00F07767" w:rsidP="00285926">
            <w:pPr>
              <w:tabs>
                <w:tab w:val="left" w:pos="0"/>
                <w:tab w:val="left" w:pos="993"/>
              </w:tabs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85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8"/>
              <w:gridCol w:w="5422"/>
              <w:gridCol w:w="2507"/>
            </w:tblGrid>
            <w:tr w:rsidR="00F07767" w:rsidRPr="00285926" w:rsidTr="00F07767">
              <w:trPr>
                <w:trHeight w:val="379"/>
                <w:jc w:val="center"/>
              </w:trPr>
              <w:tc>
                <w:tcPr>
                  <w:tcW w:w="598" w:type="dxa"/>
                  <w:tcBorders>
                    <w:bottom w:val="single" w:sz="4" w:space="0" w:color="auto"/>
                  </w:tcBorders>
                </w:tcPr>
                <w:p w:rsidR="00F07767" w:rsidRPr="00285926" w:rsidRDefault="00F07767" w:rsidP="00285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59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859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859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422" w:type="dxa"/>
                  <w:tcBorders>
                    <w:bottom w:val="single" w:sz="4" w:space="0" w:color="auto"/>
                  </w:tcBorders>
                  <w:vAlign w:val="center"/>
                </w:tcPr>
                <w:p w:rsidR="00F07767" w:rsidRPr="00285926" w:rsidRDefault="00F07767" w:rsidP="00285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59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Критерии оценки</w:t>
                  </w:r>
                </w:p>
              </w:tc>
              <w:tc>
                <w:tcPr>
                  <w:tcW w:w="2507" w:type="dxa"/>
                  <w:tcBorders>
                    <w:bottom w:val="single" w:sz="4" w:space="0" w:color="auto"/>
                  </w:tcBorders>
                  <w:vAlign w:val="center"/>
                </w:tcPr>
                <w:p w:rsidR="00F07767" w:rsidRPr="00285926" w:rsidRDefault="00F07767" w:rsidP="00285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592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Величина значимости критериев оценки, </w:t>
                  </w:r>
                  <w:r w:rsidRPr="0028592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07767" w:rsidRPr="00285926" w:rsidTr="00F07767">
              <w:trPr>
                <w:trHeight w:val="70"/>
                <w:jc w:val="center"/>
              </w:trPr>
              <w:tc>
                <w:tcPr>
                  <w:tcW w:w="8527" w:type="dxa"/>
                  <w:gridSpan w:val="3"/>
                  <w:tcBorders>
                    <w:bottom w:val="single" w:sz="4" w:space="0" w:color="auto"/>
                  </w:tcBorders>
                </w:tcPr>
                <w:p w:rsidR="00F07767" w:rsidRPr="00285926" w:rsidRDefault="00F07767" w:rsidP="00285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592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Стоимостные критерии оценки</w:t>
                  </w:r>
                </w:p>
              </w:tc>
            </w:tr>
            <w:tr w:rsidR="00F07767" w:rsidRPr="00285926" w:rsidTr="00F07767">
              <w:trPr>
                <w:trHeight w:val="70"/>
                <w:jc w:val="center"/>
              </w:trPr>
              <w:tc>
                <w:tcPr>
                  <w:tcW w:w="598" w:type="dxa"/>
                  <w:tcBorders>
                    <w:bottom w:val="single" w:sz="4" w:space="0" w:color="auto"/>
                  </w:tcBorders>
                  <w:vAlign w:val="center"/>
                </w:tcPr>
                <w:p w:rsidR="00F07767" w:rsidRPr="00285926" w:rsidRDefault="00F07767" w:rsidP="00285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22" w:type="dxa"/>
                  <w:tcBorders>
                    <w:bottom w:val="single" w:sz="4" w:space="0" w:color="auto"/>
                  </w:tcBorders>
                  <w:vAlign w:val="center"/>
                </w:tcPr>
                <w:p w:rsidR="00F07767" w:rsidRPr="00285926" w:rsidRDefault="00F07767" w:rsidP="00285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контракта</w:t>
                  </w:r>
                </w:p>
              </w:tc>
              <w:tc>
                <w:tcPr>
                  <w:tcW w:w="2507" w:type="dxa"/>
                  <w:tcBorders>
                    <w:bottom w:val="single" w:sz="4" w:space="0" w:color="auto"/>
                  </w:tcBorders>
                  <w:vAlign w:val="center"/>
                </w:tcPr>
                <w:p w:rsidR="00F07767" w:rsidRPr="00285926" w:rsidRDefault="00F07767" w:rsidP="00285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592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F07767" w:rsidRPr="00285926" w:rsidTr="00F07767">
              <w:trPr>
                <w:trHeight w:val="70"/>
                <w:jc w:val="center"/>
              </w:trPr>
              <w:tc>
                <w:tcPr>
                  <w:tcW w:w="852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F07767" w:rsidRPr="00285926" w:rsidRDefault="00F07767" w:rsidP="00285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592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Нестоимостные</w:t>
                  </w:r>
                  <w:proofErr w:type="spellEnd"/>
                  <w:r w:rsidRPr="0028592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критерии оценки</w:t>
                  </w:r>
                </w:p>
              </w:tc>
            </w:tr>
            <w:tr w:rsidR="00F07767" w:rsidRPr="00285926" w:rsidTr="00F07767">
              <w:trPr>
                <w:trHeight w:val="557"/>
                <w:jc w:val="center"/>
              </w:trPr>
              <w:tc>
                <w:tcPr>
                  <w:tcW w:w="598" w:type="dxa"/>
                  <w:vAlign w:val="center"/>
                </w:tcPr>
                <w:p w:rsidR="00F07767" w:rsidRPr="00285926" w:rsidRDefault="00F07767" w:rsidP="0028592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422" w:type="dxa"/>
                  <w:vAlign w:val="center"/>
                </w:tcPr>
                <w:p w:rsidR="00F07767" w:rsidRPr="00285926" w:rsidRDefault="00F07767" w:rsidP="002859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2859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Квалификация </w:t>
                  </w:r>
                  <w:r w:rsidRPr="002859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квалификации,</w:t>
                  </w:r>
                </w:p>
                <w:p w:rsidR="00F07767" w:rsidRPr="00285926" w:rsidRDefault="00F07767" w:rsidP="002859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592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из них:</w:t>
                  </w:r>
                </w:p>
              </w:tc>
              <w:tc>
                <w:tcPr>
                  <w:tcW w:w="2507" w:type="dxa"/>
                  <w:vAlign w:val="center"/>
                </w:tcPr>
                <w:p w:rsidR="00F07767" w:rsidRPr="00285926" w:rsidRDefault="00F07767" w:rsidP="00285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592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F07767" w:rsidRPr="00285926" w:rsidTr="00F07767">
              <w:trPr>
                <w:trHeight w:val="1713"/>
                <w:jc w:val="center"/>
              </w:trPr>
              <w:tc>
                <w:tcPr>
                  <w:tcW w:w="598" w:type="dxa"/>
                  <w:vAlign w:val="center"/>
                </w:tcPr>
                <w:p w:rsidR="00F07767" w:rsidRPr="00285926" w:rsidRDefault="00F07767" w:rsidP="0028592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5422" w:type="dxa"/>
                  <w:vAlign w:val="center"/>
                </w:tcPr>
                <w:p w:rsidR="00F07767" w:rsidRPr="00285926" w:rsidRDefault="00F07767" w:rsidP="00285926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59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исполненных государственных (муниципальных) контрактов (договоров) по оказанию (выполнению) участником закупки услуг (работ) по оказанию образовательных услуг (дополнительное профессиональное образование) с сопоставимой ценой контракта (не менее 200000 рублей),</w:t>
                  </w:r>
                  <w:r w:rsidRPr="00285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заключенных </w:t>
                  </w:r>
                  <w:r w:rsidRPr="002859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 период с 2015 года по настоящее время</w:t>
                  </w:r>
                </w:p>
                <w:p w:rsidR="00F07767" w:rsidRPr="00285926" w:rsidRDefault="00F07767" w:rsidP="002859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7" w:type="dxa"/>
                  <w:vAlign w:val="center"/>
                </w:tcPr>
                <w:p w:rsidR="00F07767" w:rsidRPr="00285926" w:rsidRDefault="00F07767" w:rsidP="00285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592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</w:tr>
            <w:tr w:rsidR="00F07767" w:rsidRPr="00285926" w:rsidTr="00F07767">
              <w:trPr>
                <w:trHeight w:val="1713"/>
                <w:jc w:val="center"/>
              </w:trPr>
              <w:tc>
                <w:tcPr>
                  <w:tcW w:w="598" w:type="dxa"/>
                  <w:vAlign w:val="center"/>
                </w:tcPr>
                <w:p w:rsidR="00F07767" w:rsidRPr="00285926" w:rsidRDefault="00F07767" w:rsidP="0028592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</w:t>
                  </w:r>
                </w:p>
              </w:tc>
              <w:tc>
                <w:tcPr>
                  <w:tcW w:w="5422" w:type="dxa"/>
                  <w:vAlign w:val="center"/>
                </w:tcPr>
                <w:p w:rsidR="00F07767" w:rsidRPr="00285926" w:rsidRDefault="00F07767" w:rsidP="00285926">
                  <w:pPr>
                    <w:widowControl w:val="0"/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59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 у участника открытого конкурса необходимых сотрудников (преподавателей)</w:t>
                  </w:r>
                  <w:proofErr w:type="gramStart"/>
                  <w:r w:rsidRPr="002859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,к</w:t>
                  </w:r>
                  <w:proofErr w:type="gramEnd"/>
                  <w:r w:rsidRPr="002859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оторые будут привлечены для оказания образовательных услуг, являющихся предметом контракта, работающих не менее 2 лет</w:t>
                  </w:r>
                </w:p>
                <w:p w:rsidR="00F07767" w:rsidRPr="00285926" w:rsidRDefault="00F07767" w:rsidP="002859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7" w:type="dxa"/>
                  <w:vAlign w:val="center"/>
                </w:tcPr>
                <w:p w:rsidR="00F07767" w:rsidRPr="00285926" w:rsidRDefault="00F07767" w:rsidP="00285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592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F07767" w:rsidRPr="00285926" w:rsidTr="00F07767">
              <w:trPr>
                <w:trHeight w:val="1713"/>
                <w:jc w:val="center"/>
              </w:trPr>
              <w:tc>
                <w:tcPr>
                  <w:tcW w:w="598" w:type="dxa"/>
                  <w:vAlign w:val="center"/>
                </w:tcPr>
                <w:p w:rsidR="00F07767" w:rsidRPr="00285926" w:rsidRDefault="00F07767" w:rsidP="0028592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2.3</w:t>
                  </w:r>
                </w:p>
              </w:tc>
              <w:tc>
                <w:tcPr>
                  <w:tcW w:w="5422" w:type="dxa"/>
                  <w:vAlign w:val="center"/>
                </w:tcPr>
                <w:p w:rsidR="00F07767" w:rsidRPr="00285926" w:rsidRDefault="00F07767" w:rsidP="0028592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592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Наличие у участника конкурса аудиторных помещений, необходимых для оказания образовательных услуг, в собственности или на ином законном основании с количеством не менее 50 посадочных мест</w:t>
                  </w:r>
                </w:p>
                <w:p w:rsidR="00F07767" w:rsidRPr="00285926" w:rsidRDefault="00F07767" w:rsidP="002859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7" w:type="dxa"/>
                  <w:vAlign w:val="center"/>
                </w:tcPr>
                <w:p w:rsidR="00F07767" w:rsidRPr="00285926" w:rsidRDefault="00F07767" w:rsidP="00285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592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</w:tr>
          </w:tbl>
          <w:p w:rsidR="00F07767" w:rsidRPr="00285926" w:rsidRDefault="00F07767" w:rsidP="00285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767" w:rsidRPr="00285926" w:rsidRDefault="00F07767" w:rsidP="00285926">
            <w:pPr>
              <w:tabs>
                <w:tab w:val="left" w:pos="851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оценки заявок:</w:t>
            </w:r>
          </w:p>
          <w:p w:rsidR="00F07767" w:rsidRPr="00285926" w:rsidRDefault="00F07767" w:rsidP="00285926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Количество баллов, присуждаемых по критериям оценки «цена контракта</w:t>
            </w:r>
            <w:proofErr w:type="gramStart"/>
            <w:r w:rsidRPr="00285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</w:t>
            </w:r>
            <w:r w:rsidRPr="00285926">
              <w:rPr>
                <w:rFonts w:ascii="Times New Roman" w:eastAsia="Calibri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7432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5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gramEnd"/>
            <w:r w:rsidRPr="00285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определяется по формуле:</w:t>
            </w:r>
          </w:p>
          <w:p w:rsidR="00F07767" w:rsidRPr="00285926" w:rsidRDefault="00F07767" w:rsidP="0028592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а) в случае если </w:t>
            </w:r>
            <w:r w:rsidRPr="00285926">
              <w:rPr>
                <w:rFonts w:ascii="Times New Roman" w:eastAsia="Calibri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525780" cy="22860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5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07767" w:rsidRPr="00285926" w:rsidRDefault="00F07767" w:rsidP="00285926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07767" w:rsidRPr="00285926" w:rsidRDefault="00F07767" w:rsidP="0028592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Calibri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>
                  <wp:extent cx="1036320" cy="44196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5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07767" w:rsidRPr="00285926" w:rsidRDefault="00F07767" w:rsidP="0028592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07767" w:rsidRPr="00285926" w:rsidRDefault="00F07767" w:rsidP="0028592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F07767" w:rsidRPr="00285926" w:rsidRDefault="00F07767" w:rsidP="0028592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Calibri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19812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5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F07767" w:rsidRPr="00285926" w:rsidRDefault="00F07767" w:rsidP="0028592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Calibri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32766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5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F07767" w:rsidRPr="00285926" w:rsidRDefault="00F07767" w:rsidP="0028592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б) в случае если </w:t>
            </w:r>
            <w:r w:rsidRPr="00285926">
              <w:rPr>
                <w:rFonts w:ascii="Times New Roman" w:eastAsia="Calibri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525780" cy="22860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5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07767" w:rsidRPr="00285926" w:rsidRDefault="00F07767" w:rsidP="0028592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07767" w:rsidRPr="00285926" w:rsidRDefault="00F07767" w:rsidP="0028592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Calibri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>
                  <wp:extent cx="1440180" cy="45720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5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07767" w:rsidRPr="00285926" w:rsidRDefault="00F07767" w:rsidP="0028592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07767" w:rsidRPr="00285926" w:rsidRDefault="00F07767" w:rsidP="0028592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r w:rsidRPr="00285926">
              <w:rPr>
                <w:rFonts w:ascii="Times New Roman" w:eastAsia="Calibri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32766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5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максимальное предложение из предложений по критерию, сделанных участниками закупки.</w:t>
            </w:r>
          </w:p>
          <w:p w:rsidR="00F07767" w:rsidRPr="00285926" w:rsidRDefault="00F07767" w:rsidP="002859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767" w:rsidRPr="00285926" w:rsidRDefault="00F07767" w:rsidP="002859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28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заявок по критерию «Квалификация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F07767" w:rsidRPr="00285926" w:rsidRDefault="00F07767" w:rsidP="00285926">
            <w:pPr>
              <w:tabs>
                <w:tab w:val="left" w:pos="0"/>
              </w:tabs>
              <w:ind w:firstLine="68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Значимость критерия 60%</w:t>
            </w:r>
          </w:p>
          <w:p w:rsidR="00F07767" w:rsidRPr="00285926" w:rsidRDefault="00F07767" w:rsidP="0028592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Коэффициент значимости критерия оценки = 0,6</w:t>
            </w:r>
          </w:p>
          <w:p w:rsidR="00F07767" w:rsidRPr="00285926" w:rsidRDefault="00F07767" w:rsidP="0028592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767" w:rsidRPr="00285926" w:rsidRDefault="00F07767" w:rsidP="00285926">
            <w:pPr>
              <w:ind w:firstLine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не стоимостного критерия оценки «Квалификация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квалификации» устанавливаются следующие показатели:</w:t>
            </w:r>
          </w:p>
          <w:p w:rsidR="00F07767" w:rsidRPr="00285926" w:rsidRDefault="00F07767" w:rsidP="00285926">
            <w:pPr>
              <w:ind w:firstLine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опыт участника по оказанию услуг сопоставимого характера и объема.</w:t>
            </w:r>
          </w:p>
          <w:p w:rsidR="00F07767" w:rsidRPr="00285926" w:rsidRDefault="00F07767" w:rsidP="00285926">
            <w:pPr>
              <w:ind w:firstLine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обеспеченность участника трудовыми ресурсами;</w:t>
            </w:r>
          </w:p>
          <w:p w:rsidR="00F07767" w:rsidRPr="00285926" w:rsidRDefault="00F07767" w:rsidP="00285926">
            <w:pPr>
              <w:ind w:firstLine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</w:t>
            </w:r>
          </w:p>
          <w:p w:rsidR="00F07767" w:rsidRPr="00285926" w:rsidRDefault="00F07767" w:rsidP="00285926">
            <w:pPr>
              <w:ind w:firstLine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767" w:rsidRPr="00285926" w:rsidRDefault="00F07767" w:rsidP="00285926">
            <w:pPr>
              <w:widowControl w:val="0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2.1. Показатели опыта участника по успешной поставке товара, выполнению работ, оказанию услуг сопоставимого характера и объема:</w:t>
            </w:r>
          </w:p>
          <w:p w:rsidR="00F07767" w:rsidRPr="00285926" w:rsidRDefault="00F07767" w:rsidP="00285926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исполненных государственных (муниципальных) контрактов (договоров) по оказанию (выполнению) участником закупки услуг (работ) по оказанию образовательных услуг (дополнительное профессиональное образование) с сопоставимой ценой контракта (не менее 200000 рублей),</w:t>
            </w:r>
            <w:r w:rsidRPr="0028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заключенных </w:t>
            </w:r>
            <w:r w:rsidRPr="0028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период с 2015 года по настоящее время.</w:t>
            </w:r>
          </w:p>
          <w:p w:rsidR="00F07767" w:rsidRPr="00285926" w:rsidRDefault="00F07767" w:rsidP="0028592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Подтверждается копиями всех листов исполненных в полном объеме государственных (муниципальных) контрактов, договоров и актами сдачи-приемки оказанных услуг (выполненных работ) по таким контрактам, договорам.</w:t>
            </w:r>
          </w:p>
          <w:p w:rsidR="00F07767" w:rsidRPr="00285926" w:rsidRDefault="00F07767" w:rsidP="00285926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Наибольшему значению показателя присваивается 100 баллов.</w:t>
            </w:r>
          </w:p>
          <w:p w:rsidR="00F07767" w:rsidRPr="00285926" w:rsidRDefault="00F07767" w:rsidP="00285926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при отсутствии копий подтверждающих документов - 0 баллов;</w:t>
            </w:r>
          </w:p>
          <w:p w:rsidR="00F07767" w:rsidRPr="00285926" w:rsidRDefault="00F07767" w:rsidP="00285926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два государственных (муниципальных) контракта (договор) с ценой не менее 200000 рублей с актами приемки оказанных услуг (выполненных работ) - 50 баллов;</w:t>
            </w:r>
          </w:p>
          <w:p w:rsidR="00F07767" w:rsidRPr="00285926" w:rsidRDefault="00F07767" w:rsidP="00285926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от трех и более государственных (муниципальных) контрактов (договоров) с ценой не менее 200000 рублей с актами приемки оказанных услуг (выполненных работ) - 100 баллов.</w:t>
            </w:r>
          </w:p>
          <w:p w:rsidR="00F07767" w:rsidRPr="00285926" w:rsidRDefault="00F07767" w:rsidP="0028592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Величина значимости показателя = 35%.</w:t>
            </w:r>
          </w:p>
          <w:p w:rsidR="00F07767" w:rsidRPr="00285926" w:rsidRDefault="00F07767" w:rsidP="00285926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Коэффициент значимости показателя = 0.35.</w:t>
            </w:r>
          </w:p>
          <w:p w:rsidR="00F07767" w:rsidRPr="00285926" w:rsidRDefault="00F07767" w:rsidP="00285926">
            <w:pPr>
              <w:widowControl w:val="0"/>
              <w:spacing w:before="12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2.2. Показатели обеспеченности участника</w:t>
            </w:r>
            <w:r w:rsidRPr="00285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закупки </w:t>
            </w:r>
            <w:r w:rsidRPr="0028592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трудовыми ресурсами:</w:t>
            </w:r>
          </w:p>
          <w:p w:rsidR="00F07767" w:rsidRPr="00285926" w:rsidRDefault="00F07767" w:rsidP="00285926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Наличие у участника открытого конкурса необходимых сотрудников (преподавателей</w:t>
            </w:r>
            <w:proofErr w:type="gramStart"/>
            <w:r w:rsidRPr="0028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)к</w:t>
            </w:r>
            <w:proofErr w:type="gramEnd"/>
            <w:r w:rsidRPr="0028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оторые будут привлечены для оказания образовательных услуг, являющихся предметом контракта, работающих не менее 2 лет.</w:t>
            </w:r>
          </w:p>
          <w:p w:rsidR="00F07767" w:rsidRPr="00285926" w:rsidRDefault="00F07767" w:rsidP="00285926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Подтверждается списком сотрудников (преподавателей) привлекаемых для оказания услуг, работающих не менее 2 лет.</w:t>
            </w:r>
          </w:p>
          <w:p w:rsidR="00F07767" w:rsidRPr="00285926" w:rsidRDefault="00F07767" w:rsidP="00285926">
            <w:pPr>
              <w:widowControl w:val="0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усмотрение участника конкурса с согласия субъекта персональных данных к списку могут быть приложены другие подтверждающие документы: выписки из приказов/копии приказов о приеме на работу и выписок из трудовых книжек, трудового договора, копии дипломов об образовании с указанием специальности и иные документы.</w:t>
            </w:r>
          </w:p>
          <w:p w:rsidR="00F07767" w:rsidRPr="00285926" w:rsidRDefault="00F07767" w:rsidP="00285926">
            <w:pPr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 количество баллов по данному показателю – 100 баллов.</w:t>
            </w:r>
          </w:p>
          <w:p w:rsidR="00F07767" w:rsidRPr="00285926" w:rsidRDefault="00F07767" w:rsidP="00285926">
            <w:pPr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при отсутствии копий подтверждающих документов - 0 баллов;</w:t>
            </w:r>
          </w:p>
          <w:p w:rsidR="00F07767" w:rsidRPr="00285926" w:rsidRDefault="00F07767" w:rsidP="00285926">
            <w:pPr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от 4 до 6 специалистов (включительно) – 30 баллов;</w:t>
            </w:r>
          </w:p>
          <w:p w:rsidR="00F07767" w:rsidRPr="00285926" w:rsidRDefault="00F07767" w:rsidP="00285926">
            <w:pPr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от 7 до 10 специалистов (включительно) – 70 баллов;</w:t>
            </w:r>
          </w:p>
          <w:p w:rsidR="00F07767" w:rsidRPr="00285926" w:rsidRDefault="00F07767" w:rsidP="00285926">
            <w:pPr>
              <w:widowControl w:val="0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- 11 и более специалистов – 100 баллов.</w:t>
            </w:r>
          </w:p>
          <w:p w:rsidR="00F07767" w:rsidRPr="00285926" w:rsidRDefault="00F07767" w:rsidP="0028592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Величина значимости показателя = 30%.</w:t>
            </w:r>
          </w:p>
          <w:p w:rsidR="00F07767" w:rsidRPr="00285926" w:rsidRDefault="00F07767" w:rsidP="00285926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Коэффициент значимости показателя = 0.3.</w:t>
            </w:r>
          </w:p>
          <w:p w:rsidR="00F07767" w:rsidRPr="00285926" w:rsidRDefault="00F07767" w:rsidP="0028592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2.3. </w:t>
            </w:r>
            <w:r w:rsidRPr="00285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 обеспеченности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услуг:</w:t>
            </w:r>
          </w:p>
          <w:p w:rsidR="00F07767" w:rsidRPr="00285926" w:rsidRDefault="00F07767" w:rsidP="0028592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у участника конкурса аудиторных помещений, необходимых для оказания образовательных услуг, в собственности или на ином законном основании с количеством не менее 50 посадочных мест.</w:t>
            </w:r>
          </w:p>
          <w:p w:rsidR="00F07767" w:rsidRPr="00285926" w:rsidRDefault="00F07767" w:rsidP="00285926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Подтверждается копиями договоров аренды или купли-продажи помещений с актами по передаче помещений и (или) бухгалтерским балансом или иными подтверждающими документами.</w:t>
            </w:r>
          </w:p>
          <w:p w:rsidR="00F07767" w:rsidRPr="00285926" w:rsidRDefault="00F07767" w:rsidP="0028592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Наибольшему значению показателя присваивается 100 баллов.</w:t>
            </w:r>
          </w:p>
          <w:p w:rsidR="00F07767" w:rsidRPr="00285926" w:rsidRDefault="00F07767" w:rsidP="0028592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при отсутствии копий подтверждающих документов – 0 баллов;</w:t>
            </w:r>
          </w:p>
          <w:p w:rsidR="00F07767" w:rsidRPr="00285926" w:rsidRDefault="00F07767" w:rsidP="0028592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наличие копий подтверждающих документов – 100 баллов;</w:t>
            </w:r>
          </w:p>
          <w:p w:rsidR="00F07767" w:rsidRPr="00285926" w:rsidRDefault="00F07767" w:rsidP="0028592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Величина значимости показателя = 35%.</w:t>
            </w:r>
          </w:p>
          <w:p w:rsidR="00F07767" w:rsidRPr="00285926" w:rsidRDefault="00F07767" w:rsidP="00285926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Коэффициент значимости показателя = 0.35.</w:t>
            </w:r>
          </w:p>
          <w:p w:rsidR="00F07767" w:rsidRPr="00285926" w:rsidRDefault="00F07767" w:rsidP="002859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Начальная </w:t>
            </w:r>
            <w:r w:rsidR="000E7F7D" w:rsidRPr="0028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(максимальная) </w:t>
            </w:r>
            <w:r w:rsidRPr="0028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r w:rsidR="000E7F7D" w:rsidRPr="0028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контракта </w:t>
            </w:r>
            <w:r w:rsidRPr="0028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220 000 рублей.</w:t>
            </w:r>
          </w:p>
          <w:p w:rsidR="00F07767" w:rsidRPr="00285926" w:rsidRDefault="00F07767" w:rsidP="00285926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7F7D" w:rsidRPr="00285926" w:rsidRDefault="000E7F7D" w:rsidP="00285926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Вам поступили две заявки на участие в открытом конкурсе. Оцените заявки, выявите победителя. </w:t>
            </w:r>
          </w:p>
          <w:p w:rsidR="00F07767" w:rsidRPr="00285926" w:rsidRDefault="00F07767" w:rsidP="00285926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767" w:rsidRPr="00285926" w:rsidRDefault="00F07767" w:rsidP="0028592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 1.</w:t>
            </w:r>
            <w:r w:rsidRPr="0028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 контракта – 200 000 рублей; </w:t>
            </w:r>
          </w:p>
          <w:p w:rsidR="00F07767" w:rsidRPr="00285926" w:rsidRDefault="00F07767" w:rsidP="00285926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исполненных государственных (муниципальных) контрактов (договоров) по оказанию (выполнению) участником закупки услуг (работ) по оказанию образовательных услуг (дополнительное профессиональное образование) с сопоставимой ценой контракта (не менее 200000 рублей),</w:t>
            </w:r>
            <w:r w:rsidRPr="0028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заключенных </w:t>
            </w:r>
            <w:r w:rsidRPr="0028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период с 2015 года по настоящее время – 2; </w:t>
            </w:r>
          </w:p>
          <w:p w:rsidR="00F07767" w:rsidRPr="00285926" w:rsidRDefault="00F07767" w:rsidP="00285926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участника открытого конкурса необходимых сотрудников (преподавателей)</w:t>
            </w:r>
            <w:proofErr w:type="gramStart"/>
            <w:r w:rsidRPr="0028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28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оторые будут привлечены для оказания образовательных услуг, являющихся предметом контракта, работающих не менее 2 лет – 5;</w:t>
            </w:r>
          </w:p>
          <w:p w:rsidR="00F07767" w:rsidRPr="00285926" w:rsidRDefault="00F07767" w:rsidP="0028592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у участника конкурса аудиторных помещений, необходимых для оказания образовательных услуг, в собственности или на ином законном основании с количеством не менее 50 посадочных мест – подтверждено.</w:t>
            </w:r>
          </w:p>
          <w:p w:rsidR="00F07767" w:rsidRPr="00285926" w:rsidRDefault="00F07767" w:rsidP="00285926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767" w:rsidRPr="00285926" w:rsidRDefault="00F07767" w:rsidP="002859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767" w:rsidRPr="00285926" w:rsidRDefault="00F07767" w:rsidP="0028592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 2.</w:t>
            </w:r>
            <w:r w:rsidRPr="0028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 контракта – 210 000 рублей; </w:t>
            </w:r>
          </w:p>
          <w:p w:rsidR="00F07767" w:rsidRPr="00285926" w:rsidRDefault="00F07767" w:rsidP="00285926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исполненных государственных (муниципальных) контрактов (договоров) по оказанию (выполнению) участником закупки услуг (работ) по оказанию образовательных услуг (дополнительное профессиональное образование) с сопоставимой ценой контракта (не менее 200000 рублей),</w:t>
            </w:r>
            <w:r w:rsidRPr="0028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заключенных </w:t>
            </w:r>
            <w:r w:rsidRPr="0028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период с 2015 года по настоящее время – 95; </w:t>
            </w:r>
          </w:p>
          <w:p w:rsidR="00F07767" w:rsidRPr="00285926" w:rsidRDefault="00F07767" w:rsidP="00285926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участника открытого конкурса необходимых сотрудников (преподавателей)</w:t>
            </w:r>
            <w:proofErr w:type="gramStart"/>
            <w:r w:rsidRPr="0028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285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оторые будут привлечены для оказания образовательных услуг, являющихся предметом контракта, работающих не менее 2 лет – 12;</w:t>
            </w:r>
          </w:p>
          <w:p w:rsidR="00F07767" w:rsidRPr="00285926" w:rsidRDefault="00F07767" w:rsidP="0028592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5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наличие у участника конкурса аудиторных помещений, необходимых для оказания образовательных услуг, в собственности или на ином законном основании с количеством не менее 50 посадочных мест – </w:t>
            </w:r>
            <w:r w:rsidR="00EC19BA" w:rsidRPr="00285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подтверждено</w:t>
            </w:r>
            <w:r w:rsidRPr="00285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07767" w:rsidRPr="00285926" w:rsidRDefault="00F07767" w:rsidP="0028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767" w:rsidRPr="00285926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РАСЧЕТ рейтенга</w:t>
            </w: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76E0" w:rsidRDefault="000676E0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7F7D" w:rsidRPr="00285926" w:rsidRDefault="000E7F7D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92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Расчет рейтинга заявки 1 (приведите полный расчет, при необходимости округлите цифру до 2 знаков после запятой):_____________</w:t>
            </w:r>
            <w:r w:rsidR="00FC413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  <w:r w:rsidRPr="0028592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E7F7D" w:rsidRPr="00285926" w:rsidRDefault="000E7F7D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7F7D" w:rsidRPr="00285926" w:rsidRDefault="000E7F7D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7F7D" w:rsidRPr="00285926" w:rsidRDefault="000E7F7D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926">
              <w:rPr>
                <w:rFonts w:ascii="Times New Roman" w:hAnsi="Times New Roman" w:cs="Times New Roman"/>
                <w:i/>
                <w:sz w:val="24"/>
                <w:szCs w:val="24"/>
              </w:rPr>
              <w:t>Расчет рейтинга заявки 2 (приведите полный расчет, при необходимости округлите цифру до 2 знаков после запятой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E7F7D" w:rsidRPr="00285926" w:rsidRDefault="000E7F7D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7F7D" w:rsidRPr="00285926" w:rsidRDefault="000E7F7D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926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рейтинг</w:t>
            </w:r>
            <w:proofErr w:type="gramStart"/>
            <w:r w:rsidRPr="002859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</w:p>
          <w:p w:rsidR="000E7F7D" w:rsidRPr="00285926" w:rsidRDefault="000E7F7D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7F7D" w:rsidRPr="00285926" w:rsidRDefault="000E7F7D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926">
              <w:rPr>
                <w:rFonts w:ascii="Times New Roman" w:hAnsi="Times New Roman" w:cs="Times New Roman"/>
                <w:i/>
                <w:sz w:val="24"/>
                <w:szCs w:val="24"/>
              </w:rPr>
              <w:t>Заявка 1 ____________________</w:t>
            </w:r>
          </w:p>
          <w:p w:rsidR="000E7F7D" w:rsidRPr="00285926" w:rsidRDefault="000E7F7D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926">
              <w:rPr>
                <w:rFonts w:ascii="Times New Roman" w:hAnsi="Times New Roman" w:cs="Times New Roman"/>
                <w:i/>
                <w:sz w:val="24"/>
                <w:szCs w:val="24"/>
              </w:rPr>
              <w:t>Заявка 2 ____________________</w:t>
            </w:r>
          </w:p>
          <w:p w:rsidR="000E7F7D" w:rsidRPr="00285926" w:rsidRDefault="000E7F7D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7F7D" w:rsidRPr="00285926" w:rsidRDefault="000E7F7D" w:rsidP="002859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926"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Победитель ___________________ (укажите Заявка 1 или Заявка 2)</w:t>
            </w:r>
          </w:p>
        </w:tc>
      </w:tr>
    </w:tbl>
    <w:p w:rsidR="008D657F" w:rsidRPr="00285926" w:rsidRDefault="008D657F" w:rsidP="0028592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D657F" w:rsidRPr="00285926" w:rsidSect="00235A9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42CD"/>
    <w:multiLevelType w:val="hybridMultilevel"/>
    <w:tmpl w:val="66B46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4115D"/>
    <w:multiLevelType w:val="hybridMultilevel"/>
    <w:tmpl w:val="C4963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402C2"/>
    <w:multiLevelType w:val="hybridMultilevel"/>
    <w:tmpl w:val="C88C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3EF3"/>
    <w:rsid w:val="00053EF3"/>
    <w:rsid w:val="000676E0"/>
    <w:rsid w:val="00075F40"/>
    <w:rsid w:val="0008561E"/>
    <w:rsid w:val="000E0BE2"/>
    <w:rsid w:val="000E78AD"/>
    <w:rsid w:val="000E7F7D"/>
    <w:rsid w:val="001173DB"/>
    <w:rsid w:val="00174517"/>
    <w:rsid w:val="0023201B"/>
    <w:rsid w:val="00235A9A"/>
    <w:rsid w:val="002613A9"/>
    <w:rsid w:val="00285926"/>
    <w:rsid w:val="00310F5A"/>
    <w:rsid w:val="003302BC"/>
    <w:rsid w:val="0036057F"/>
    <w:rsid w:val="00410D80"/>
    <w:rsid w:val="00423F85"/>
    <w:rsid w:val="005F68DE"/>
    <w:rsid w:val="00651472"/>
    <w:rsid w:val="007A67F0"/>
    <w:rsid w:val="007D5B4D"/>
    <w:rsid w:val="0085263B"/>
    <w:rsid w:val="008D657F"/>
    <w:rsid w:val="00913198"/>
    <w:rsid w:val="0098546A"/>
    <w:rsid w:val="00C413D5"/>
    <w:rsid w:val="00C4234A"/>
    <w:rsid w:val="00C5369F"/>
    <w:rsid w:val="00C93333"/>
    <w:rsid w:val="00E74EFA"/>
    <w:rsid w:val="00E815C0"/>
    <w:rsid w:val="00EB49CB"/>
    <w:rsid w:val="00EC19BA"/>
    <w:rsid w:val="00F07767"/>
    <w:rsid w:val="00FC0C6A"/>
    <w:rsid w:val="00FC3BDC"/>
    <w:rsid w:val="00FC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F3"/>
    <w:pPr>
      <w:ind w:left="720"/>
      <w:contextualSpacing/>
    </w:pPr>
  </w:style>
  <w:style w:type="table" w:styleId="a4">
    <w:name w:val="Table Grid"/>
    <w:basedOn w:val="a1"/>
    <w:uiPriority w:val="59"/>
    <w:rsid w:val="00235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019B-7FF2-4E5A-9741-13991456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28</cp:revision>
  <cp:lastPrinted>2017-04-03T06:07:00Z</cp:lastPrinted>
  <dcterms:created xsi:type="dcterms:W3CDTF">2017-04-03T06:23:00Z</dcterms:created>
  <dcterms:modified xsi:type="dcterms:W3CDTF">2018-12-06T09:16:00Z</dcterms:modified>
</cp:coreProperties>
</file>