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8E" w:rsidRPr="00250341" w:rsidRDefault="0087758E" w:rsidP="008C7DED">
      <w:pPr>
        <w:widowControl w:val="0"/>
        <w:autoSpaceDE w:val="0"/>
        <w:autoSpaceDN w:val="0"/>
        <w:adjustRightInd w:val="0"/>
        <w:spacing w:after="0" w:line="240" w:lineRule="auto"/>
        <w:contextualSpacing/>
      </w:pPr>
    </w:p>
    <w:p w:rsidR="00250341" w:rsidRPr="00250341" w:rsidRDefault="00250341" w:rsidP="00250341">
      <w:pPr>
        <w:spacing w:after="0" w:line="240" w:lineRule="auto"/>
        <w:jc w:val="center"/>
        <w:outlineLvl w:val="0"/>
        <w:rPr>
          <w:rFonts w:eastAsiaTheme="minorEastAsia"/>
          <w:b/>
          <w:bCs/>
          <w:lang w:eastAsia="ru-RU"/>
        </w:rPr>
      </w:pPr>
    </w:p>
    <w:p w:rsidR="00250341" w:rsidRPr="00250341" w:rsidRDefault="00250341" w:rsidP="00250341">
      <w:pPr>
        <w:spacing w:after="0" w:line="240" w:lineRule="auto"/>
        <w:jc w:val="center"/>
        <w:outlineLvl w:val="0"/>
        <w:rPr>
          <w:rFonts w:eastAsiaTheme="minorEastAsia"/>
          <w:b/>
          <w:bCs/>
          <w:lang w:eastAsia="ru-RU"/>
        </w:rPr>
      </w:pPr>
      <w:r w:rsidRPr="00250341">
        <w:rPr>
          <w:rFonts w:eastAsiaTheme="minorEastAsia"/>
          <w:b/>
          <w:bCs/>
          <w:lang w:eastAsia="ru-RU"/>
        </w:rPr>
        <w:t>ПЕРВАЯ ЧАСТЬ ЗАЯВКИ НА УЧАСТИЕ В ЭЛЕКТРОННОМ АУКЦИОНЕ</w:t>
      </w:r>
    </w:p>
    <w:p w:rsidR="00250341" w:rsidRPr="00250341" w:rsidRDefault="00250341" w:rsidP="00250341">
      <w:pPr>
        <w:spacing w:after="0" w:line="240" w:lineRule="auto"/>
        <w:jc w:val="left"/>
        <w:rPr>
          <w:rFonts w:eastAsiaTheme="minorEastAsia"/>
          <w:lang w:eastAsia="ru-RU"/>
        </w:rPr>
      </w:pPr>
    </w:p>
    <w:p w:rsidR="00250341" w:rsidRPr="00250341" w:rsidRDefault="00250341" w:rsidP="00250341">
      <w:pPr>
        <w:spacing w:after="0" w:line="240" w:lineRule="auto"/>
        <w:rPr>
          <w:rFonts w:eastAsiaTheme="minorEastAsia"/>
          <w:color w:val="000000"/>
          <w:shd w:val="clear" w:color="auto" w:fill="FFFFFF"/>
          <w:lang w:eastAsia="ru-RU"/>
        </w:rPr>
      </w:pPr>
      <w:r w:rsidRPr="00250341">
        <w:rPr>
          <w:rFonts w:eastAsiaTheme="minorEastAsia"/>
          <w:color w:val="000000"/>
          <w:lang w:eastAsia="ru-RU"/>
        </w:rPr>
        <w:t xml:space="preserve">Конкретные показатели товара, соответствующие значениям, установленным в документации об электронном аукционе, и указание </w:t>
      </w:r>
      <w:r w:rsidR="000C65D9">
        <w:rPr>
          <w:rFonts w:eastAsiaTheme="minorEastAsia"/>
          <w:color w:val="000000"/>
          <w:lang w:eastAsia="ru-RU"/>
        </w:rPr>
        <w:t>на товарный знак (при наличии).</w:t>
      </w:r>
    </w:p>
    <w:p w:rsidR="00250341" w:rsidRPr="00250341" w:rsidRDefault="00250341" w:rsidP="00250341">
      <w:pPr>
        <w:spacing w:after="0" w:line="240" w:lineRule="auto"/>
        <w:jc w:val="left"/>
        <w:rPr>
          <w:rFonts w:eastAsiaTheme="minorEastAsia"/>
          <w:color w:val="000000"/>
          <w:shd w:val="clear" w:color="auto" w:fill="FFFFFF"/>
          <w:lang w:eastAsia="ru-RU"/>
        </w:rPr>
      </w:pPr>
    </w:p>
    <w:p w:rsidR="00250341" w:rsidRPr="00250341" w:rsidRDefault="00250341" w:rsidP="00250341">
      <w:pPr>
        <w:spacing w:after="0" w:line="240" w:lineRule="auto"/>
        <w:jc w:val="left"/>
        <w:rPr>
          <w:rFonts w:eastAsiaTheme="minorEastAsia"/>
          <w:i/>
          <w:lang w:eastAsia="ru-RU"/>
        </w:rPr>
      </w:pPr>
      <w:r w:rsidRPr="00250341">
        <w:rPr>
          <w:rFonts w:eastAsiaTheme="minorEastAsia"/>
          <w:i/>
          <w:lang w:eastAsia="ru-RU"/>
        </w:rPr>
        <w:t>Сведения о товаре, на поставку которого осуществляется закупка: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4394"/>
        <w:gridCol w:w="4253"/>
        <w:gridCol w:w="1630"/>
        <w:gridCol w:w="1630"/>
      </w:tblGrid>
      <w:tr w:rsidR="00FF03F0" w:rsidRPr="007F3974" w:rsidTr="00072DA1">
        <w:trPr>
          <w:trHeight w:val="20"/>
        </w:trPr>
        <w:tc>
          <w:tcPr>
            <w:tcW w:w="709" w:type="dxa"/>
            <w:vAlign w:val="center"/>
          </w:tcPr>
          <w:p w:rsidR="00FF03F0" w:rsidRPr="007F3974" w:rsidRDefault="00FF03F0" w:rsidP="00FF03F0">
            <w:pPr>
              <w:spacing w:after="0" w:line="240" w:lineRule="auto"/>
              <w:jc w:val="center"/>
              <w:rPr>
                <w:rFonts w:eastAsiaTheme="minorEastAsia"/>
                <w:sz w:val="20"/>
                <w:szCs w:val="20"/>
                <w:lang w:eastAsia="ru-RU"/>
              </w:rPr>
            </w:pPr>
            <w:r w:rsidRPr="007F3974">
              <w:rPr>
                <w:rFonts w:eastAsiaTheme="minorEastAsia"/>
                <w:sz w:val="20"/>
                <w:szCs w:val="20"/>
                <w:lang w:eastAsia="ru-RU"/>
              </w:rPr>
              <w:t>№</w:t>
            </w:r>
          </w:p>
          <w:p w:rsidR="00FF03F0" w:rsidRPr="007F3974" w:rsidRDefault="00FF03F0" w:rsidP="00FF03F0">
            <w:pPr>
              <w:spacing w:after="0" w:line="240" w:lineRule="auto"/>
              <w:jc w:val="center"/>
              <w:rPr>
                <w:rFonts w:eastAsiaTheme="minorEastAsia"/>
                <w:sz w:val="20"/>
                <w:szCs w:val="20"/>
                <w:lang w:eastAsia="ru-RU"/>
              </w:rPr>
            </w:pPr>
            <w:proofErr w:type="gramStart"/>
            <w:r w:rsidRPr="007F3974">
              <w:rPr>
                <w:rFonts w:eastAsiaTheme="minorEastAsia"/>
                <w:sz w:val="20"/>
                <w:szCs w:val="20"/>
                <w:lang w:eastAsia="ru-RU"/>
              </w:rPr>
              <w:t>п</w:t>
            </w:r>
            <w:proofErr w:type="gramEnd"/>
            <w:r w:rsidRPr="007F3974">
              <w:rPr>
                <w:rFonts w:eastAsiaTheme="minorEastAsia"/>
                <w:sz w:val="20"/>
                <w:szCs w:val="20"/>
                <w:lang w:eastAsia="ru-RU"/>
              </w:rPr>
              <w:t>/п</w:t>
            </w:r>
          </w:p>
          <w:p w:rsidR="00FF03F0" w:rsidRPr="007F3974" w:rsidRDefault="00FF03F0" w:rsidP="00FF03F0">
            <w:pPr>
              <w:spacing w:after="0" w:line="240" w:lineRule="auto"/>
              <w:jc w:val="center"/>
              <w:rPr>
                <w:rFonts w:eastAsiaTheme="minorEastAsia"/>
                <w:sz w:val="20"/>
                <w:szCs w:val="20"/>
                <w:lang w:eastAsia="ru-RU"/>
              </w:rPr>
            </w:pPr>
          </w:p>
        </w:tc>
        <w:tc>
          <w:tcPr>
            <w:tcW w:w="2835" w:type="dxa"/>
            <w:vAlign w:val="center"/>
          </w:tcPr>
          <w:p w:rsidR="00FF03F0" w:rsidRPr="007F3974" w:rsidRDefault="00FF03F0" w:rsidP="00FF03F0">
            <w:pPr>
              <w:spacing w:after="0" w:line="240" w:lineRule="auto"/>
              <w:jc w:val="center"/>
              <w:rPr>
                <w:rFonts w:eastAsiaTheme="minorEastAsia"/>
                <w:iCs/>
                <w:sz w:val="20"/>
                <w:szCs w:val="20"/>
                <w:lang w:eastAsia="ru-RU"/>
              </w:rPr>
            </w:pPr>
            <w:proofErr w:type="gramStart"/>
            <w:r w:rsidRPr="007F3974">
              <w:rPr>
                <w:rFonts w:eastAsiaTheme="minorEastAsia"/>
                <w:sz w:val="20"/>
                <w:szCs w:val="20"/>
                <w:lang w:eastAsia="ru-RU"/>
              </w:rPr>
              <w:t>Наименование товара</w:t>
            </w:r>
            <w:r w:rsidRPr="007F3974">
              <w:rPr>
                <w:rFonts w:eastAsiaTheme="minorHAnsi"/>
                <w:sz w:val="20"/>
                <w:szCs w:val="20"/>
              </w:rPr>
              <w:t xml:space="preserve"> 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4394" w:type="dxa"/>
            <w:vAlign w:val="center"/>
          </w:tcPr>
          <w:p w:rsidR="00FF03F0" w:rsidRPr="007F3974" w:rsidRDefault="00FF03F0" w:rsidP="00FF03F0">
            <w:pPr>
              <w:spacing w:after="0" w:line="240" w:lineRule="auto"/>
              <w:jc w:val="center"/>
              <w:rPr>
                <w:rFonts w:eastAsiaTheme="minorEastAsia"/>
                <w:iCs/>
                <w:sz w:val="20"/>
                <w:szCs w:val="20"/>
                <w:lang w:eastAsia="ru-RU"/>
              </w:rPr>
            </w:pPr>
            <w:r w:rsidRPr="007F3974">
              <w:rPr>
                <w:rFonts w:eastAsiaTheme="minorEastAsia"/>
                <w:iCs/>
                <w:sz w:val="20"/>
                <w:szCs w:val="20"/>
                <w:lang w:eastAsia="ru-RU"/>
              </w:rPr>
              <w:t>Показатели, позволяющие определить соответствие закупаемого товара установленным заказчиком требованиям. (</w:t>
            </w:r>
            <w:r w:rsidRPr="007F3974">
              <w:rPr>
                <w:rFonts w:eastAsiaTheme="minorEastAsia"/>
                <w:sz w:val="20"/>
                <w:szCs w:val="20"/>
                <w:lang w:eastAsia="ru-RU"/>
              </w:rPr>
              <w:t>При этом указываются максимальные и (или) минимальные значения таких показателей, а также значения показателей, которые не могут изменяться</w:t>
            </w:r>
            <w:r w:rsidRPr="007F3974">
              <w:rPr>
                <w:rFonts w:eastAsiaTheme="minorEastAsia"/>
                <w:iCs/>
                <w:sz w:val="20"/>
                <w:szCs w:val="20"/>
                <w:lang w:eastAsia="ru-RU"/>
              </w:rPr>
              <w:t>)</w:t>
            </w:r>
          </w:p>
          <w:p w:rsidR="00FF03F0" w:rsidRPr="007F3974" w:rsidRDefault="00FF03F0" w:rsidP="00FF03F0">
            <w:pPr>
              <w:spacing w:after="0" w:line="240" w:lineRule="auto"/>
              <w:jc w:val="center"/>
              <w:rPr>
                <w:rFonts w:eastAsiaTheme="minorEastAsia"/>
                <w:i/>
                <w:sz w:val="20"/>
                <w:szCs w:val="20"/>
                <w:lang w:eastAsia="ru-RU"/>
              </w:rPr>
            </w:pPr>
            <w:r w:rsidRPr="007F3974">
              <w:rPr>
                <w:rFonts w:eastAsiaTheme="minorEastAsia"/>
                <w:b/>
                <w:i/>
                <w:sz w:val="20"/>
                <w:szCs w:val="20"/>
                <w:lang w:eastAsia="ru-RU"/>
              </w:rPr>
              <w:t>(сведения в настоящей графе не подлежат изменению, исправлению, дополнению и т. д.)</w:t>
            </w:r>
          </w:p>
        </w:tc>
        <w:tc>
          <w:tcPr>
            <w:tcW w:w="4253" w:type="dxa"/>
            <w:vAlign w:val="center"/>
          </w:tcPr>
          <w:p w:rsidR="00FF03F0" w:rsidRPr="007F3974" w:rsidRDefault="00FF03F0" w:rsidP="00FF03F0">
            <w:pPr>
              <w:spacing w:after="0" w:line="240" w:lineRule="auto"/>
              <w:ind w:left="-108" w:firstLine="108"/>
              <w:jc w:val="center"/>
              <w:rPr>
                <w:rFonts w:eastAsiaTheme="minorEastAsia"/>
                <w:i/>
                <w:sz w:val="20"/>
                <w:szCs w:val="20"/>
                <w:lang w:eastAsia="ru-RU"/>
              </w:rPr>
            </w:pPr>
            <w:proofErr w:type="gramStart"/>
            <w:r w:rsidRPr="007F3974">
              <w:rPr>
                <w:rFonts w:eastAsiaTheme="minorEastAsia"/>
                <w:sz w:val="20"/>
                <w:szCs w:val="20"/>
                <w:lang w:eastAsia="ru-RU"/>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r w:rsidRPr="007F3974">
              <w:rPr>
                <w:rFonts w:eastAsiaTheme="minorEastAsia"/>
                <w:b/>
                <w:i/>
                <w:sz w:val="20"/>
                <w:szCs w:val="20"/>
                <w:lang w:eastAsia="ru-RU"/>
              </w:rPr>
              <w:t>(заполняется участником электронного аукциона)</w:t>
            </w:r>
            <w:proofErr w:type="gramEnd"/>
          </w:p>
        </w:tc>
        <w:tc>
          <w:tcPr>
            <w:tcW w:w="1630" w:type="dxa"/>
            <w:vAlign w:val="center"/>
          </w:tcPr>
          <w:p w:rsidR="00FF03F0" w:rsidRPr="007F3974" w:rsidRDefault="007F3974" w:rsidP="007F3974">
            <w:pPr>
              <w:spacing w:after="0" w:line="240" w:lineRule="auto"/>
              <w:jc w:val="center"/>
              <w:rPr>
                <w:rFonts w:eastAsiaTheme="minorEastAsia"/>
                <w:sz w:val="20"/>
                <w:szCs w:val="20"/>
                <w:lang w:eastAsia="ru-RU"/>
              </w:rPr>
            </w:pPr>
            <w:r>
              <w:rPr>
                <w:rFonts w:eastAsiaTheme="minorEastAsia"/>
                <w:sz w:val="20"/>
                <w:szCs w:val="20"/>
                <w:lang w:eastAsia="ru-RU"/>
              </w:rPr>
              <w:t>Коли</w:t>
            </w:r>
            <w:r w:rsidR="00FF03F0" w:rsidRPr="007F3974">
              <w:rPr>
                <w:rFonts w:eastAsiaTheme="minorEastAsia"/>
                <w:sz w:val="20"/>
                <w:szCs w:val="20"/>
                <w:lang w:eastAsia="ru-RU"/>
              </w:rPr>
              <w:t>чество</w:t>
            </w:r>
          </w:p>
        </w:tc>
        <w:tc>
          <w:tcPr>
            <w:tcW w:w="1630" w:type="dxa"/>
            <w:vAlign w:val="center"/>
          </w:tcPr>
          <w:p w:rsidR="00FF03F0" w:rsidRPr="007F3974" w:rsidRDefault="00FF03F0" w:rsidP="00FF03F0">
            <w:pPr>
              <w:spacing w:after="0" w:line="240" w:lineRule="auto"/>
              <w:jc w:val="center"/>
              <w:rPr>
                <w:rFonts w:eastAsiaTheme="minorEastAsia"/>
                <w:sz w:val="20"/>
                <w:szCs w:val="20"/>
                <w:lang w:eastAsia="ru-RU"/>
              </w:rPr>
            </w:pPr>
            <w:r w:rsidRPr="007F3974">
              <w:rPr>
                <w:rFonts w:eastAsiaTheme="minorEastAsia"/>
                <w:sz w:val="20"/>
                <w:szCs w:val="20"/>
                <w:lang w:eastAsia="ru-RU"/>
              </w:rPr>
              <w:t>Ед. изм.</w:t>
            </w:r>
          </w:p>
        </w:tc>
      </w:tr>
      <w:tr w:rsidR="007F3974" w:rsidRPr="007F3974" w:rsidTr="00072DA1">
        <w:trPr>
          <w:trHeight w:val="20"/>
        </w:trPr>
        <w:tc>
          <w:tcPr>
            <w:tcW w:w="709" w:type="dxa"/>
            <w:vAlign w:val="center"/>
          </w:tcPr>
          <w:p w:rsidR="007F3974" w:rsidRPr="007F3974" w:rsidRDefault="007F3974" w:rsidP="00FF03F0">
            <w:pPr>
              <w:spacing w:after="0" w:line="240" w:lineRule="auto"/>
              <w:jc w:val="center"/>
              <w:rPr>
                <w:rFonts w:eastAsiaTheme="minorEastAsia"/>
                <w:sz w:val="20"/>
                <w:szCs w:val="20"/>
                <w:lang w:eastAsia="ru-RU"/>
              </w:rPr>
            </w:pPr>
            <w:r w:rsidRPr="007F3974">
              <w:rPr>
                <w:rFonts w:eastAsiaTheme="minorEastAsia"/>
                <w:sz w:val="20"/>
                <w:szCs w:val="20"/>
                <w:lang w:eastAsia="ru-RU"/>
              </w:rPr>
              <w:t>1</w:t>
            </w:r>
          </w:p>
        </w:tc>
        <w:tc>
          <w:tcPr>
            <w:tcW w:w="2835" w:type="dxa"/>
            <w:vAlign w:val="center"/>
          </w:tcPr>
          <w:p w:rsidR="007F3974" w:rsidRPr="007F3974" w:rsidRDefault="007F3974" w:rsidP="00FF03F0">
            <w:pPr>
              <w:spacing w:after="0" w:line="240" w:lineRule="auto"/>
              <w:jc w:val="center"/>
              <w:rPr>
                <w:rFonts w:eastAsiaTheme="minorEastAsia"/>
                <w:sz w:val="20"/>
                <w:szCs w:val="20"/>
                <w:lang w:eastAsia="ru-RU"/>
              </w:rPr>
            </w:pPr>
            <w:r w:rsidRPr="007F3974">
              <w:rPr>
                <w:rFonts w:eastAsiaTheme="minorEastAsia"/>
                <w:b/>
                <w:sz w:val="20"/>
                <w:szCs w:val="20"/>
                <w:lang w:eastAsia="ru-RU"/>
              </w:rPr>
              <w:t xml:space="preserve">СТЕНД СХОД-РАЗВАЛ </w:t>
            </w:r>
            <w:r w:rsidRPr="007F3974">
              <w:rPr>
                <w:rFonts w:eastAsiaTheme="minorEastAsia"/>
                <w:b/>
                <w:sz w:val="20"/>
                <w:szCs w:val="20"/>
                <w:lang w:val="en-US" w:eastAsia="ru-RU"/>
              </w:rPr>
              <w:t>3D</w:t>
            </w:r>
          </w:p>
        </w:tc>
        <w:tc>
          <w:tcPr>
            <w:tcW w:w="8647" w:type="dxa"/>
            <w:gridSpan w:val="2"/>
            <w:vAlign w:val="center"/>
          </w:tcPr>
          <w:tbl>
            <w:tblPr>
              <w:tblpPr w:leftFromText="180" w:rightFromText="180" w:vertAnchor="text" w:horzAnchor="page" w:tblpY="-1199"/>
              <w:tblOverlap w:val="never"/>
              <w:tblW w:w="8637"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58"/>
              <w:gridCol w:w="993"/>
              <w:gridCol w:w="1134"/>
              <w:gridCol w:w="2130"/>
              <w:gridCol w:w="15"/>
              <w:gridCol w:w="2107"/>
            </w:tblGrid>
            <w:tr w:rsidR="007F3974" w:rsidRPr="007F3974" w:rsidTr="00072DA1">
              <w:trPr>
                <w:trHeight w:val="170"/>
              </w:trPr>
              <w:tc>
                <w:tcPr>
                  <w:tcW w:w="4385" w:type="dxa"/>
                  <w:gridSpan w:val="3"/>
                  <w:shd w:val="clear" w:color="auto" w:fill="auto"/>
                  <w:vAlign w:val="center"/>
                  <w:hideMark/>
                </w:tcPr>
                <w:p w:rsidR="007F3974" w:rsidRPr="007F3974" w:rsidRDefault="007F3974" w:rsidP="007F3974">
                  <w:pPr>
                    <w:spacing w:after="0"/>
                    <w:jc w:val="center"/>
                    <w:rPr>
                      <w:b/>
                      <w:bCs/>
                      <w:sz w:val="20"/>
                      <w:szCs w:val="20"/>
                    </w:rPr>
                  </w:pPr>
                  <w:r w:rsidRPr="007F3974">
                    <w:rPr>
                      <w:b/>
                      <w:bCs/>
                      <w:sz w:val="20"/>
                      <w:szCs w:val="20"/>
                    </w:rPr>
                    <w:t>Технические характеристики товара и/или</w:t>
                  </w:r>
                </w:p>
                <w:p w:rsidR="007F3974" w:rsidRPr="007F3974" w:rsidRDefault="007F3974" w:rsidP="007F3974">
                  <w:pPr>
                    <w:spacing w:after="0"/>
                    <w:jc w:val="center"/>
                    <w:rPr>
                      <w:b/>
                      <w:bCs/>
                      <w:sz w:val="20"/>
                      <w:szCs w:val="20"/>
                    </w:rPr>
                  </w:pPr>
                  <w:r w:rsidRPr="007F3974">
                    <w:rPr>
                      <w:b/>
                      <w:bCs/>
                      <w:sz w:val="20"/>
                      <w:szCs w:val="20"/>
                    </w:rPr>
                    <w:t>требования к товарам, материалам</w:t>
                  </w:r>
                </w:p>
              </w:tc>
              <w:tc>
                <w:tcPr>
                  <w:tcW w:w="4252" w:type="dxa"/>
                  <w:gridSpan w:val="3"/>
                </w:tcPr>
                <w:p w:rsidR="007F3974" w:rsidRPr="007F3974" w:rsidRDefault="00072DA1" w:rsidP="007F3974">
                  <w:pPr>
                    <w:spacing w:after="0"/>
                    <w:jc w:val="center"/>
                    <w:rPr>
                      <w:b/>
                      <w:bCs/>
                      <w:sz w:val="20"/>
                      <w:szCs w:val="20"/>
                    </w:rPr>
                  </w:pPr>
                  <w:r>
                    <w:rPr>
                      <w:b/>
                      <w:bCs/>
                      <w:sz w:val="20"/>
                      <w:szCs w:val="20"/>
                    </w:rPr>
                    <w:t>Значения, предлагаемые участником</w:t>
                  </w:r>
                </w:p>
              </w:tc>
            </w:tr>
            <w:tr w:rsidR="007F3974" w:rsidRPr="007F3974" w:rsidTr="00072DA1">
              <w:trPr>
                <w:trHeight w:val="170"/>
              </w:trPr>
              <w:tc>
                <w:tcPr>
                  <w:tcW w:w="2258" w:type="dxa"/>
                  <w:shd w:val="clear" w:color="auto" w:fill="auto"/>
                  <w:vAlign w:val="center"/>
                </w:tcPr>
                <w:p w:rsidR="007F3974" w:rsidRPr="007F3974" w:rsidRDefault="007F3974" w:rsidP="007F3974">
                  <w:pPr>
                    <w:spacing w:after="0" w:line="276" w:lineRule="auto"/>
                    <w:jc w:val="center"/>
                    <w:rPr>
                      <w:rFonts w:eastAsia="Arial"/>
                      <w:b/>
                      <w:color w:val="000000"/>
                      <w:sz w:val="20"/>
                      <w:szCs w:val="20"/>
                    </w:rPr>
                  </w:pPr>
                  <w:r w:rsidRPr="007F3974">
                    <w:rPr>
                      <w:rFonts w:eastAsia="Arial"/>
                      <w:b/>
                      <w:bCs/>
                      <w:color w:val="000000"/>
                      <w:sz w:val="20"/>
                      <w:szCs w:val="20"/>
                    </w:rPr>
                    <w:t>Наименование</w:t>
                  </w:r>
                </w:p>
              </w:tc>
              <w:tc>
                <w:tcPr>
                  <w:tcW w:w="2127" w:type="dxa"/>
                  <w:gridSpan w:val="2"/>
                  <w:shd w:val="clear" w:color="auto" w:fill="auto"/>
                  <w:vAlign w:val="center"/>
                </w:tcPr>
                <w:p w:rsidR="007F3974" w:rsidRPr="007F3974" w:rsidRDefault="007F3974" w:rsidP="007F3974">
                  <w:pPr>
                    <w:spacing w:after="0" w:line="276" w:lineRule="auto"/>
                    <w:jc w:val="center"/>
                    <w:rPr>
                      <w:rFonts w:eastAsia="Arial"/>
                      <w:b/>
                      <w:color w:val="000000"/>
                      <w:sz w:val="20"/>
                      <w:szCs w:val="20"/>
                    </w:rPr>
                  </w:pPr>
                  <w:r w:rsidRPr="007F3974">
                    <w:rPr>
                      <w:rFonts w:eastAsia="Arial"/>
                      <w:b/>
                      <w:bCs/>
                      <w:color w:val="000000"/>
                      <w:sz w:val="20"/>
                      <w:szCs w:val="20"/>
                    </w:rPr>
                    <w:t>Значение</w:t>
                  </w:r>
                </w:p>
              </w:tc>
              <w:tc>
                <w:tcPr>
                  <w:tcW w:w="4252" w:type="dxa"/>
                  <w:gridSpan w:val="3"/>
                </w:tcPr>
                <w:p w:rsidR="007F3974" w:rsidRPr="007F3974" w:rsidRDefault="007F3974" w:rsidP="007F3974">
                  <w:pPr>
                    <w:spacing w:after="0" w:line="276" w:lineRule="auto"/>
                    <w:jc w:val="center"/>
                    <w:rPr>
                      <w:rFonts w:eastAsia="Arial"/>
                      <w:b/>
                      <w:bCs/>
                      <w:color w:val="000000"/>
                      <w:sz w:val="20"/>
                      <w:szCs w:val="20"/>
                    </w:rPr>
                  </w:pPr>
                </w:p>
              </w:tc>
            </w:tr>
            <w:tr w:rsidR="00072DA1" w:rsidRPr="007F3974" w:rsidTr="00C60C97">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Тип монтажа</w:t>
                  </w:r>
                  <w:r w:rsidRPr="007F3974">
                    <w:rPr>
                      <w:sz w:val="20"/>
                      <w:szCs w:val="20"/>
                    </w:rPr>
                    <w:t xml:space="preserve"> </w:t>
                  </w:r>
                  <w:r w:rsidRPr="007F3974">
                    <w:rPr>
                      <w:rFonts w:eastAsia="SimSun"/>
                      <w:kern w:val="3"/>
                      <w:sz w:val="20"/>
                      <w:szCs w:val="20"/>
                      <w:lang w:eastAsia="zh-CN" w:bidi="hi-IN"/>
                    </w:rPr>
                    <w:t>диагностического стенда сход-развал 3D</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Напольный.</w:t>
                  </w:r>
                </w:p>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Т-образная стойка.</w:t>
                  </w:r>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Напольный.</w:t>
                  </w:r>
                </w:p>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Т-образная стойка.</w:t>
                  </w:r>
                </w:p>
              </w:tc>
            </w:tr>
            <w:tr w:rsidR="00072DA1" w:rsidRPr="007F3974" w:rsidTr="00C60C97">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Напряжение, </w:t>
                  </w:r>
                  <w:proofErr w:type="gramStart"/>
                  <w:r w:rsidRPr="007F3974">
                    <w:rPr>
                      <w:rFonts w:eastAsia="SimSun"/>
                      <w:kern w:val="3"/>
                      <w:sz w:val="20"/>
                      <w:szCs w:val="20"/>
                      <w:lang w:eastAsia="zh-CN" w:bidi="hi-IN"/>
                    </w:rPr>
                    <w:t>В</w:t>
                  </w:r>
                  <w:proofErr w:type="gramEnd"/>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220 ± 10%</w:t>
                  </w:r>
                </w:p>
              </w:tc>
              <w:tc>
                <w:tcPr>
                  <w:tcW w:w="4252" w:type="dxa"/>
                  <w:gridSpan w:val="3"/>
                  <w:vAlign w:val="center"/>
                </w:tcPr>
                <w:p w:rsidR="00072DA1" w:rsidRPr="00072DA1" w:rsidRDefault="00072DA1" w:rsidP="00072DA1">
                  <w:pPr>
                    <w:suppressLineNumbers/>
                    <w:suppressAutoHyphens/>
                    <w:autoSpaceDN w:val="0"/>
                    <w:spacing w:after="0"/>
                    <w:jc w:val="center"/>
                    <w:textAlignment w:val="baseline"/>
                    <w:rPr>
                      <w:rFonts w:eastAsia="SimSun"/>
                      <w:kern w:val="3"/>
                      <w:sz w:val="20"/>
                      <w:szCs w:val="20"/>
                      <w:highlight w:val="yellow"/>
                      <w:lang w:eastAsia="zh-CN" w:bidi="hi-IN"/>
                    </w:rPr>
                  </w:pPr>
                  <w:r w:rsidRPr="00CC29D1">
                    <w:rPr>
                      <w:rFonts w:eastAsia="SimSun"/>
                      <w:kern w:val="3"/>
                      <w:sz w:val="20"/>
                      <w:szCs w:val="20"/>
                      <w:lang w:eastAsia="zh-CN" w:bidi="hi-IN"/>
                    </w:rPr>
                    <w:t>220 ± 10%</w:t>
                  </w:r>
                </w:p>
              </w:tc>
            </w:tr>
            <w:tr w:rsidR="00072DA1" w:rsidRPr="007F3974" w:rsidTr="00C60C97">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Количество камер:</w:t>
                  </w:r>
                </w:p>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Видеокамеры высокого разрешения (не менее 1,3 Мп), обеспечивающие быстрое и надежное определение координат мишеней в пространстве и передачу информации в ПК.</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2 </w:t>
                  </w:r>
                  <w:proofErr w:type="spellStart"/>
                  <w:proofErr w:type="gramStart"/>
                  <w:r w:rsidRPr="007F3974">
                    <w:rPr>
                      <w:rFonts w:eastAsia="SimSun"/>
                      <w:kern w:val="3"/>
                      <w:sz w:val="20"/>
                      <w:szCs w:val="20"/>
                      <w:lang w:eastAsia="zh-CN" w:bidi="hi-IN"/>
                    </w:rPr>
                    <w:t>шт</w:t>
                  </w:r>
                  <w:proofErr w:type="spellEnd"/>
                  <w:proofErr w:type="gramEnd"/>
                  <w:r w:rsidRPr="007F3974">
                    <w:rPr>
                      <w:rFonts w:eastAsia="SimSun"/>
                      <w:kern w:val="3"/>
                      <w:sz w:val="20"/>
                      <w:szCs w:val="20"/>
                      <w:lang w:eastAsia="zh-CN" w:bidi="hi-IN"/>
                    </w:rPr>
                    <w:t xml:space="preserve"> и более</w:t>
                  </w:r>
                </w:p>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p>
              </w:tc>
              <w:tc>
                <w:tcPr>
                  <w:tcW w:w="4252" w:type="dxa"/>
                  <w:gridSpan w:val="3"/>
                  <w:vAlign w:val="center"/>
                </w:tcPr>
                <w:p w:rsidR="00072DA1" w:rsidRPr="007F3741" w:rsidRDefault="007F3741" w:rsidP="00072DA1">
                  <w:pPr>
                    <w:suppressLineNumbers/>
                    <w:suppressAutoHyphens/>
                    <w:autoSpaceDN w:val="0"/>
                    <w:spacing w:after="0"/>
                    <w:jc w:val="center"/>
                    <w:textAlignment w:val="baseline"/>
                    <w:rPr>
                      <w:rFonts w:eastAsia="SimSun"/>
                      <w:kern w:val="3"/>
                      <w:sz w:val="20"/>
                      <w:szCs w:val="20"/>
                      <w:lang w:eastAsia="zh-CN" w:bidi="hi-IN"/>
                    </w:rPr>
                  </w:pPr>
                  <w:r w:rsidRPr="007F3741">
                    <w:rPr>
                      <w:rFonts w:eastAsia="SimSun"/>
                      <w:kern w:val="3"/>
                      <w:sz w:val="20"/>
                      <w:szCs w:val="20"/>
                      <w:lang w:eastAsia="zh-CN" w:bidi="hi-IN"/>
                    </w:rPr>
                    <w:t xml:space="preserve">2 </w:t>
                  </w:r>
                  <w:proofErr w:type="spellStart"/>
                  <w:proofErr w:type="gramStart"/>
                  <w:r w:rsidRPr="007F3741">
                    <w:rPr>
                      <w:rFonts w:eastAsia="SimSun"/>
                      <w:kern w:val="3"/>
                      <w:sz w:val="20"/>
                      <w:szCs w:val="20"/>
                      <w:lang w:eastAsia="zh-CN" w:bidi="hi-IN"/>
                    </w:rPr>
                    <w:t>шт</w:t>
                  </w:r>
                  <w:proofErr w:type="spellEnd"/>
                  <w:proofErr w:type="gramEnd"/>
                </w:p>
                <w:p w:rsidR="00072DA1" w:rsidRPr="00072DA1" w:rsidRDefault="00072DA1" w:rsidP="00072DA1">
                  <w:pPr>
                    <w:suppressLineNumbers/>
                    <w:suppressAutoHyphens/>
                    <w:autoSpaceDN w:val="0"/>
                    <w:spacing w:after="0"/>
                    <w:jc w:val="center"/>
                    <w:textAlignment w:val="baseline"/>
                    <w:rPr>
                      <w:rFonts w:eastAsia="SimSun"/>
                      <w:kern w:val="3"/>
                      <w:sz w:val="20"/>
                      <w:szCs w:val="20"/>
                      <w:highlight w:val="yellow"/>
                      <w:lang w:eastAsia="zh-CN" w:bidi="hi-IN"/>
                    </w:rPr>
                  </w:pPr>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highlight w:val="yellow"/>
                      <w:lang w:eastAsia="zh-CN" w:bidi="hi-IN"/>
                    </w:rPr>
                  </w:pPr>
                  <w:r w:rsidRPr="007F3974">
                    <w:rPr>
                      <w:rFonts w:eastAsia="SimSun"/>
                      <w:kern w:val="3"/>
                      <w:sz w:val="20"/>
                      <w:szCs w:val="20"/>
                      <w:lang w:eastAsia="zh-CN" w:bidi="hi-IN"/>
                    </w:rPr>
                    <w:t xml:space="preserve">Расстояние от камер до </w:t>
                  </w:r>
                  <w:r w:rsidRPr="007F3974">
                    <w:rPr>
                      <w:rFonts w:eastAsia="SimSun"/>
                      <w:kern w:val="3"/>
                      <w:sz w:val="20"/>
                      <w:szCs w:val="20"/>
                      <w:lang w:eastAsia="zh-CN" w:bidi="hi-IN"/>
                    </w:rPr>
                    <w:lastRenderedPageBreak/>
                    <w:t>центра передних поворотных платформ</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lastRenderedPageBreak/>
                    <w:t>от 1400  до 2500 мм</w:t>
                  </w:r>
                </w:p>
              </w:tc>
              <w:tc>
                <w:tcPr>
                  <w:tcW w:w="4252" w:type="dxa"/>
                  <w:gridSpan w:val="3"/>
                  <w:vAlign w:val="center"/>
                </w:tcPr>
                <w:p w:rsidR="00072DA1" w:rsidRPr="007F3974" w:rsidRDefault="00072DA1" w:rsidP="00CC29D1">
                  <w:pPr>
                    <w:suppressLineNumbers/>
                    <w:suppressAutoHyphens/>
                    <w:autoSpaceDN w:val="0"/>
                    <w:spacing w:after="0"/>
                    <w:jc w:val="center"/>
                    <w:textAlignment w:val="baseline"/>
                    <w:rPr>
                      <w:rFonts w:eastAsia="SimSun"/>
                      <w:kern w:val="3"/>
                      <w:sz w:val="20"/>
                      <w:szCs w:val="20"/>
                      <w:lang w:eastAsia="zh-CN" w:bidi="hi-IN"/>
                    </w:rPr>
                  </w:pPr>
                  <w:r w:rsidRPr="007F3741">
                    <w:rPr>
                      <w:rFonts w:eastAsia="SimSun"/>
                      <w:kern w:val="3"/>
                      <w:sz w:val="20"/>
                      <w:szCs w:val="20"/>
                      <w:lang w:eastAsia="zh-CN" w:bidi="hi-IN"/>
                    </w:rPr>
                    <w:t>1400</w:t>
                  </w:r>
                  <w:r w:rsidR="00CC29D1" w:rsidRPr="007F3741">
                    <w:rPr>
                      <w:rFonts w:eastAsia="SimSun"/>
                      <w:kern w:val="3"/>
                      <w:sz w:val="20"/>
                      <w:szCs w:val="20"/>
                      <w:lang w:eastAsia="zh-CN" w:bidi="hi-IN"/>
                    </w:rPr>
                    <w:t xml:space="preserve"> -</w:t>
                  </w:r>
                  <w:r w:rsidRPr="007F3741">
                    <w:rPr>
                      <w:rFonts w:eastAsia="SimSun"/>
                      <w:kern w:val="3"/>
                      <w:sz w:val="20"/>
                      <w:szCs w:val="20"/>
                      <w:lang w:eastAsia="zh-CN" w:bidi="hi-IN"/>
                    </w:rPr>
                    <w:t xml:space="preserve"> 2500 мм</w:t>
                  </w:r>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bCs/>
                      <w:kern w:val="3"/>
                      <w:sz w:val="20"/>
                      <w:szCs w:val="20"/>
                      <w:lang w:eastAsia="zh-CN" w:bidi="hi-IN"/>
                    </w:rPr>
                    <w:lastRenderedPageBreak/>
                    <w:t>Стопор руля</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bCs/>
                      <w:kern w:val="3"/>
                      <w:sz w:val="20"/>
                      <w:szCs w:val="20"/>
                      <w:lang w:eastAsia="zh-CN" w:bidi="hi-IN"/>
                    </w:rPr>
                    <w:t>Упор для тормоза</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Cs/>
                      <w:kern w:val="3"/>
                      <w:sz w:val="20"/>
                      <w:szCs w:val="20"/>
                      <w:lang w:eastAsia="zh-CN" w:bidi="hi-IN"/>
                    </w:rPr>
                  </w:pPr>
                  <w:r w:rsidRPr="007F3974">
                    <w:rPr>
                      <w:rFonts w:eastAsia="SimSun"/>
                      <w:bCs/>
                      <w:kern w:val="3"/>
                      <w:sz w:val="20"/>
                      <w:szCs w:val="20"/>
                      <w:lang w:eastAsia="zh-CN" w:bidi="hi-IN"/>
                    </w:rPr>
                    <w:t>Самоцентрирующиеся колесные адаптеры  с диапазоном размеров колесных дисков от 12” до 24” и совместимы с дисками легковых и легких грузовых автомобилей.</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Cs/>
                      <w:kern w:val="3"/>
                      <w:sz w:val="20"/>
                      <w:szCs w:val="20"/>
                      <w:lang w:eastAsia="zh-CN" w:bidi="hi-IN"/>
                    </w:rPr>
                  </w:pPr>
                  <w:r w:rsidRPr="007F3974">
                    <w:rPr>
                      <w:rFonts w:eastAsia="SimSun"/>
                      <w:bCs/>
                      <w:kern w:val="3"/>
                      <w:sz w:val="20"/>
                      <w:szCs w:val="20"/>
                      <w:lang w:eastAsia="zh-CN" w:bidi="hi-IN"/>
                    </w:rPr>
                    <w:t>Пульт дистанционного управления</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line="240" w:lineRule="auto"/>
                    <w:jc w:val="center"/>
                    <w:textAlignment w:val="baseline"/>
                    <w:rPr>
                      <w:rFonts w:eastAsia="SimSun"/>
                      <w:bCs/>
                      <w:kern w:val="3"/>
                      <w:sz w:val="20"/>
                      <w:szCs w:val="20"/>
                      <w:lang w:eastAsia="zh-CN" w:bidi="hi-IN"/>
                    </w:rPr>
                  </w:pPr>
                  <w:r w:rsidRPr="007F3974">
                    <w:rPr>
                      <w:rFonts w:eastAsia="SimSun"/>
                      <w:bCs/>
                      <w:kern w:val="3"/>
                      <w:sz w:val="20"/>
                      <w:szCs w:val="20"/>
                      <w:lang w:eastAsia="zh-CN" w:bidi="hi-IN"/>
                    </w:rPr>
                    <w:t xml:space="preserve">Пассивные отражатели без содержания электронных элементов, состоящие из плоских мишеней с градиентным рисунком, покрытые защитным слоем и прочного </w:t>
                  </w:r>
                  <w:proofErr w:type="spellStart"/>
                  <w:r w:rsidRPr="007F3974">
                    <w:rPr>
                      <w:rFonts w:eastAsia="SimSun"/>
                      <w:bCs/>
                      <w:kern w:val="3"/>
                      <w:sz w:val="20"/>
                      <w:szCs w:val="20"/>
                      <w:lang w:eastAsia="zh-CN" w:bidi="hi-IN"/>
                    </w:rPr>
                    <w:t>ударо-защищенного</w:t>
                  </w:r>
                  <w:proofErr w:type="spellEnd"/>
                  <w:r w:rsidRPr="007F3974">
                    <w:rPr>
                      <w:rFonts w:eastAsia="SimSun"/>
                      <w:bCs/>
                      <w:kern w:val="3"/>
                      <w:sz w:val="20"/>
                      <w:szCs w:val="20"/>
                      <w:lang w:eastAsia="zh-CN" w:bidi="hi-IN"/>
                    </w:rPr>
                    <w:t xml:space="preserve"> корпуса.</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Cs/>
                      <w:kern w:val="3"/>
                      <w:sz w:val="20"/>
                      <w:szCs w:val="20"/>
                      <w:lang w:eastAsia="zh-CN" w:bidi="hi-IN"/>
                    </w:rPr>
                  </w:pPr>
                  <w:r w:rsidRPr="007F3974">
                    <w:rPr>
                      <w:rFonts w:eastAsia="SimSun"/>
                      <w:bCs/>
                      <w:kern w:val="3"/>
                      <w:sz w:val="20"/>
                      <w:szCs w:val="20"/>
                      <w:lang w:eastAsia="zh-CN" w:bidi="hi-IN"/>
                    </w:rPr>
                    <w:t>Программное обеспечение сход – развал и база данных автомобилей, с бесплатным ежегодным обновлением по интернету</w:t>
                  </w:r>
                </w:p>
              </w:tc>
              <w:tc>
                <w:tcPr>
                  <w:tcW w:w="2127" w:type="dxa"/>
                  <w:gridSpan w:val="2"/>
                  <w:shd w:val="clear" w:color="auto" w:fill="auto"/>
                  <w:vAlign w:val="center"/>
                </w:tcPr>
                <w:p w:rsidR="00072DA1" w:rsidRPr="007F3974" w:rsidRDefault="00072DA1" w:rsidP="00072DA1">
                  <w:pPr>
                    <w:suppressLineNumbers/>
                    <w:suppressAutoHyphens/>
                    <w:autoSpaceDN w:val="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Cs/>
                      <w:kern w:val="3"/>
                      <w:sz w:val="20"/>
                      <w:szCs w:val="20"/>
                      <w:lang w:eastAsia="zh-CN" w:bidi="hi-IN"/>
                    </w:rPr>
                  </w:pPr>
                  <w:r w:rsidRPr="007F3974">
                    <w:rPr>
                      <w:rFonts w:eastAsia="SimSun"/>
                      <w:bCs/>
                      <w:kern w:val="3"/>
                      <w:sz w:val="20"/>
                      <w:szCs w:val="20"/>
                      <w:lang w:eastAsia="zh-CN" w:bidi="hi-IN"/>
                    </w:rPr>
                    <w:t>Кронштейны для колесных адаптеров</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4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Комплект ПК с цветным принтером (ПК – персональный компьютер, состоящий из системного блока, </w:t>
                  </w:r>
                  <w:r w:rsidRPr="007F3974">
                    <w:rPr>
                      <w:rFonts w:eastAsia="SimSun"/>
                      <w:kern w:val="3"/>
                      <w:sz w:val="20"/>
                      <w:szCs w:val="20"/>
                      <w:lang w:eastAsia="zh-CN" w:bidi="hi-IN"/>
                    </w:rPr>
                    <w:lastRenderedPageBreak/>
                    <w:t>монитора, клавиатуры, компьютерной мыши)</w:t>
                  </w:r>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lastRenderedPageBreak/>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proofErr w:type="spellStart"/>
                  <w:r w:rsidRPr="007F3974">
                    <w:rPr>
                      <w:rFonts w:eastAsia="SimSun"/>
                      <w:kern w:val="3"/>
                      <w:sz w:val="20"/>
                      <w:szCs w:val="20"/>
                      <w:lang w:val="en-US" w:eastAsia="zh-CN" w:bidi="hi-IN"/>
                    </w:rPr>
                    <w:lastRenderedPageBreak/>
                    <w:t>Применяемост</w:t>
                  </w:r>
                  <w:r w:rsidRPr="007F3974">
                    <w:rPr>
                      <w:rFonts w:eastAsia="SimSun"/>
                      <w:kern w:val="3"/>
                      <w:sz w:val="20"/>
                      <w:szCs w:val="20"/>
                      <w:lang w:eastAsia="zh-CN" w:bidi="hi-IN"/>
                    </w:rPr>
                    <w:t>ь</w:t>
                  </w:r>
                  <w:proofErr w:type="spellEnd"/>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П</w:t>
                  </w:r>
                  <w:proofErr w:type="spellStart"/>
                  <w:r w:rsidRPr="007F3974">
                    <w:rPr>
                      <w:rFonts w:eastAsia="SimSun"/>
                      <w:kern w:val="3"/>
                      <w:sz w:val="20"/>
                      <w:szCs w:val="20"/>
                      <w:lang w:val="en-US" w:eastAsia="zh-CN" w:bidi="hi-IN"/>
                    </w:rPr>
                    <w:t>одъемник</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яма</w:t>
                  </w:r>
                  <w:proofErr w:type="spell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П</w:t>
                  </w:r>
                  <w:proofErr w:type="spellStart"/>
                  <w:r w:rsidRPr="007F3974">
                    <w:rPr>
                      <w:rFonts w:eastAsia="SimSun"/>
                      <w:kern w:val="3"/>
                      <w:sz w:val="20"/>
                      <w:szCs w:val="20"/>
                      <w:lang w:val="en-US" w:eastAsia="zh-CN" w:bidi="hi-IN"/>
                    </w:rPr>
                    <w:t>одъемник</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яма</w:t>
                  </w:r>
                  <w:proofErr w:type="spellEnd"/>
                </w:p>
              </w:tc>
            </w:tr>
            <w:tr w:rsidR="00072DA1" w:rsidRPr="007F3974" w:rsidTr="001A5EC8">
              <w:trPr>
                <w:trHeight w:val="170"/>
              </w:trPr>
              <w:tc>
                <w:tcPr>
                  <w:tcW w:w="2258" w:type="dxa"/>
                  <w:shd w:val="clear" w:color="auto" w:fill="auto"/>
                  <w:vAlign w:val="center"/>
                </w:tcPr>
                <w:p w:rsidR="00072DA1" w:rsidRPr="007F3974" w:rsidRDefault="00072DA1" w:rsidP="00072DA1">
                  <w:pPr>
                    <w:spacing w:after="0"/>
                    <w:jc w:val="center"/>
                    <w:rPr>
                      <w:rFonts w:eastAsia="SimSun"/>
                      <w:sz w:val="20"/>
                      <w:szCs w:val="20"/>
                    </w:rPr>
                  </w:pPr>
                  <w:r w:rsidRPr="007F3974">
                    <w:rPr>
                      <w:rFonts w:eastAsia="SimSun"/>
                      <w:sz w:val="20"/>
                      <w:szCs w:val="20"/>
                    </w:rPr>
                    <w:t>Поворотные платформы</w:t>
                  </w:r>
                </w:p>
              </w:tc>
              <w:tc>
                <w:tcPr>
                  <w:tcW w:w="2127" w:type="dxa"/>
                  <w:gridSpan w:val="2"/>
                  <w:shd w:val="clear" w:color="auto" w:fill="auto"/>
                  <w:vAlign w:val="center"/>
                </w:tcPr>
                <w:p w:rsidR="00072DA1" w:rsidRPr="007F3974" w:rsidRDefault="00072DA1" w:rsidP="00072DA1">
                  <w:pPr>
                    <w:spacing w:after="0"/>
                    <w:jc w:val="center"/>
                    <w:rPr>
                      <w:rFonts w:eastAsia="SimSun"/>
                      <w:sz w:val="20"/>
                      <w:szCs w:val="20"/>
                    </w:rPr>
                  </w:pPr>
                  <w:r w:rsidRPr="007F3974">
                    <w:rPr>
                      <w:rFonts w:eastAsia="SimSun"/>
                      <w:sz w:val="20"/>
                      <w:szCs w:val="20"/>
                    </w:rPr>
                    <w:t xml:space="preserve">2 </w:t>
                  </w:r>
                  <w:proofErr w:type="spellStart"/>
                  <w:proofErr w:type="gramStart"/>
                  <w:r w:rsidRPr="007F3974">
                    <w:rPr>
                      <w:rFonts w:eastAsia="SimSun"/>
                      <w:sz w:val="20"/>
                      <w:szCs w:val="20"/>
                    </w:rPr>
                    <w:t>шт</w:t>
                  </w:r>
                  <w:proofErr w:type="spellEnd"/>
                  <w:proofErr w:type="gramEnd"/>
                </w:p>
              </w:tc>
              <w:tc>
                <w:tcPr>
                  <w:tcW w:w="4252" w:type="dxa"/>
                  <w:gridSpan w:val="3"/>
                  <w:vAlign w:val="center"/>
                </w:tcPr>
                <w:p w:rsidR="00072DA1" w:rsidRPr="007F3974" w:rsidRDefault="00072DA1" w:rsidP="00072DA1">
                  <w:pPr>
                    <w:spacing w:after="0"/>
                    <w:jc w:val="center"/>
                    <w:rPr>
                      <w:rFonts w:eastAsia="SimSun"/>
                      <w:sz w:val="20"/>
                      <w:szCs w:val="20"/>
                    </w:rPr>
                  </w:pPr>
                  <w:r w:rsidRPr="007F3974">
                    <w:rPr>
                      <w:rFonts w:eastAsia="SimSun"/>
                      <w:sz w:val="20"/>
                      <w:szCs w:val="20"/>
                    </w:rPr>
                    <w:t xml:space="preserve">2 </w:t>
                  </w:r>
                  <w:proofErr w:type="spellStart"/>
                  <w:proofErr w:type="gramStart"/>
                  <w:r w:rsidRPr="007F3974">
                    <w:rPr>
                      <w:rFonts w:eastAsia="SimSun"/>
                      <w:sz w:val="20"/>
                      <w:szCs w:val="20"/>
                    </w:rPr>
                    <w:t>шт</w:t>
                  </w:r>
                  <w:proofErr w:type="spellEnd"/>
                  <w:proofErr w:type="gramEnd"/>
                </w:p>
              </w:tc>
            </w:tr>
            <w:tr w:rsidR="00072DA1" w:rsidRPr="007F3974" w:rsidTr="001A5EC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proofErr w:type="spellStart"/>
                  <w:r w:rsidRPr="007F3974">
                    <w:rPr>
                      <w:rFonts w:eastAsia="SimSun"/>
                      <w:kern w:val="3"/>
                      <w:sz w:val="20"/>
                      <w:szCs w:val="20"/>
                      <w:lang w:val="en-US" w:eastAsia="zh-CN" w:bidi="hi-IN"/>
                    </w:rPr>
                    <w:t>Руководство</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по</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эксплуатации</w:t>
                  </w:r>
                  <w:proofErr w:type="spellEnd"/>
                </w:p>
              </w:tc>
              <w:tc>
                <w:tcPr>
                  <w:tcW w:w="2127" w:type="dxa"/>
                  <w:gridSpan w:val="2"/>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c>
                <w:tcPr>
                  <w:tcW w:w="4252" w:type="dxa"/>
                  <w:gridSpan w:val="3"/>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1 </w:t>
                  </w:r>
                  <w:proofErr w:type="spellStart"/>
                  <w:proofErr w:type="gramStart"/>
                  <w:r w:rsidRPr="007F3974">
                    <w:rPr>
                      <w:rFonts w:eastAsia="SimSun"/>
                      <w:kern w:val="3"/>
                      <w:sz w:val="20"/>
                      <w:szCs w:val="20"/>
                      <w:lang w:eastAsia="zh-CN" w:bidi="hi-IN"/>
                    </w:rPr>
                    <w:t>шт</w:t>
                  </w:r>
                  <w:proofErr w:type="spellEnd"/>
                  <w:proofErr w:type="gramEnd"/>
                </w:p>
              </w:tc>
            </w:tr>
            <w:tr w:rsidR="00072DA1" w:rsidRPr="007F3974" w:rsidTr="00072DA1">
              <w:trPr>
                <w:trHeight w:val="170"/>
              </w:trPr>
              <w:tc>
                <w:tcPr>
                  <w:tcW w:w="4385" w:type="dxa"/>
                  <w:gridSpan w:val="3"/>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p>
              </w:tc>
              <w:tc>
                <w:tcPr>
                  <w:tcW w:w="4252" w:type="dxa"/>
                  <w:gridSpan w:val="3"/>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p>
              </w:tc>
            </w:tr>
            <w:tr w:rsidR="00072DA1" w:rsidRPr="007F3974" w:rsidTr="00535C2C">
              <w:trPr>
                <w:trHeight w:val="170"/>
              </w:trPr>
              <w:tc>
                <w:tcPr>
                  <w:tcW w:w="2258" w:type="dxa"/>
                  <w:shd w:val="clear" w:color="auto" w:fill="D9D9D9"/>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val="en-US" w:eastAsia="zh-CN" w:bidi="hi-IN"/>
                    </w:rPr>
                  </w:pPr>
                  <w:r w:rsidRPr="007F3974">
                    <w:rPr>
                      <w:rFonts w:eastAsia="SimSun"/>
                      <w:b/>
                      <w:kern w:val="3"/>
                      <w:sz w:val="20"/>
                      <w:szCs w:val="20"/>
                      <w:lang w:eastAsia="zh-CN" w:bidi="hi-IN"/>
                    </w:rPr>
                    <w:t>Н</w:t>
                  </w:r>
                  <w:proofErr w:type="spellStart"/>
                  <w:r w:rsidRPr="007F3974">
                    <w:rPr>
                      <w:rFonts w:eastAsia="SimSun"/>
                      <w:b/>
                      <w:kern w:val="3"/>
                      <w:sz w:val="20"/>
                      <w:szCs w:val="20"/>
                      <w:lang w:val="en-US" w:eastAsia="zh-CN" w:bidi="hi-IN"/>
                    </w:rPr>
                    <w:t>аименование</w:t>
                  </w:r>
                  <w:proofErr w:type="spellEnd"/>
                  <w:r w:rsidRPr="007F3974">
                    <w:rPr>
                      <w:rFonts w:eastAsia="SimSun"/>
                      <w:b/>
                      <w:kern w:val="3"/>
                      <w:sz w:val="20"/>
                      <w:szCs w:val="20"/>
                      <w:lang w:val="en-US" w:eastAsia="zh-CN" w:bidi="hi-IN"/>
                    </w:rPr>
                    <w:t xml:space="preserve"> </w:t>
                  </w:r>
                  <w:proofErr w:type="spellStart"/>
                  <w:r w:rsidRPr="007F3974">
                    <w:rPr>
                      <w:rFonts w:eastAsia="SimSun"/>
                      <w:b/>
                      <w:kern w:val="3"/>
                      <w:sz w:val="20"/>
                      <w:szCs w:val="20"/>
                      <w:lang w:val="en-US" w:eastAsia="zh-CN" w:bidi="hi-IN"/>
                    </w:rPr>
                    <w:t>параметра</w:t>
                  </w:r>
                  <w:proofErr w:type="spellEnd"/>
                </w:p>
              </w:tc>
              <w:tc>
                <w:tcPr>
                  <w:tcW w:w="993" w:type="dxa"/>
                  <w:shd w:val="clear" w:color="auto" w:fill="D9D9D9"/>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Диапазон измерений</w:t>
                  </w:r>
                </w:p>
              </w:tc>
              <w:tc>
                <w:tcPr>
                  <w:tcW w:w="1134" w:type="dxa"/>
                  <w:shd w:val="clear" w:color="auto" w:fill="D9D9D9"/>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Макс.</w:t>
                  </w:r>
                </w:p>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погрешность</w:t>
                  </w:r>
                </w:p>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измерений</w:t>
                  </w:r>
                </w:p>
              </w:tc>
              <w:tc>
                <w:tcPr>
                  <w:tcW w:w="2145" w:type="dxa"/>
                  <w:gridSpan w:val="2"/>
                  <w:tcBorders>
                    <w:right w:val="single" w:sz="4" w:space="0" w:color="auto"/>
                  </w:tcBorders>
                  <w:shd w:val="clear" w:color="auto" w:fill="D9D9D9"/>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Диапазон измерений</w:t>
                  </w:r>
                </w:p>
              </w:tc>
              <w:tc>
                <w:tcPr>
                  <w:tcW w:w="2107" w:type="dxa"/>
                  <w:tcBorders>
                    <w:left w:val="single" w:sz="4" w:space="0" w:color="auto"/>
                  </w:tcBorders>
                  <w:shd w:val="clear" w:color="auto" w:fill="D9D9D9"/>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Макс.</w:t>
                  </w:r>
                </w:p>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погрешность</w:t>
                  </w:r>
                </w:p>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измерений</w:t>
                  </w:r>
                </w:p>
              </w:tc>
            </w:tr>
            <w:tr w:rsidR="00072DA1" w:rsidRPr="007F3974" w:rsidTr="002336B4">
              <w:trPr>
                <w:trHeight w:val="170"/>
              </w:trPr>
              <w:tc>
                <w:tcPr>
                  <w:tcW w:w="4385" w:type="dxa"/>
                  <w:gridSpan w:val="3"/>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установки передних колес</w:t>
                  </w:r>
                </w:p>
              </w:tc>
              <w:tc>
                <w:tcPr>
                  <w:tcW w:w="4252" w:type="dxa"/>
                  <w:gridSpan w:val="3"/>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установки передних колес</w:t>
                  </w:r>
                </w:p>
              </w:tc>
            </w:tr>
            <w:tr w:rsidR="00072DA1" w:rsidRPr="007F3974" w:rsidTr="0056167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val="en-US" w:eastAsia="zh-CN" w:bidi="hi-IN"/>
                    </w:rPr>
                  </w:pPr>
                  <w:proofErr w:type="spellStart"/>
                  <w:r w:rsidRPr="007F3974">
                    <w:rPr>
                      <w:rFonts w:eastAsia="SimSun"/>
                      <w:kern w:val="3"/>
                      <w:sz w:val="20"/>
                      <w:szCs w:val="20"/>
                      <w:lang w:val="en-US" w:eastAsia="zh-CN" w:bidi="hi-IN"/>
                    </w:rPr>
                    <w:t>Углы</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развала</w:t>
                  </w:r>
                  <w:proofErr w:type="spellEnd"/>
                  <w:r w:rsidRPr="007F3974">
                    <w:rPr>
                      <w:rFonts w:eastAsia="SimSun"/>
                      <w:kern w:val="3"/>
                      <w:sz w:val="20"/>
                      <w:szCs w:val="20"/>
                      <w:lang w:val="en-US" w:eastAsia="zh-CN" w:bidi="hi-IN"/>
                    </w:rPr>
                    <w:t xml:space="preserve"> </w:t>
                  </w:r>
                  <w:proofErr w:type="spellStart"/>
                  <w:r w:rsidRPr="007F3974">
                    <w:rPr>
                      <w:rFonts w:eastAsia="SimSun"/>
                      <w:kern w:val="3"/>
                      <w:sz w:val="20"/>
                      <w:szCs w:val="20"/>
                      <w:lang w:val="en-US" w:eastAsia="zh-CN" w:bidi="hi-IN"/>
                    </w:rPr>
                    <w:t>колес</w:t>
                  </w:r>
                  <w:proofErr w:type="spellEnd"/>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56167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суммарного схождения передних колес</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±5º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56167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продольного наклона шкворня</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±19º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±19º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w:t>
                  </w:r>
                </w:p>
              </w:tc>
            </w:tr>
            <w:tr w:rsidR="00072DA1" w:rsidRPr="007F3974" w:rsidTr="0056167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поперечного наклона шкворня</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±19º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±19º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w:t>
                  </w:r>
                </w:p>
              </w:tc>
            </w:tr>
            <w:tr w:rsidR="00072DA1" w:rsidRPr="007F3974" w:rsidTr="00561678">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Максимальный угол поворота колес</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±45º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±10'</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±45º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±10'</w:t>
                  </w:r>
                </w:p>
              </w:tc>
            </w:tr>
            <w:tr w:rsidR="00072DA1" w:rsidRPr="007F3974" w:rsidTr="005C7D39">
              <w:trPr>
                <w:trHeight w:val="170"/>
              </w:trPr>
              <w:tc>
                <w:tcPr>
                  <w:tcW w:w="4385" w:type="dxa"/>
                  <w:gridSpan w:val="3"/>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установки задних колес</w:t>
                  </w:r>
                </w:p>
              </w:tc>
              <w:tc>
                <w:tcPr>
                  <w:tcW w:w="4252" w:type="dxa"/>
                  <w:gridSpan w:val="3"/>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установки задних колес</w:t>
                  </w:r>
                </w:p>
              </w:tc>
            </w:tr>
            <w:tr w:rsidR="00072DA1" w:rsidRPr="007F3974" w:rsidTr="00DF0FE4">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Углы развала колес</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±8º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DF0FE4">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суммарного схождения колес задней оси</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±5º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DF0FE4">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Углы индивидуального схождения колес задней оси</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45" w:type="dxa"/>
                  <w:gridSpan w:val="2"/>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2107" w:type="dxa"/>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B860B8">
              <w:trPr>
                <w:trHeight w:val="170"/>
              </w:trPr>
              <w:tc>
                <w:tcPr>
                  <w:tcW w:w="4385" w:type="dxa"/>
                  <w:gridSpan w:val="3"/>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симметрии</w:t>
                  </w:r>
                </w:p>
              </w:tc>
              <w:tc>
                <w:tcPr>
                  <w:tcW w:w="4252" w:type="dxa"/>
                  <w:gridSpan w:val="3"/>
                </w:tcPr>
                <w:p w:rsidR="00072DA1" w:rsidRPr="007F3974" w:rsidRDefault="00072DA1" w:rsidP="00072DA1">
                  <w:pPr>
                    <w:suppressLineNumbers/>
                    <w:suppressAutoHyphens/>
                    <w:autoSpaceDN w:val="0"/>
                    <w:spacing w:after="0"/>
                    <w:jc w:val="center"/>
                    <w:textAlignment w:val="baseline"/>
                    <w:rPr>
                      <w:rFonts w:eastAsia="SimSun"/>
                      <w:b/>
                      <w:kern w:val="3"/>
                      <w:sz w:val="20"/>
                      <w:szCs w:val="20"/>
                      <w:lang w:eastAsia="zh-CN" w:bidi="hi-IN"/>
                    </w:rPr>
                  </w:pPr>
                  <w:r w:rsidRPr="007F3974">
                    <w:rPr>
                      <w:rFonts w:eastAsia="SimSun"/>
                      <w:b/>
                      <w:kern w:val="3"/>
                      <w:sz w:val="20"/>
                      <w:szCs w:val="20"/>
                      <w:lang w:eastAsia="zh-CN" w:bidi="hi-IN"/>
                    </w:rPr>
                    <w:t>Углы симметрии</w:t>
                  </w:r>
                </w:p>
              </w:tc>
            </w:tr>
            <w:tr w:rsidR="00072DA1" w:rsidRPr="007F3974" w:rsidTr="00A9246B">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смещения передней оси</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30" w:type="dxa"/>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2122" w:type="dxa"/>
                  <w:gridSpan w:val="2"/>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A9246B">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 xml:space="preserve">Угол смещения задней </w:t>
                  </w:r>
                  <w:r w:rsidRPr="007F3974">
                    <w:rPr>
                      <w:rFonts w:eastAsia="SimSun"/>
                      <w:kern w:val="3"/>
                      <w:sz w:val="20"/>
                      <w:szCs w:val="20"/>
                      <w:lang w:eastAsia="zh-CN" w:bidi="hi-IN"/>
                    </w:rPr>
                    <w:lastRenderedPageBreak/>
                    <w:t>оси</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lastRenderedPageBreak/>
                    <w:t>±2,5º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30" w:type="dxa"/>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2122" w:type="dxa"/>
                  <w:gridSpan w:val="2"/>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A9246B">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lastRenderedPageBreak/>
                    <w:t>Угол движения</w:t>
                  </w:r>
                </w:p>
              </w:tc>
              <w:tc>
                <w:tcPr>
                  <w:tcW w:w="993" w:type="dxa"/>
                  <w:shd w:val="clear" w:color="auto" w:fill="auto"/>
                  <w:vAlign w:val="center"/>
                </w:tcPr>
                <w:p w:rsidR="00072DA1" w:rsidRPr="007F3974" w:rsidRDefault="00072DA1" w:rsidP="00072DA1">
                  <w:pPr>
                    <w:jc w:val="center"/>
                    <w:rPr>
                      <w:sz w:val="20"/>
                      <w:szCs w:val="20"/>
                    </w:rPr>
                  </w:pPr>
                  <w:r w:rsidRPr="007F3974">
                    <w:rPr>
                      <w:sz w:val="20"/>
                      <w:szCs w:val="20"/>
                    </w:rPr>
                    <w:t>±2,5º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30" w:type="dxa"/>
                  <w:tcBorders>
                    <w:right w:val="single" w:sz="4" w:space="0" w:color="auto"/>
                  </w:tcBorders>
                  <w:vAlign w:val="center"/>
                </w:tcPr>
                <w:p w:rsidR="00072DA1" w:rsidRPr="007F3974" w:rsidRDefault="00072DA1" w:rsidP="00072DA1">
                  <w:pPr>
                    <w:jc w:val="center"/>
                    <w:rPr>
                      <w:sz w:val="20"/>
                      <w:szCs w:val="20"/>
                    </w:rPr>
                  </w:pPr>
                  <w:r w:rsidRPr="007F3974">
                    <w:rPr>
                      <w:sz w:val="20"/>
                      <w:szCs w:val="20"/>
                    </w:rPr>
                    <w:t>±2,5º</w:t>
                  </w:r>
                </w:p>
              </w:tc>
              <w:tc>
                <w:tcPr>
                  <w:tcW w:w="2122" w:type="dxa"/>
                  <w:gridSpan w:val="2"/>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r w:rsidR="00072DA1" w:rsidRPr="007F3974" w:rsidTr="00A9246B">
              <w:trPr>
                <w:trHeight w:val="170"/>
              </w:trPr>
              <w:tc>
                <w:tcPr>
                  <w:tcW w:w="2258"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Угол отклонения геометрии оси</w:t>
                  </w:r>
                </w:p>
              </w:tc>
              <w:tc>
                <w:tcPr>
                  <w:tcW w:w="993"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1134" w:type="dxa"/>
                  <w:shd w:val="clear" w:color="auto" w:fill="auto"/>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c>
                <w:tcPr>
                  <w:tcW w:w="2130" w:type="dxa"/>
                  <w:tcBorders>
                    <w:righ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±2,5º</w:t>
                  </w:r>
                </w:p>
              </w:tc>
              <w:tc>
                <w:tcPr>
                  <w:tcW w:w="2122" w:type="dxa"/>
                  <w:gridSpan w:val="2"/>
                  <w:tcBorders>
                    <w:left w:val="single" w:sz="4" w:space="0" w:color="auto"/>
                  </w:tcBorders>
                  <w:vAlign w:val="center"/>
                </w:tcPr>
                <w:p w:rsidR="00072DA1" w:rsidRPr="007F3974" w:rsidRDefault="00072DA1" w:rsidP="00072DA1">
                  <w:pPr>
                    <w:suppressLineNumbers/>
                    <w:suppressAutoHyphens/>
                    <w:autoSpaceDN w:val="0"/>
                    <w:spacing w:after="0"/>
                    <w:jc w:val="center"/>
                    <w:textAlignment w:val="baseline"/>
                    <w:rPr>
                      <w:rFonts w:eastAsia="SimSun"/>
                      <w:kern w:val="3"/>
                      <w:sz w:val="20"/>
                      <w:szCs w:val="20"/>
                      <w:lang w:eastAsia="zh-CN" w:bidi="hi-IN"/>
                    </w:rPr>
                  </w:pPr>
                  <w:r w:rsidRPr="007F3974">
                    <w:rPr>
                      <w:rFonts w:eastAsia="SimSun"/>
                      <w:kern w:val="3"/>
                      <w:sz w:val="20"/>
                      <w:szCs w:val="20"/>
                      <w:lang w:eastAsia="zh-CN" w:bidi="hi-IN"/>
                    </w:rPr>
                    <w:t>±3'</w:t>
                  </w:r>
                </w:p>
              </w:tc>
            </w:tr>
          </w:tbl>
          <w:p w:rsidR="007F3974" w:rsidRPr="007F3974" w:rsidRDefault="007F3974" w:rsidP="00FF03F0">
            <w:pPr>
              <w:spacing w:after="0" w:line="240" w:lineRule="auto"/>
              <w:jc w:val="center"/>
              <w:rPr>
                <w:rFonts w:eastAsiaTheme="minorEastAsia"/>
                <w:sz w:val="20"/>
                <w:szCs w:val="20"/>
                <w:lang w:eastAsia="ru-RU"/>
              </w:rPr>
            </w:pPr>
          </w:p>
        </w:tc>
        <w:tc>
          <w:tcPr>
            <w:tcW w:w="1630" w:type="dxa"/>
            <w:vAlign w:val="center"/>
          </w:tcPr>
          <w:p w:rsidR="007F3974" w:rsidRPr="007F3974" w:rsidRDefault="007F3974" w:rsidP="00FF03F0">
            <w:pPr>
              <w:spacing w:after="0" w:line="240" w:lineRule="auto"/>
              <w:jc w:val="center"/>
              <w:rPr>
                <w:rFonts w:eastAsiaTheme="minorEastAsia"/>
                <w:sz w:val="20"/>
                <w:szCs w:val="20"/>
                <w:lang w:val="en-US" w:eastAsia="ru-RU"/>
              </w:rPr>
            </w:pPr>
            <w:r>
              <w:rPr>
                <w:rFonts w:eastAsiaTheme="minorEastAsia"/>
                <w:sz w:val="20"/>
                <w:szCs w:val="20"/>
                <w:lang w:val="en-US" w:eastAsia="ru-RU"/>
              </w:rPr>
              <w:lastRenderedPageBreak/>
              <w:t>1</w:t>
            </w:r>
          </w:p>
        </w:tc>
        <w:tc>
          <w:tcPr>
            <w:tcW w:w="1630" w:type="dxa"/>
            <w:vAlign w:val="center"/>
          </w:tcPr>
          <w:p w:rsidR="007F3974" w:rsidRPr="007F3974" w:rsidRDefault="007F3974" w:rsidP="00FF03F0">
            <w:pPr>
              <w:spacing w:after="0" w:line="240" w:lineRule="auto"/>
              <w:jc w:val="center"/>
              <w:rPr>
                <w:rFonts w:eastAsiaTheme="minorEastAsia"/>
                <w:sz w:val="20"/>
                <w:szCs w:val="20"/>
                <w:lang w:val="en-US" w:eastAsia="ru-RU"/>
              </w:rPr>
            </w:pPr>
            <w:r>
              <w:rPr>
                <w:rFonts w:eastAsiaTheme="minorEastAsia"/>
                <w:sz w:val="20"/>
                <w:szCs w:val="20"/>
                <w:lang w:val="en-US" w:eastAsia="ru-RU"/>
              </w:rPr>
              <w:t>in</w:t>
            </w:r>
          </w:p>
        </w:tc>
      </w:tr>
    </w:tbl>
    <w:p w:rsidR="00250341" w:rsidRPr="00250341" w:rsidRDefault="00250341" w:rsidP="00250341">
      <w:pPr>
        <w:widowControl w:val="0"/>
        <w:autoSpaceDE w:val="0"/>
        <w:autoSpaceDN w:val="0"/>
        <w:adjustRightInd w:val="0"/>
        <w:spacing w:after="0" w:line="240" w:lineRule="auto"/>
        <w:jc w:val="left"/>
        <w:outlineLvl w:val="0"/>
        <w:rPr>
          <w:rFonts w:eastAsiaTheme="minorEastAsia"/>
          <w:b/>
          <w:lang w:eastAsia="ru-RU"/>
        </w:rPr>
      </w:pPr>
    </w:p>
    <w:p w:rsidR="00FF03F0" w:rsidRDefault="00FF03F0" w:rsidP="00250341">
      <w:pPr>
        <w:widowControl w:val="0"/>
        <w:autoSpaceDE w:val="0"/>
        <w:autoSpaceDN w:val="0"/>
        <w:adjustRightInd w:val="0"/>
        <w:spacing w:after="0" w:line="240" w:lineRule="auto"/>
        <w:jc w:val="left"/>
        <w:outlineLvl w:val="0"/>
        <w:rPr>
          <w:rFonts w:eastAsiaTheme="minorEastAsia"/>
          <w:b/>
          <w:lang w:eastAsia="ru-RU"/>
        </w:rPr>
      </w:pPr>
    </w:p>
    <w:p w:rsidR="00CC29D1" w:rsidRPr="007F3741" w:rsidRDefault="00CC29D1" w:rsidP="00250341">
      <w:pPr>
        <w:widowControl w:val="0"/>
        <w:autoSpaceDE w:val="0"/>
        <w:autoSpaceDN w:val="0"/>
        <w:adjustRightInd w:val="0"/>
        <w:spacing w:after="0" w:line="240" w:lineRule="auto"/>
        <w:jc w:val="left"/>
        <w:outlineLvl w:val="0"/>
        <w:rPr>
          <w:rFonts w:eastAsiaTheme="minorEastAsia"/>
          <w:b/>
          <w:sz w:val="24"/>
          <w:szCs w:val="24"/>
          <w:lang w:eastAsia="ru-RU"/>
        </w:rPr>
      </w:pPr>
    </w:p>
    <w:p w:rsidR="00CC29D1" w:rsidRPr="007F3741" w:rsidRDefault="000C65D9" w:rsidP="00250341">
      <w:pPr>
        <w:widowControl w:val="0"/>
        <w:autoSpaceDE w:val="0"/>
        <w:autoSpaceDN w:val="0"/>
        <w:adjustRightInd w:val="0"/>
        <w:spacing w:after="0" w:line="240" w:lineRule="auto"/>
        <w:jc w:val="left"/>
        <w:outlineLvl w:val="0"/>
        <w:rPr>
          <w:rFonts w:eastAsiaTheme="minorEastAsia"/>
          <w:b/>
          <w:sz w:val="24"/>
          <w:szCs w:val="24"/>
          <w:lang w:eastAsia="ru-RU"/>
        </w:rPr>
      </w:pPr>
      <w:r w:rsidRPr="007F3741">
        <w:rPr>
          <w:rFonts w:eastAsiaTheme="minorEastAsia"/>
          <w:sz w:val="24"/>
          <w:szCs w:val="24"/>
          <w:lang w:eastAsia="ru-RU"/>
        </w:rPr>
        <w:t>Страна происхождения товара - Россия</w:t>
      </w:r>
    </w:p>
    <w:p w:rsidR="00515D18" w:rsidRPr="007F3741" w:rsidRDefault="00E63B42" w:rsidP="007E672D">
      <w:pPr>
        <w:spacing w:after="0" w:line="240" w:lineRule="auto"/>
        <w:contextualSpacing/>
        <w:rPr>
          <w:sz w:val="24"/>
          <w:szCs w:val="24"/>
        </w:rPr>
      </w:pPr>
      <w:r w:rsidRPr="007F3741">
        <w:rPr>
          <w:sz w:val="24"/>
          <w:szCs w:val="24"/>
        </w:rPr>
        <w:t>Торговая марка</w:t>
      </w:r>
      <w:r w:rsidR="007F3741" w:rsidRPr="007F3741">
        <w:rPr>
          <w:sz w:val="24"/>
          <w:szCs w:val="24"/>
        </w:rPr>
        <w:t xml:space="preserve"> -</w:t>
      </w:r>
      <w:r w:rsidRPr="007F3741">
        <w:rPr>
          <w:sz w:val="24"/>
          <w:szCs w:val="24"/>
        </w:rPr>
        <w:t xml:space="preserve"> </w:t>
      </w:r>
      <w:proofErr w:type="spellStart"/>
      <w:r w:rsidRPr="007F3741">
        <w:rPr>
          <w:sz w:val="24"/>
          <w:szCs w:val="24"/>
        </w:rPr>
        <w:t>ТехноВектор</w:t>
      </w:r>
      <w:proofErr w:type="spellEnd"/>
      <w:r w:rsidR="007F3741" w:rsidRPr="007F3741">
        <w:rPr>
          <w:sz w:val="24"/>
          <w:szCs w:val="24"/>
        </w:rPr>
        <w:t xml:space="preserve"> 7</w:t>
      </w:r>
    </w:p>
    <w:sectPr w:rsidR="00515D18" w:rsidRPr="007F3741" w:rsidSect="007F3974">
      <w:headerReference w:type="default" r:id="rId13"/>
      <w:pgSz w:w="16839" w:h="11907" w:orient="landscape" w:code="9"/>
      <w:pgMar w:top="1134" w:right="567" w:bottom="1134" w:left="96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56" w:rsidRDefault="008E2056">
      <w:pPr>
        <w:spacing w:after="0" w:line="240" w:lineRule="auto"/>
      </w:pPr>
      <w:r>
        <w:separator/>
      </w:r>
    </w:p>
  </w:endnote>
  <w:endnote w:type="continuationSeparator" w:id="0">
    <w:p w:rsidR="008E2056" w:rsidRDefault="008E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56" w:rsidRDefault="008E2056">
      <w:pPr>
        <w:spacing w:after="0" w:line="240" w:lineRule="auto"/>
      </w:pPr>
      <w:r>
        <w:separator/>
      </w:r>
    </w:p>
  </w:footnote>
  <w:footnote w:type="continuationSeparator" w:id="0">
    <w:p w:rsidR="008E2056" w:rsidRDefault="008E2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F0" w:rsidRDefault="005807EC" w:rsidP="00504E38">
    <w:pPr>
      <w:pStyle w:val="aff"/>
      <w:jc w:val="center"/>
    </w:pPr>
    <w:r>
      <w:fldChar w:fldCharType="begin"/>
    </w:r>
    <w:r w:rsidR="00FF03F0">
      <w:instrText xml:space="preserve"> PAGE   \* MERGEFORMAT </w:instrText>
    </w:r>
    <w:r>
      <w:fldChar w:fldCharType="separate"/>
    </w:r>
    <w:r w:rsidR="007F3741">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C26DC2"/>
    <w:lvl w:ilvl="0">
      <w:start w:val="1"/>
      <w:numFmt w:val="decimal"/>
      <w:lvlText w:val="%1."/>
      <w:lvlJc w:val="left"/>
      <w:pPr>
        <w:tabs>
          <w:tab w:val="num" w:pos="1492"/>
        </w:tabs>
        <w:ind w:left="1492" w:hanging="360"/>
      </w:pPr>
    </w:lvl>
  </w:abstractNum>
  <w:abstractNum w:abstractNumId="1">
    <w:nsid w:val="FFFFFF7D"/>
    <w:multiLevelType w:val="singleLevel"/>
    <w:tmpl w:val="6B38AF12"/>
    <w:lvl w:ilvl="0">
      <w:start w:val="1"/>
      <w:numFmt w:val="decimal"/>
      <w:lvlText w:val="%1."/>
      <w:lvlJc w:val="left"/>
      <w:pPr>
        <w:tabs>
          <w:tab w:val="num" w:pos="1209"/>
        </w:tabs>
        <w:ind w:left="1209" w:hanging="360"/>
      </w:pPr>
    </w:lvl>
  </w:abstractNum>
  <w:abstractNum w:abstractNumId="2">
    <w:nsid w:val="FFFFFF7E"/>
    <w:multiLevelType w:val="singleLevel"/>
    <w:tmpl w:val="16946FE0"/>
    <w:lvl w:ilvl="0">
      <w:start w:val="1"/>
      <w:numFmt w:val="decimal"/>
      <w:lvlText w:val="%1."/>
      <w:lvlJc w:val="left"/>
      <w:pPr>
        <w:tabs>
          <w:tab w:val="num" w:pos="926"/>
        </w:tabs>
        <w:ind w:left="926" w:hanging="360"/>
      </w:pPr>
    </w:lvl>
  </w:abstractNum>
  <w:abstractNum w:abstractNumId="3">
    <w:nsid w:val="FFFFFF7F"/>
    <w:multiLevelType w:val="singleLevel"/>
    <w:tmpl w:val="967ED82E"/>
    <w:lvl w:ilvl="0">
      <w:start w:val="1"/>
      <w:numFmt w:val="decimal"/>
      <w:lvlText w:val="%1."/>
      <w:lvlJc w:val="left"/>
      <w:pPr>
        <w:tabs>
          <w:tab w:val="num" w:pos="643"/>
        </w:tabs>
        <w:ind w:left="643" w:hanging="360"/>
      </w:pPr>
    </w:lvl>
  </w:abstractNum>
  <w:abstractNum w:abstractNumId="4">
    <w:nsid w:val="FFFFFF80"/>
    <w:multiLevelType w:val="singleLevel"/>
    <w:tmpl w:val="648A6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284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A4A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E7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9A00A2"/>
    <w:lvl w:ilvl="0">
      <w:start w:val="1"/>
      <w:numFmt w:val="decimal"/>
      <w:lvlText w:val="%1."/>
      <w:lvlJc w:val="left"/>
      <w:pPr>
        <w:tabs>
          <w:tab w:val="num" w:pos="360"/>
        </w:tabs>
        <w:ind w:left="360" w:hanging="360"/>
      </w:pPr>
    </w:lvl>
  </w:abstractNum>
  <w:abstractNum w:abstractNumId="9">
    <w:nsid w:val="FFFFFF89"/>
    <w:multiLevelType w:val="singleLevel"/>
    <w:tmpl w:val="A530C8E2"/>
    <w:lvl w:ilvl="0">
      <w:start w:val="1"/>
      <w:numFmt w:val="bullet"/>
      <w:lvlText w:val=""/>
      <w:lvlJc w:val="left"/>
      <w:pPr>
        <w:tabs>
          <w:tab w:val="num" w:pos="360"/>
        </w:tabs>
        <w:ind w:left="360" w:hanging="360"/>
      </w:pPr>
      <w:rPr>
        <w:rFonts w:ascii="Symbol" w:hAnsi="Symbol" w:hint="default"/>
      </w:rPr>
    </w:lvl>
  </w:abstractNum>
  <w:abstractNum w:abstractNumId="10">
    <w:nsid w:val="01536CD5"/>
    <w:multiLevelType w:val="hybridMultilevel"/>
    <w:tmpl w:val="0CFEE5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02A17963"/>
    <w:multiLevelType w:val="hybridMultilevel"/>
    <w:tmpl w:val="46941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483342E"/>
    <w:multiLevelType w:val="hybridMultilevel"/>
    <w:tmpl w:val="EEA6FE02"/>
    <w:lvl w:ilvl="0" w:tplc="CC567BB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9E6675"/>
    <w:multiLevelType w:val="hybridMultilevel"/>
    <w:tmpl w:val="1E0E48F8"/>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DD46AB"/>
    <w:multiLevelType w:val="hybridMultilevel"/>
    <w:tmpl w:val="B26C4D44"/>
    <w:lvl w:ilvl="0" w:tplc="E7C2A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373C68"/>
    <w:multiLevelType w:val="hybridMultilevel"/>
    <w:tmpl w:val="4162CA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11981A94"/>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B61BE"/>
    <w:multiLevelType w:val="hybridMultilevel"/>
    <w:tmpl w:val="F4BA4CB8"/>
    <w:lvl w:ilvl="0" w:tplc="CCD828F2">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638A8"/>
    <w:multiLevelType w:val="hybridMultilevel"/>
    <w:tmpl w:val="999C6418"/>
    <w:lvl w:ilvl="0" w:tplc="1136A554">
      <w:start w:val="1"/>
      <w:numFmt w:val="russianLower"/>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A90C13"/>
    <w:multiLevelType w:val="hybridMultilevel"/>
    <w:tmpl w:val="829E8D44"/>
    <w:lvl w:ilvl="0" w:tplc="6B24B9CE">
      <w:start w:val="1"/>
      <w:numFmt w:val="decimal"/>
      <w:lvlText w:val="%1."/>
      <w:lvlJc w:val="left"/>
      <w:pPr>
        <w:ind w:left="680" w:hanging="705"/>
      </w:pPr>
      <w:rPr>
        <w:rFonts w:eastAsia="Times New Roman"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22">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3A50412C"/>
    <w:multiLevelType w:val="multilevel"/>
    <w:tmpl w:val="CAFE194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C0172"/>
    <w:multiLevelType w:val="multilevel"/>
    <w:tmpl w:val="4EAEE8C4"/>
    <w:lvl w:ilvl="0">
      <w:start w:val="1"/>
      <w:numFmt w:val="decimal"/>
      <w:lvlText w:val="%1."/>
      <w:lvlJc w:val="left"/>
      <w:pPr>
        <w:ind w:left="788" w:hanging="504"/>
      </w:pPr>
      <w:rPr>
        <w:rFonts w:hint="default"/>
        <w:b/>
      </w:rPr>
    </w:lvl>
    <w:lvl w:ilvl="1">
      <w:start w:val="4"/>
      <w:numFmt w:val="decimal"/>
      <w:lvlText w:val="%1.%2."/>
      <w:lvlJc w:val="left"/>
      <w:pPr>
        <w:ind w:left="939"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6">
    <w:nsid w:val="4BF4209C"/>
    <w:multiLevelType w:val="hybridMultilevel"/>
    <w:tmpl w:val="63981754"/>
    <w:lvl w:ilvl="0" w:tplc="2A741E58">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E23F7"/>
    <w:multiLevelType w:val="hybridMultilevel"/>
    <w:tmpl w:val="5D72447A"/>
    <w:lvl w:ilvl="0" w:tplc="AB0A1762">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20562BA"/>
    <w:multiLevelType w:val="hybridMultilevel"/>
    <w:tmpl w:val="D638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61D6D73"/>
    <w:multiLevelType w:val="hybridMultilevel"/>
    <w:tmpl w:val="5630D12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nsid w:val="565F518D"/>
    <w:multiLevelType w:val="hybridMultilevel"/>
    <w:tmpl w:val="42DA1C54"/>
    <w:lvl w:ilvl="0" w:tplc="F9862336">
      <w:start w:val="1"/>
      <w:numFmt w:val="decimal"/>
      <w:lvlText w:val="%1."/>
      <w:lvlJc w:val="left"/>
      <w:pPr>
        <w:ind w:left="456" w:hanging="360"/>
      </w:pPr>
      <w:rPr>
        <w:rFonts w:eastAsia="Times New Roman" w:hint="default"/>
        <w:color w:val="auto"/>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1">
    <w:nsid w:val="59490A55"/>
    <w:multiLevelType w:val="hybridMultilevel"/>
    <w:tmpl w:val="FB5E0D10"/>
    <w:lvl w:ilvl="0" w:tplc="7374B276">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E4C2F"/>
    <w:multiLevelType w:val="hybridMultilevel"/>
    <w:tmpl w:val="ED66E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34">
    <w:nsid w:val="5CB319A4"/>
    <w:multiLevelType w:val="hybridMultilevel"/>
    <w:tmpl w:val="E3302B8A"/>
    <w:lvl w:ilvl="0" w:tplc="E7C2A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0C1FC2"/>
    <w:multiLevelType w:val="hybridMultilevel"/>
    <w:tmpl w:val="1996FB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4CB140F"/>
    <w:multiLevelType w:val="multilevel"/>
    <w:tmpl w:val="CF544B62"/>
    <w:lvl w:ilvl="0">
      <w:start w:val="1"/>
      <w:numFmt w:val="decimal"/>
      <w:lvlText w:val="%1."/>
      <w:lvlJc w:val="left"/>
      <w:pPr>
        <w:tabs>
          <w:tab w:val="num" w:pos="360"/>
        </w:tabs>
        <w:ind w:left="360" w:hanging="360"/>
      </w:pPr>
      <w:rPr>
        <w:sz w:val="24"/>
        <w:szCs w:val="24"/>
      </w:rPr>
    </w:lvl>
    <w:lvl w:ilvl="1">
      <w:start w:val="7"/>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nsid w:val="6CDA4153"/>
    <w:multiLevelType w:val="hybridMultilevel"/>
    <w:tmpl w:val="241A8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39">
    <w:nsid w:val="778F6993"/>
    <w:multiLevelType w:val="hybridMultilevel"/>
    <w:tmpl w:val="E7264836"/>
    <w:lvl w:ilvl="0" w:tplc="854E8612">
      <w:start w:val="10"/>
      <w:numFmt w:val="decimal"/>
      <w:lvlText w:val="%1."/>
      <w:lvlJc w:val="left"/>
      <w:pPr>
        <w:ind w:left="8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B8092C"/>
    <w:multiLevelType w:val="multilevel"/>
    <w:tmpl w:val="4A4E1CB8"/>
    <w:lvl w:ilvl="0">
      <w:start w:val="1"/>
      <w:numFmt w:val="decimal"/>
      <w:pStyle w:val="10"/>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41">
    <w:nsid w:val="7CAF1EFC"/>
    <w:multiLevelType w:val="hybridMultilevel"/>
    <w:tmpl w:val="E114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3"/>
  </w:num>
  <w:num w:numId="4">
    <w:abstractNumId w:val="40"/>
  </w:num>
  <w:num w:numId="5">
    <w:abstractNumId w:val="14"/>
  </w:num>
  <w:num w:numId="6">
    <w:abstractNumId w:val="31"/>
  </w:num>
  <w:num w:numId="7">
    <w:abstractNumId w:val="28"/>
  </w:num>
  <w:num w:numId="8">
    <w:abstractNumId w:val="24"/>
  </w:num>
  <w:num w:numId="9">
    <w:abstractNumId w:val="3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40"/>
  </w:num>
  <w:num w:numId="25">
    <w:abstractNumId w:val="32"/>
  </w:num>
  <w:num w:numId="26">
    <w:abstractNumId w:val="10"/>
  </w:num>
  <w:num w:numId="27">
    <w:abstractNumId w:val="16"/>
  </w:num>
  <w:num w:numId="28">
    <w:abstractNumId w:val="29"/>
  </w:num>
  <w:num w:numId="29">
    <w:abstractNumId w:val="34"/>
  </w:num>
  <w:num w:numId="30">
    <w:abstractNumId w:val="33"/>
  </w:num>
  <w:num w:numId="31">
    <w:abstractNumId w:val="22"/>
  </w:num>
  <w:num w:numId="32">
    <w:abstractNumId w:val="30"/>
  </w:num>
  <w:num w:numId="33">
    <w:abstractNumId w:val="37"/>
  </w:num>
  <w:num w:numId="34">
    <w:abstractNumId w:val="41"/>
  </w:num>
  <w:num w:numId="35">
    <w:abstractNumId w:val="39"/>
  </w:num>
  <w:num w:numId="36">
    <w:abstractNumId w:val="27"/>
  </w:num>
  <w:num w:numId="37">
    <w:abstractNumId w:val="21"/>
  </w:num>
  <w:num w:numId="38">
    <w:abstractNumId w:val="13"/>
  </w:num>
  <w:num w:numId="39">
    <w:abstractNumId w:val="12"/>
  </w:num>
  <w:num w:numId="40">
    <w:abstractNumId w:val="26"/>
  </w:num>
  <w:num w:numId="41">
    <w:abstractNumId w:val="17"/>
  </w:num>
  <w:num w:numId="42">
    <w:abstractNumId w:val="15"/>
  </w:num>
  <w:num w:numId="43">
    <w:abstractNumId w:val="11"/>
  </w:num>
  <w:num w:numId="44">
    <w:abstractNumId w:val="35"/>
  </w:num>
  <w:num w:numId="45">
    <w:abstractNumId w:val="36"/>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1024"/>
  <w:stylePaneSortMethod w:val="0000"/>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C6A5B"/>
    <w:rsid w:val="00002E75"/>
    <w:rsid w:val="00002ECC"/>
    <w:rsid w:val="00003315"/>
    <w:rsid w:val="000036B0"/>
    <w:rsid w:val="00004889"/>
    <w:rsid w:val="00005406"/>
    <w:rsid w:val="0000756D"/>
    <w:rsid w:val="000075A3"/>
    <w:rsid w:val="00007D17"/>
    <w:rsid w:val="00007FCE"/>
    <w:rsid w:val="00010438"/>
    <w:rsid w:val="000104BF"/>
    <w:rsid w:val="00010845"/>
    <w:rsid w:val="00013CE3"/>
    <w:rsid w:val="000146CB"/>
    <w:rsid w:val="00015C09"/>
    <w:rsid w:val="00016EA1"/>
    <w:rsid w:val="0002096A"/>
    <w:rsid w:val="00020E69"/>
    <w:rsid w:val="00022322"/>
    <w:rsid w:val="00022A01"/>
    <w:rsid w:val="000255A5"/>
    <w:rsid w:val="00025B12"/>
    <w:rsid w:val="00025F8E"/>
    <w:rsid w:val="0002661F"/>
    <w:rsid w:val="000267D2"/>
    <w:rsid w:val="000309E8"/>
    <w:rsid w:val="00030CFA"/>
    <w:rsid w:val="00030D8A"/>
    <w:rsid w:val="000315A4"/>
    <w:rsid w:val="00031ADF"/>
    <w:rsid w:val="00032314"/>
    <w:rsid w:val="00034DC6"/>
    <w:rsid w:val="00037587"/>
    <w:rsid w:val="0004233C"/>
    <w:rsid w:val="00042DBB"/>
    <w:rsid w:val="0004389C"/>
    <w:rsid w:val="00044410"/>
    <w:rsid w:val="00044511"/>
    <w:rsid w:val="000451FE"/>
    <w:rsid w:val="0004633D"/>
    <w:rsid w:val="000475FB"/>
    <w:rsid w:val="00051138"/>
    <w:rsid w:val="00052A42"/>
    <w:rsid w:val="0005366E"/>
    <w:rsid w:val="00053737"/>
    <w:rsid w:val="00053D48"/>
    <w:rsid w:val="00054575"/>
    <w:rsid w:val="00054D1F"/>
    <w:rsid w:val="00054F3B"/>
    <w:rsid w:val="000551CD"/>
    <w:rsid w:val="00056355"/>
    <w:rsid w:val="000566BA"/>
    <w:rsid w:val="00056BC4"/>
    <w:rsid w:val="00056FD1"/>
    <w:rsid w:val="00057EAC"/>
    <w:rsid w:val="00057EC6"/>
    <w:rsid w:val="00060511"/>
    <w:rsid w:val="00060D07"/>
    <w:rsid w:val="00060D8C"/>
    <w:rsid w:val="000618B8"/>
    <w:rsid w:val="000618E1"/>
    <w:rsid w:val="00061EB8"/>
    <w:rsid w:val="000634F2"/>
    <w:rsid w:val="000642C4"/>
    <w:rsid w:val="00065F63"/>
    <w:rsid w:val="00072DA1"/>
    <w:rsid w:val="00072FF1"/>
    <w:rsid w:val="00073395"/>
    <w:rsid w:val="00073770"/>
    <w:rsid w:val="00074F56"/>
    <w:rsid w:val="00074F8E"/>
    <w:rsid w:val="000756A6"/>
    <w:rsid w:val="00080123"/>
    <w:rsid w:val="00081B02"/>
    <w:rsid w:val="00081E2F"/>
    <w:rsid w:val="0008214B"/>
    <w:rsid w:val="00083A40"/>
    <w:rsid w:val="00084A3B"/>
    <w:rsid w:val="00085421"/>
    <w:rsid w:val="0008595F"/>
    <w:rsid w:val="00085B8B"/>
    <w:rsid w:val="00086A80"/>
    <w:rsid w:val="0009037B"/>
    <w:rsid w:val="00090D3C"/>
    <w:rsid w:val="000914E9"/>
    <w:rsid w:val="00092004"/>
    <w:rsid w:val="000931DC"/>
    <w:rsid w:val="00094B37"/>
    <w:rsid w:val="00095B2E"/>
    <w:rsid w:val="000971D7"/>
    <w:rsid w:val="00097D5E"/>
    <w:rsid w:val="000A0EA1"/>
    <w:rsid w:val="000A2114"/>
    <w:rsid w:val="000A2807"/>
    <w:rsid w:val="000A4754"/>
    <w:rsid w:val="000A5DF2"/>
    <w:rsid w:val="000A6262"/>
    <w:rsid w:val="000A6C19"/>
    <w:rsid w:val="000B2628"/>
    <w:rsid w:val="000B2CC9"/>
    <w:rsid w:val="000B3EBF"/>
    <w:rsid w:val="000B4457"/>
    <w:rsid w:val="000B5487"/>
    <w:rsid w:val="000B5FE2"/>
    <w:rsid w:val="000B659D"/>
    <w:rsid w:val="000B673C"/>
    <w:rsid w:val="000C1B37"/>
    <w:rsid w:val="000C4476"/>
    <w:rsid w:val="000C4E7B"/>
    <w:rsid w:val="000C500E"/>
    <w:rsid w:val="000C51D3"/>
    <w:rsid w:val="000C5701"/>
    <w:rsid w:val="000C65C1"/>
    <w:rsid w:val="000C65D9"/>
    <w:rsid w:val="000C6B18"/>
    <w:rsid w:val="000C708B"/>
    <w:rsid w:val="000C750F"/>
    <w:rsid w:val="000C7522"/>
    <w:rsid w:val="000C7704"/>
    <w:rsid w:val="000D1DEF"/>
    <w:rsid w:val="000D44A4"/>
    <w:rsid w:val="000D49D5"/>
    <w:rsid w:val="000D4B3E"/>
    <w:rsid w:val="000D4FC3"/>
    <w:rsid w:val="000D5664"/>
    <w:rsid w:val="000D67AB"/>
    <w:rsid w:val="000D75FB"/>
    <w:rsid w:val="000D795B"/>
    <w:rsid w:val="000E03B3"/>
    <w:rsid w:val="000E1B66"/>
    <w:rsid w:val="000E23B8"/>
    <w:rsid w:val="000E29D6"/>
    <w:rsid w:val="000E4534"/>
    <w:rsid w:val="000E5619"/>
    <w:rsid w:val="000E693A"/>
    <w:rsid w:val="000E751E"/>
    <w:rsid w:val="000F0D44"/>
    <w:rsid w:val="000F2ECA"/>
    <w:rsid w:val="000F31A9"/>
    <w:rsid w:val="000F32B5"/>
    <w:rsid w:val="000F3530"/>
    <w:rsid w:val="000F5B54"/>
    <w:rsid w:val="000F5E15"/>
    <w:rsid w:val="000F68A1"/>
    <w:rsid w:val="000F6947"/>
    <w:rsid w:val="000F760A"/>
    <w:rsid w:val="00101274"/>
    <w:rsid w:val="00101DE9"/>
    <w:rsid w:val="00103855"/>
    <w:rsid w:val="0010522B"/>
    <w:rsid w:val="001053BD"/>
    <w:rsid w:val="001056A9"/>
    <w:rsid w:val="00106166"/>
    <w:rsid w:val="001063E3"/>
    <w:rsid w:val="00106992"/>
    <w:rsid w:val="00111D09"/>
    <w:rsid w:val="00112D38"/>
    <w:rsid w:val="00113CBE"/>
    <w:rsid w:val="00114B6C"/>
    <w:rsid w:val="001157FF"/>
    <w:rsid w:val="00117075"/>
    <w:rsid w:val="00120B0C"/>
    <w:rsid w:val="0012161C"/>
    <w:rsid w:val="00121BAA"/>
    <w:rsid w:val="00122ED3"/>
    <w:rsid w:val="001247AA"/>
    <w:rsid w:val="00124CF1"/>
    <w:rsid w:val="00124D13"/>
    <w:rsid w:val="00125F40"/>
    <w:rsid w:val="001267AC"/>
    <w:rsid w:val="00131184"/>
    <w:rsid w:val="001312E7"/>
    <w:rsid w:val="00134E48"/>
    <w:rsid w:val="001351B7"/>
    <w:rsid w:val="00135A43"/>
    <w:rsid w:val="00135D2F"/>
    <w:rsid w:val="00136603"/>
    <w:rsid w:val="00136E04"/>
    <w:rsid w:val="001407C2"/>
    <w:rsid w:val="00140D43"/>
    <w:rsid w:val="00141B47"/>
    <w:rsid w:val="00141F64"/>
    <w:rsid w:val="0014279F"/>
    <w:rsid w:val="001449DA"/>
    <w:rsid w:val="00146767"/>
    <w:rsid w:val="001502DA"/>
    <w:rsid w:val="00150426"/>
    <w:rsid w:val="00150636"/>
    <w:rsid w:val="00150A03"/>
    <w:rsid w:val="0015251A"/>
    <w:rsid w:val="0015327A"/>
    <w:rsid w:val="00153366"/>
    <w:rsid w:val="0015443D"/>
    <w:rsid w:val="001544B9"/>
    <w:rsid w:val="001557CD"/>
    <w:rsid w:val="00164978"/>
    <w:rsid w:val="00166596"/>
    <w:rsid w:val="0016750A"/>
    <w:rsid w:val="00170AAE"/>
    <w:rsid w:val="00171B9B"/>
    <w:rsid w:val="001735CA"/>
    <w:rsid w:val="00176756"/>
    <w:rsid w:val="00183FAA"/>
    <w:rsid w:val="00184175"/>
    <w:rsid w:val="0018484D"/>
    <w:rsid w:val="0018484E"/>
    <w:rsid w:val="00185A94"/>
    <w:rsid w:val="001870D9"/>
    <w:rsid w:val="001877C5"/>
    <w:rsid w:val="0019257D"/>
    <w:rsid w:val="00197572"/>
    <w:rsid w:val="001976D7"/>
    <w:rsid w:val="001A0865"/>
    <w:rsid w:val="001A0AAE"/>
    <w:rsid w:val="001A18CA"/>
    <w:rsid w:val="001A2A6F"/>
    <w:rsid w:val="001A328D"/>
    <w:rsid w:val="001A3460"/>
    <w:rsid w:val="001A3CC6"/>
    <w:rsid w:val="001A3DA3"/>
    <w:rsid w:val="001A5B15"/>
    <w:rsid w:val="001A7E89"/>
    <w:rsid w:val="001B2A3F"/>
    <w:rsid w:val="001B2FE4"/>
    <w:rsid w:val="001B3403"/>
    <w:rsid w:val="001B50A4"/>
    <w:rsid w:val="001B6435"/>
    <w:rsid w:val="001B6E41"/>
    <w:rsid w:val="001B7D1B"/>
    <w:rsid w:val="001C1199"/>
    <w:rsid w:val="001C438C"/>
    <w:rsid w:val="001C6428"/>
    <w:rsid w:val="001C70E9"/>
    <w:rsid w:val="001C7968"/>
    <w:rsid w:val="001D35D3"/>
    <w:rsid w:val="001D6254"/>
    <w:rsid w:val="001D727A"/>
    <w:rsid w:val="001D77C2"/>
    <w:rsid w:val="001E0F37"/>
    <w:rsid w:val="001E3480"/>
    <w:rsid w:val="001E4A73"/>
    <w:rsid w:val="001E547A"/>
    <w:rsid w:val="001E5C2A"/>
    <w:rsid w:val="001E6788"/>
    <w:rsid w:val="001F0D8D"/>
    <w:rsid w:val="001F1FF0"/>
    <w:rsid w:val="001F2309"/>
    <w:rsid w:val="001F390C"/>
    <w:rsid w:val="001F3AA4"/>
    <w:rsid w:val="001F50D6"/>
    <w:rsid w:val="001F58BE"/>
    <w:rsid w:val="001F7DF6"/>
    <w:rsid w:val="00200661"/>
    <w:rsid w:val="00200CA2"/>
    <w:rsid w:val="00200E1C"/>
    <w:rsid w:val="0020216F"/>
    <w:rsid w:val="00206367"/>
    <w:rsid w:val="00206B34"/>
    <w:rsid w:val="002072AB"/>
    <w:rsid w:val="00210B74"/>
    <w:rsid w:val="002115D0"/>
    <w:rsid w:val="00212208"/>
    <w:rsid w:val="002137A6"/>
    <w:rsid w:val="00213C85"/>
    <w:rsid w:val="002172AC"/>
    <w:rsid w:val="002231B0"/>
    <w:rsid w:val="0022510D"/>
    <w:rsid w:val="00225765"/>
    <w:rsid w:val="0022584A"/>
    <w:rsid w:val="00226210"/>
    <w:rsid w:val="0022701A"/>
    <w:rsid w:val="00227173"/>
    <w:rsid w:val="00230B8B"/>
    <w:rsid w:val="00232BAD"/>
    <w:rsid w:val="00234F14"/>
    <w:rsid w:val="0023585E"/>
    <w:rsid w:val="00236143"/>
    <w:rsid w:val="00237D97"/>
    <w:rsid w:val="0024048E"/>
    <w:rsid w:val="00241192"/>
    <w:rsid w:val="00241384"/>
    <w:rsid w:val="00241939"/>
    <w:rsid w:val="00241CBF"/>
    <w:rsid w:val="00244897"/>
    <w:rsid w:val="002454A6"/>
    <w:rsid w:val="00246A73"/>
    <w:rsid w:val="002476F0"/>
    <w:rsid w:val="00247D43"/>
    <w:rsid w:val="00250341"/>
    <w:rsid w:val="00250726"/>
    <w:rsid w:val="00250BCC"/>
    <w:rsid w:val="002514C8"/>
    <w:rsid w:val="00252D9E"/>
    <w:rsid w:val="002539E8"/>
    <w:rsid w:val="00253D68"/>
    <w:rsid w:val="00254F63"/>
    <w:rsid w:val="0025558E"/>
    <w:rsid w:val="002566D8"/>
    <w:rsid w:val="00256D73"/>
    <w:rsid w:val="0025706B"/>
    <w:rsid w:val="0025767A"/>
    <w:rsid w:val="002600BA"/>
    <w:rsid w:val="002605DA"/>
    <w:rsid w:val="00261876"/>
    <w:rsid w:val="00266854"/>
    <w:rsid w:val="0026763D"/>
    <w:rsid w:val="00270B93"/>
    <w:rsid w:val="002711B1"/>
    <w:rsid w:val="002716CC"/>
    <w:rsid w:val="00272127"/>
    <w:rsid w:val="0027285A"/>
    <w:rsid w:val="002729B8"/>
    <w:rsid w:val="00273BB2"/>
    <w:rsid w:val="002746B4"/>
    <w:rsid w:val="00274BDA"/>
    <w:rsid w:val="00276858"/>
    <w:rsid w:val="00281021"/>
    <w:rsid w:val="002831FB"/>
    <w:rsid w:val="002838B8"/>
    <w:rsid w:val="0028485B"/>
    <w:rsid w:val="0028696A"/>
    <w:rsid w:val="00286E39"/>
    <w:rsid w:val="002874B3"/>
    <w:rsid w:val="0029146C"/>
    <w:rsid w:val="00291547"/>
    <w:rsid w:val="00292055"/>
    <w:rsid w:val="002920CE"/>
    <w:rsid w:val="00293FAB"/>
    <w:rsid w:val="00295C3F"/>
    <w:rsid w:val="00295D61"/>
    <w:rsid w:val="002962DD"/>
    <w:rsid w:val="002965C0"/>
    <w:rsid w:val="002A191C"/>
    <w:rsid w:val="002A3867"/>
    <w:rsid w:val="002A5FD2"/>
    <w:rsid w:val="002A68FA"/>
    <w:rsid w:val="002A6F46"/>
    <w:rsid w:val="002A7BCE"/>
    <w:rsid w:val="002B02FD"/>
    <w:rsid w:val="002B07C2"/>
    <w:rsid w:val="002B156D"/>
    <w:rsid w:val="002B1EED"/>
    <w:rsid w:val="002B231A"/>
    <w:rsid w:val="002B5D02"/>
    <w:rsid w:val="002B67D8"/>
    <w:rsid w:val="002B6B4C"/>
    <w:rsid w:val="002B75C9"/>
    <w:rsid w:val="002B7869"/>
    <w:rsid w:val="002C28B5"/>
    <w:rsid w:val="002C3AF7"/>
    <w:rsid w:val="002C3B52"/>
    <w:rsid w:val="002C3D66"/>
    <w:rsid w:val="002C458B"/>
    <w:rsid w:val="002C4B1B"/>
    <w:rsid w:val="002C559F"/>
    <w:rsid w:val="002C60F0"/>
    <w:rsid w:val="002C6AED"/>
    <w:rsid w:val="002C6C87"/>
    <w:rsid w:val="002D0934"/>
    <w:rsid w:val="002D191E"/>
    <w:rsid w:val="002D2010"/>
    <w:rsid w:val="002D53D3"/>
    <w:rsid w:val="002D594C"/>
    <w:rsid w:val="002E1458"/>
    <w:rsid w:val="002E19CD"/>
    <w:rsid w:val="002E2C59"/>
    <w:rsid w:val="002E4122"/>
    <w:rsid w:val="002E4C06"/>
    <w:rsid w:val="002E5518"/>
    <w:rsid w:val="002E5C67"/>
    <w:rsid w:val="002E6384"/>
    <w:rsid w:val="002E7950"/>
    <w:rsid w:val="002E7A07"/>
    <w:rsid w:val="002F0B5A"/>
    <w:rsid w:val="002F0CD9"/>
    <w:rsid w:val="002F12C3"/>
    <w:rsid w:val="002F1310"/>
    <w:rsid w:val="002F1E24"/>
    <w:rsid w:val="002F31D3"/>
    <w:rsid w:val="002F3EB4"/>
    <w:rsid w:val="002F503E"/>
    <w:rsid w:val="002F5A6B"/>
    <w:rsid w:val="002F607C"/>
    <w:rsid w:val="002F673F"/>
    <w:rsid w:val="003024A2"/>
    <w:rsid w:val="00302C62"/>
    <w:rsid w:val="0030391B"/>
    <w:rsid w:val="00303D3E"/>
    <w:rsid w:val="00305C2D"/>
    <w:rsid w:val="0030639A"/>
    <w:rsid w:val="0030663B"/>
    <w:rsid w:val="003073C7"/>
    <w:rsid w:val="003103E3"/>
    <w:rsid w:val="00310887"/>
    <w:rsid w:val="003119ED"/>
    <w:rsid w:val="00312481"/>
    <w:rsid w:val="0031274E"/>
    <w:rsid w:val="00313940"/>
    <w:rsid w:val="00313C77"/>
    <w:rsid w:val="00313FCF"/>
    <w:rsid w:val="00314A55"/>
    <w:rsid w:val="003171D5"/>
    <w:rsid w:val="00317904"/>
    <w:rsid w:val="00317B97"/>
    <w:rsid w:val="00320631"/>
    <w:rsid w:val="00320CCA"/>
    <w:rsid w:val="00321DBB"/>
    <w:rsid w:val="00322362"/>
    <w:rsid w:val="0032284A"/>
    <w:rsid w:val="00324777"/>
    <w:rsid w:val="00324FE2"/>
    <w:rsid w:val="00325401"/>
    <w:rsid w:val="00325DE8"/>
    <w:rsid w:val="00326BAB"/>
    <w:rsid w:val="003338B0"/>
    <w:rsid w:val="00340A36"/>
    <w:rsid w:val="003410EE"/>
    <w:rsid w:val="00341A02"/>
    <w:rsid w:val="00341AF5"/>
    <w:rsid w:val="003435C7"/>
    <w:rsid w:val="00345CD0"/>
    <w:rsid w:val="00345D7D"/>
    <w:rsid w:val="003478A0"/>
    <w:rsid w:val="003504BA"/>
    <w:rsid w:val="00350A9F"/>
    <w:rsid w:val="00351F16"/>
    <w:rsid w:val="00352388"/>
    <w:rsid w:val="00354705"/>
    <w:rsid w:val="00354B3F"/>
    <w:rsid w:val="00354CDA"/>
    <w:rsid w:val="00355C81"/>
    <w:rsid w:val="003564BF"/>
    <w:rsid w:val="0036099D"/>
    <w:rsid w:val="00360A3C"/>
    <w:rsid w:val="00362406"/>
    <w:rsid w:val="00363BBF"/>
    <w:rsid w:val="00363E7D"/>
    <w:rsid w:val="00365588"/>
    <w:rsid w:val="0036564D"/>
    <w:rsid w:val="003668CC"/>
    <w:rsid w:val="00367262"/>
    <w:rsid w:val="00367F44"/>
    <w:rsid w:val="00372A73"/>
    <w:rsid w:val="003732FC"/>
    <w:rsid w:val="00376FA9"/>
    <w:rsid w:val="003778E0"/>
    <w:rsid w:val="00377C38"/>
    <w:rsid w:val="0038035C"/>
    <w:rsid w:val="00381063"/>
    <w:rsid w:val="00383798"/>
    <w:rsid w:val="0038395E"/>
    <w:rsid w:val="0038688E"/>
    <w:rsid w:val="00387204"/>
    <w:rsid w:val="003878B6"/>
    <w:rsid w:val="003904F0"/>
    <w:rsid w:val="00391781"/>
    <w:rsid w:val="00391DDB"/>
    <w:rsid w:val="003921FC"/>
    <w:rsid w:val="003926E4"/>
    <w:rsid w:val="003927EE"/>
    <w:rsid w:val="0039318C"/>
    <w:rsid w:val="00394C14"/>
    <w:rsid w:val="00394D22"/>
    <w:rsid w:val="003967EA"/>
    <w:rsid w:val="003A2172"/>
    <w:rsid w:val="003A2311"/>
    <w:rsid w:val="003A29DC"/>
    <w:rsid w:val="003A433A"/>
    <w:rsid w:val="003A53EE"/>
    <w:rsid w:val="003A7E96"/>
    <w:rsid w:val="003B007A"/>
    <w:rsid w:val="003B03CC"/>
    <w:rsid w:val="003B04E2"/>
    <w:rsid w:val="003B222A"/>
    <w:rsid w:val="003B3793"/>
    <w:rsid w:val="003B4444"/>
    <w:rsid w:val="003B4C69"/>
    <w:rsid w:val="003B5387"/>
    <w:rsid w:val="003B678E"/>
    <w:rsid w:val="003B70A0"/>
    <w:rsid w:val="003B7F75"/>
    <w:rsid w:val="003B7FA7"/>
    <w:rsid w:val="003C0244"/>
    <w:rsid w:val="003C0AC7"/>
    <w:rsid w:val="003C0F7C"/>
    <w:rsid w:val="003C27D7"/>
    <w:rsid w:val="003C2C82"/>
    <w:rsid w:val="003C4044"/>
    <w:rsid w:val="003C421B"/>
    <w:rsid w:val="003C6C7E"/>
    <w:rsid w:val="003D1496"/>
    <w:rsid w:val="003D15F8"/>
    <w:rsid w:val="003D1ADC"/>
    <w:rsid w:val="003D284D"/>
    <w:rsid w:val="003D2E0F"/>
    <w:rsid w:val="003D38E3"/>
    <w:rsid w:val="003D3A4A"/>
    <w:rsid w:val="003D4856"/>
    <w:rsid w:val="003D6943"/>
    <w:rsid w:val="003E0120"/>
    <w:rsid w:val="003E1812"/>
    <w:rsid w:val="003E2AD7"/>
    <w:rsid w:val="003E3212"/>
    <w:rsid w:val="003E47D2"/>
    <w:rsid w:val="003E4DD3"/>
    <w:rsid w:val="003E5764"/>
    <w:rsid w:val="003E6E24"/>
    <w:rsid w:val="003F1B41"/>
    <w:rsid w:val="003F3666"/>
    <w:rsid w:val="003F482C"/>
    <w:rsid w:val="003F6A21"/>
    <w:rsid w:val="004019A8"/>
    <w:rsid w:val="00403888"/>
    <w:rsid w:val="00404786"/>
    <w:rsid w:val="00406409"/>
    <w:rsid w:val="004136E2"/>
    <w:rsid w:val="00413742"/>
    <w:rsid w:val="004146A9"/>
    <w:rsid w:val="00414AE4"/>
    <w:rsid w:val="00414E48"/>
    <w:rsid w:val="00417A75"/>
    <w:rsid w:val="004228FB"/>
    <w:rsid w:val="004251DB"/>
    <w:rsid w:val="004253C3"/>
    <w:rsid w:val="00425D2F"/>
    <w:rsid w:val="00426910"/>
    <w:rsid w:val="004353C2"/>
    <w:rsid w:val="004353FA"/>
    <w:rsid w:val="004360F5"/>
    <w:rsid w:val="00436961"/>
    <w:rsid w:val="0043764F"/>
    <w:rsid w:val="00437D76"/>
    <w:rsid w:val="00437E1C"/>
    <w:rsid w:val="00440798"/>
    <w:rsid w:val="00440807"/>
    <w:rsid w:val="004421B0"/>
    <w:rsid w:val="00444439"/>
    <w:rsid w:val="00446DC6"/>
    <w:rsid w:val="004510FD"/>
    <w:rsid w:val="00453601"/>
    <w:rsid w:val="00453AE2"/>
    <w:rsid w:val="0045467D"/>
    <w:rsid w:val="00457B07"/>
    <w:rsid w:val="00457B3E"/>
    <w:rsid w:val="004610B0"/>
    <w:rsid w:val="0046236C"/>
    <w:rsid w:val="00464758"/>
    <w:rsid w:val="00465681"/>
    <w:rsid w:val="004666A9"/>
    <w:rsid w:val="0046686A"/>
    <w:rsid w:val="004670E1"/>
    <w:rsid w:val="004672F2"/>
    <w:rsid w:val="00471D58"/>
    <w:rsid w:val="00472E67"/>
    <w:rsid w:val="00474A84"/>
    <w:rsid w:val="004754EC"/>
    <w:rsid w:val="004757C0"/>
    <w:rsid w:val="00475E52"/>
    <w:rsid w:val="0047771A"/>
    <w:rsid w:val="0048113C"/>
    <w:rsid w:val="00481C05"/>
    <w:rsid w:val="00482757"/>
    <w:rsid w:val="004838F5"/>
    <w:rsid w:val="00486029"/>
    <w:rsid w:val="004879B5"/>
    <w:rsid w:val="004906D1"/>
    <w:rsid w:val="00492ED5"/>
    <w:rsid w:val="00494427"/>
    <w:rsid w:val="00495A34"/>
    <w:rsid w:val="00497E5E"/>
    <w:rsid w:val="00497EDA"/>
    <w:rsid w:val="004A10FC"/>
    <w:rsid w:val="004A1553"/>
    <w:rsid w:val="004A2728"/>
    <w:rsid w:val="004A3281"/>
    <w:rsid w:val="004A5F20"/>
    <w:rsid w:val="004A6EDE"/>
    <w:rsid w:val="004A761F"/>
    <w:rsid w:val="004A77A7"/>
    <w:rsid w:val="004B0872"/>
    <w:rsid w:val="004B3626"/>
    <w:rsid w:val="004B5899"/>
    <w:rsid w:val="004B6D25"/>
    <w:rsid w:val="004C163E"/>
    <w:rsid w:val="004C1675"/>
    <w:rsid w:val="004C3583"/>
    <w:rsid w:val="004C3DA6"/>
    <w:rsid w:val="004C4541"/>
    <w:rsid w:val="004C4E1C"/>
    <w:rsid w:val="004C568F"/>
    <w:rsid w:val="004C588D"/>
    <w:rsid w:val="004C6B2A"/>
    <w:rsid w:val="004D0016"/>
    <w:rsid w:val="004D2E7A"/>
    <w:rsid w:val="004D66BF"/>
    <w:rsid w:val="004E0802"/>
    <w:rsid w:val="004E43E3"/>
    <w:rsid w:val="004E44A6"/>
    <w:rsid w:val="004E5D88"/>
    <w:rsid w:val="004F395C"/>
    <w:rsid w:val="004F5206"/>
    <w:rsid w:val="004F6E0C"/>
    <w:rsid w:val="004F7C26"/>
    <w:rsid w:val="004F7F20"/>
    <w:rsid w:val="005008EC"/>
    <w:rsid w:val="00501862"/>
    <w:rsid w:val="005035A1"/>
    <w:rsid w:val="0050383A"/>
    <w:rsid w:val="00504E38"/>
    <w:rsid w:val="00505D83"/>
    <w:rsid w:val="005067E6"/>
    <w:rsid w:val="00506A9F"/>
    <w:rsid w:val="005071D7"/>
    <w:rsid w:val="005074D9"/>
    <w:rsid w:val="0051415E"/>
    <w:rsid w:val="00515D18"/>
    <w:rsid w:val="005161FB"/>
    <w:rsid w:val="00517FBD"/>
    <w:rsid w:val="00521296"/>
    <w:rsid w:val="005228D5"/>
    <w:rsid w:val="00522A53"/>
    <w:rsid w:val="00523C13"/>
    <w:rsid w:val="00524C2B"/>
    <w:rsid w:val="0052633C"/>
    <w:rsid w:val="00527913"/>
    <w:rsid w:val="005308FD"/>
    <w:rsid w:val="00531F62"/>
    <w:rsid w:val="0053233E"/>
    <w:rsid w:val="00532B48"/>
    <w:rsid w:val="00533B18"/>
    <w:rsid w:val="00533BF7"/>
    <w:rsid w:val="00534AC9"/>
    <w:rsid w:val="00535565"/>
    <w:rsid w:val="00536D06"/>
    <w:rsid w:val="00540227"/>
    <w:rsid w:val="00541877"/>
    <w:rsid w:val="005426B2"/>
    <w:rsid w:val="00542A59"/>
    <w:rsid w:val="00544A97"/>
    <w:rsid w:val="00545706"/>
    <w:rsid w:val="00545928"/>
    <w:rsid w:val="00546221"/>
    <w:rsid w:val="00547522"/>
    <w:rsid w:val="0054752E"/>
    <w:rsid w:val="0055116F"/>
    <w:rsid w:val="00552532"/>
    <w:rsid w:val="00553B39"/>
    <w:rsid w:val="005544B1"/>
    <w:rsid w:val="00554F32"/>
    <w:rsid w:val="00555A46"/>
    <w:rsid w:val="00556142"/>
    <w:rsid w:val="005561DD"/>
    <w:rsid w:val="00557065"/>
    <w:rsid w:val="00560644"/>
    <w:rsid w:val="005617E2"/>
    <w:rsid w:val="00562A78"/>
    <w:rsid w:val="005630DC"/>
    <w:rsid w:val="005636CD"/>
    <w:rsid w:val="00564DEC"/>
    <w:rsid w:val="00565356"/>
    <w:rsid w:val="00566BDF"/>
    <w:rsid w:val="0057157D"/>
    <w:rsid w:val="00574214"/>
    <w:rsid w:val="0057490E"/>
    <w:rsid w:val="00575882"/>
    <w:rsid w:val="005759E9"/>
    <w:rsid w:val="00576AF7"/>
    <w:rsid w:val="005775D2"/>
    <w:rsid w:val="005804CF"/>
    <w:rsid w:val="005807EC"/>
    <w:rsid w:val="005822FF"/>
    <w:rsid w:val="0058405A"/>
    <w:rsid w:val="00585879"/>
    <w:rsid w:val="00585DC0"/>
    <w:rsid w:val="00590F75"/>
    <w:rsid w:val="00591602"/>
    <w:rsid w:val="005927A3"/>
    <w:rsid w:val="00592A8C"/>
    <w:rsid w:val="00594E90"/>
    <w:rsid w:val="00595A04"/>
    <w:rsid w:val="00596929"/>
    <w:rsid w:val="005974A1"/>
    <w:rsid w:val="005978A1"/>
    <w:rsid w:val="00597B85"/>
    <w:rsid w:val="005A001E"/>
    <w:rsid w:val="005A0F23"/>
    <w:rsid w:val="005A29B0"/>
    <w:rsid w:val="005A6CFD"/>
    <w:rsid w:val="005B0A68"/>
    <w:rsid w:val="005B1801"/>
    <w:rsid w:val="005B1B41"/>
    <w:rsid w:val="005B2F8E"/>
    <w:rsid w:val="005B3BBD"/>
    <w:rsid w:val="005B4A49"/>
    <w:rsid w:val="005B56FF"/>
    <w:rsid w:val="005B5930"/>
    <w:rsid w:val="005B60DE"/>
    <w:rsid w:val="005B716D"/>
    <w:rsid w:val="005C0D4B"/>
    <w:rsid w:val="005C0EDC"/>
    <w:rsid w:val="005C17DF"/>
    <w:rsid w:val="005C23B2"/>
    <w:rsid w:val="005C3244"/>
    <w:rsid w:val="005C3670"/>
    <w:rsid w:val="005C3AF1"/>
    <w:rsid w:val="005C53B5"/>
    <w:rsid w:val="005C69D1"/>
    <w:rsid w:val="005C6BDA"/>
    <w:rsid w:val="005C7B1A"/>
    <w:rsid w:val="005D1850"/>
    <w:rsid w:val="005D25C4"/>
    <w:rsid w:val="005D2815"/>
    <w:rsid w:val="005D2998"/>
    <w:rsid w:val="005D4AB1"/>
    <w:rsid w:val="005D64E4"/>
    <w:rsid w:val="005D65F6"/>
    <w:rsid w:val="005D77B2"/>
    <w:rsid w:val="005D7864"/>
    <w:rsid w:val="005D793F"/>
    <w:rsid w:val="005E0CDF"/>
    <w:rsid w:val="005E1094"/>
    <w:rsid w:val="005E1C87"/>
    <w:rsid w:val="005E1EDF"/>
    <w:rsid w:val="005E1FA1"/>
    <w:rsid w:val="005E3B80"/>
    <w:rsid w:val="005E6520"/>
    <w:rsid w:val="005E6CCD"/>
    <w:rsid w:val="005E7E83"/>
    <w:rsid w:val="005F0904"/>
    <w:rsid w:val="005F1899"/>
    <w:rsid w:val="005F1EEC"/>
    <w:rsid w:val="005F2E08"/>
    <w:rsid w:val="005F2E68"/>
    <w:rsid w:val="005F31F5"/>
    <w:rsid w:val="005F4B7D"/>
    <w:rsid w:val="005F52BA"/>
    <w:rsid w:val="005F5EC6"/>
    <w:rsid w:val="005F5F09"/>
    <w:rsid w:val="005F6638"/>
    <w:rsid w:val="005F6E80"/>
    <w:rsid w:val="005F7472"/>
    <w:rsid w:val="0060064A"/>
    <w:rsid w:val="00600752"/>
    <w:rsid w:val="00600DDB"/>
    <w:rsid w:val="006010F4"/>
    <w:rsid w:val="0060139B"/>
    <w:rsid w:val="00602FD4"/>
    <w:rsid w:val="006042A0"/>
    <w:rsid w:val="006047D1"/>
    <w:rsid w:val="006053B3"/>
    <w:rsid w:val="0060571B"/>
    <w:rsid w:val="00606082"/>
    <w:rsid w:val="00607F6E"/>
    <w:rsid w:val="00610E38"/>
    <w:rsid w:val="00612809"/>
    <w:rsid w:val="006130F0"/>
    <w:rsid w:val="0061317E"/>
    <w:rsid w:val="00613EFA"/>
    <w:rsid w:val="00614060"/>
    <w:rsid w:val="006154A2"/>
    <w:rsid w:val="00615FDD"/>
    <w:rsid w:val="0062005E"/>
    <w:rsid w:val="00621EF0"/>
    <w:rsid w:val="006226C5"/>
    <w:rsid w:val="00622BAA"/>
    <w:rsid w:val="0062318E"/>
    <w:rsid w:val="006234B6"/>
    <w:rsid w:val="00624C45"/>
    <w:rsid w:val="006304EC"/>
    <w:rsid w:val="00630CC9"/>
    <w:rsid w:val="006315E0"/>
    <w:rsid w:val="00633A1E"/>
    <w:rsid w:val="00634033"/>
    <w:rsid w:val="00635209"/>
    <w:rsid w:val="00636C6D"/>
    <w:rsid w:val="006371E4"/>
    <w:rsid w:val="00637E40"/>
    <w:rsid w:val="0064026E"/>
    <w:rsid w:val="0064115B"/>
    <w:rsid w:val="006411F2"/>
    <w:rsid w:val="0064166D"/>
    <w:rsid w:val="00646163"/>
    <w:rsid w:val="006468A8"/>
    <w:rsid w:val="0064747C"/>
    <w:rsid w:val="0064792D"/>
    <w:rsid w:val="006511AC"/>
    <w:rsid w:val="00651C4A"/>
    <w:rsid w:val="00654C8D"/>
    <w:rsid w:val="00656C11"/>
    <w:rsid w:val="0065793A"/>
    <w:rsid w:val="00660D7D"/>
    <w:rsid w:val="00660F90"/>
    <w:rsid w:val="00661642"/>
    <w:rsid w:val="00663260"/>
    <w:rsid w:val="0066378E"/>
    <w:rsid w:val="00663D42"/>
    <w:rsid w:val="00664852"/>
    <w:rsid w:val="00664873"/>
    <w:rsid w:val="00664A7D"/>
    <w:rsid w:val="00667B0B"/>
    <w:rsid w:val="00667CCC"/>
    <w:rsid w:val="0067088E"/>
    <w:rsid w:val="00671AD6"/>
    <w:rsid w:val="00674895"/>
    <w:rsid w:val="00674AA9"/>
    <w:rsid w:val="00675524"/>
    <w:rsid w:val="006845B1"/>
    <w:rsid w:val="00686379"/>
    <w:rsid w:val="00686522"/>
    <w:rsid w:val="00686A43"/>
    <w:rsid w:val="00687287"/>
    <w:rsid w:val="00687FBB"/>
    <w:rsid w:val="0069078B"/>
    <w:rsid w:val="00691615"/>
    <w:rsid w:val="00691E7B"/>
    <w:rsid w:val="0069202F"/>
    <w:rsid w:val="00692683"/>
    <w:rsid w:val="00694F0E"/>
    <w:rsid w:val="0069617B"/>
    <w:rsid w:val="00696EB7"/>
    <w:rsid w:val="006974CB"/>
    <w:rsid w:val="006A0FC9"/>
    <w:rsid w:val="006A14FB"/>
    <w:rsid w:val="006A218A"/>
    <w:rsid w:val="006A256E"/>
    <w:rsid w:val="006A29D6"/>
    <w:rsid w:val="006A2F11"/>
    <w:rsid w:val="006A2FCE"/>
    <w:rsid w:val="006A3266"/>
    <w:rsid w:val="006A3CC7"/>
    <w:rsid w:val="006A4131"/>
    <w:rsid w:val="006A51BD"/>
    <w:rsid w:val="006A5B66"/>
    <w:rsid w:val="006A6DB9"/>
    <w:rsid w:val="006A7948"/>
    <w:rsid w:val="006B035E"/>
    <w:rsid w:val="006B04BD"/>
    <w:rsid w:val="006B1349"/>
    <w:rsid w:val="006B173B"/>
    <w:rsid w:val="006B1DA3"/>
    <w:rsid w:val="006B25F2"/>
    <w:rsid w:val="006B2C74"/>
    <w:rsid w:val="006B357E"/>
    <w:rsid w:val="006B4B17"/>
    <w:rsid w:val="006B55B7"/>
    <w:rsid w:val="006B591D"/>
    <w:rsid w:val="006B6B1B"/>
    <w:rsid w:val="006C0B1F"/>
    <w:rsid w:val="006C1315"/>
    <w:rsid w:val="006C1973"/>
    <w:rsid w:val="006C1BAC"/>
    <w:rsid w:val="006C318B"/>
    <w:rsid w:val="006C3AEB"/>
    <w:rsid w:val="006C3BBD"/>
    <w:rsid w:val="006C4B45"/>
    <w:rsid w:val="006C6A5B"/>
    <w:rsid w:val="006C7F69"/>
    <w:rsid w:val="006D000B"/>
    <w:rsid w:val="006D1E23"/>
    <w:rsid w:val="006D40F5"/>
    <w:rsid w:val="006D6219"/>
    <w:rsid w:val="006D6D90"/>
    <w:rsid w:val="006D755E"/>
    <w:rsid w:val="006D7F4B"/>
    <w:rsid w:val="006E0880"/>
    <w:rsid w:val="006E1753"/>
    <w:rsid w:val="006E41EE"/>
    <w:rsid w:val="006E5979"/>
    <w:rsid w:val="006E7ABB"/>
    <w:rsid w:val="006E7C5E"/>
    <w:rsid w:val="006F0C83"/>
    <w:rsid w:val="006F2FC8"/>
    <w:rsid w:val="006F358D"/>
    <w:rsid w:val="006F3743"/>
    <w:rsid w:val="006F5EEA"/>
    <w:rsid w:val="006F768E"/>
    <w:rsid w:val="006F7B72"/>
    <w:rsid w:val="007008CF"/>
    <w:rsid w:val="0070377D"/>
    <w:rsid w:val="0070450A"/>
    <w:rsid w:val="00704AAB"/>
    <w:rsid w:val="00704CFB"/>
    <w:rsid w:val="0070595F"/>
    <w:rsid w:val="00706E52"/>
    <w:rsid w:val="00711A6A"/>
    <w:rsid w:val="00713C8A"/>
    <w:rsid w:val="00714AD3"/>
    <w:rsid w:val="0071600B"/>
    <w:rsid w:val="00722E2A"/>
    <w:rsid w:val="007241DD"/>
    <w:rsid w:val="00725003"/>
    <w:rsid w:val="007250BE"/>
    <w:rsid w:val="00725DC1"/>
    <w:rsid w:val="00726FA0"/>
    <w:rsid w:val="007277FF"/>
    <w:rsid w:val="00731099"/>
    <w:rsid w:val="00731A50"/>
    <w:rsid w:val="00732D53"/>
    <w:rsid w:val="00733B00"/>
    <w:rsid w:val="00734088"/>
    <w:rsid w:val="00734A74"/>
    <w:rsid w:val="00735AA0"/>
    <w:rsid w:val="00735BEA"/>
    <w:rsid w:val="00736B6D"/>
    <w:rsid w:val="00736E14"/>
    <w:rsid w:val="007376F9"/>
    <w:rsid w:val="00737A18"/>
    <w:rsid w:val="00741B5D"/>
    <w:rsid w:val="0074211B"/>
    <w:rsid w:val="00744D14"/>
    <w:rsid w:val="0074574E"/>
    <w:rsid w:val="0074686B"/>
    <w:rsid w:val="00747F76"/>
    <w:rsid w:val="0075333A"/>
    <w:rsid w:val="00755F7A"/>
    <w:rsid w:val="007573E8"/>
    <w:rsid w:val="007603A2"/>
    <w:rsid w:val="00762475"/>
    <w:rsid w:val="0076251A"/>
    <w:rsid w:val="007629BA"/>
    <w:rsid w:val="0076503D"/>
    <w:rsid w:val="00765733"/>
    <w:rsid w:val="00765A2C"/>
    <w:rsid w:val="00766364"/>
    <w:rsid w:val="007666F9"/>
    <w:rsid w:val="0076672B"/>
    <w:rsid w:val="00770016"/>
    <w:rsid w:val="00772AAF"/>
    <w:rsid w:val="007730A6"/>
    <w:rsid w:val="007732FE"/>
    <w:rsid w:val="00773B6E"/>
    <w:rsid w:val="00775367"/>
    <w:rsid w:val="007758CE"/>
    <w:rsid w:val="00776808"/>
    <w:rsid w:val="00780C48"/>
    <w:rsid w:val="007811B0"/>
    <w:rsid w:val="007816B4"/>
    <w:rsid w:val="0078196F"/>
    <w:rsid w:val="00781AA8"/>
    <w:rsid w:val="00781E82"/>
    <w:rsid w:val="00782425"/>
    <w:rsid w:val="007824B8"/>
    <w:rsid w:val="0078401E"/>
    <w:rsid w:val="00784271"/>
    <w:rsid w:val="00784709"/>
    <w:rsid w:val="007847AE"/>
    <w:rsid w:val="0078569A"/>
    <w:rsid w:val="00785AD3"/>
    <w:rsid w:val="007861A4"/>
    <w:rsid w:val="00786867"/>
    <w:rsid w:val="007869E0"/>
    <w:rsid w:val="00786F1A"/>
    <w:rsid w:val="0079075B"/>
    <w:rsid w:val="00791A0C"/>
    <w:rsid w:val="00792B4E"/>
    <w:rsid w:val="0079390F"/>
    <w:rsid w:val="0079420C"/>
    <w:rsid w:val="007953B0"/>
    <w:rsid w:val="00796785"/>
    <w:rsid w:val="007967B8"/>
    <w:rsid w:val="00796DCB"/>
    <w:rsid w:val="00797421"/>
    <w:rsid w:val="007A10FB"/>
    <w:rsid w:val="007A2E00"/>
    <w:rsid w:val="007A33BE"/>
    <w:rsid w:val="007A33E6"/>
    <w:rsid w:val="007A479E"/>
    <w:rsid w:val="007A4ECE"/>
    <w:rsid w:val="007A50DD"/>
    <w:rsid w:val="007A68B9"/>
    <w:rsid w:val="007B18A8"/>
    <w:rsid w:val="007B2221"/>
    <w:rsid w:val="007B2C9C"/>
    <w:rsid w:val="007B2F3D"/>
    <w:rsid w:val="007B3FBF"/>
    <w:rsid w:val="007B6200"/>
    <w:rsid w:val="007B6ABF"/>
    <w:rsid w:val="007C5506"/>
    <w:rsid w:val="007C6E9D"/>
    <w:rsid w:val="007D1464"/>
    <w:rsid w:val="007D21D7"/>
    <w:rsid w:val="007D2E32"/>
    <w:rsid w:val="007D4178"/>
    <w:rsid w:val="007D5AD7"/>
    <w:rsid w:val="007E090A"/>
    <w:rsid w:val="007E0AEF"/>
    <w:rsid w:val="007E2046"/>
    <w:rsid w:val="007E24AE"/>
    <w:rsid w:val="007E2A84"/>
    <w:rsid w:val="007E4C09"/>
    <w:rsid w:val="007E5128"/>
    <w:rsid w:val="007E518F"/>
    <w:rsid w:val="007E54CE"/>
    <w:rsid w:val="007E672D"/>
    <w:rsid w:val="007E6ACC"/>
    <w:rsid w:val="007E6E48"/>
    <w:rsid w:val="007F0AD1"/>
    <w:rsid w:val="007F1343"/>
    <w:rsid w:val="007F3741"/>
    <w:rsid w:val="007F3974"/>
    <w:rsid w:val="007F3B72"/>
    <w:rsid w:val="007F40FB"/>
    <w:rsid w:val="007F4BB4"/>
    <w:rsid w:val="007F5670"/>
    <w:rsid w:val="007F5B88"/>
    <w:rsid w:val="00800C75"/>
    <w:rsid w:val="008013CB"/>
    <w:rsid w:val="00802CE9"/>
    <w:rsid w:val="00803A07"/>
    <w:rsid w:val="008045B2"/>
    <w:rsid w:val="00806B54"/>
    <w:rsid w:val="00813248"/>
    <w:rsid w:val="008133B8"/>
    <w:rsid w:val="00815789"/>
    <w:rsid w:val="00816829"/>
    <w:rsid w:val="00817AD5"/>
    <w:rsid w:val="008205AB"/>
    <w:rsid w:val="00820CA7"/>
    <w:rsid w:val="00822297"/>
    <w:rsid w:val="00822CFF"/>
    <w:rsid w:val="00823BEF"/>
    <w:rsid w:val="008301E6"/>
    <w:rsid w:val="00831CDD"/>
    <w:rsid w:val="008331AE"/>
    <w:rsid w:val="00833FD9"/>
    <w:rsid w:val="008358BF"/>
    <w:rsid w:val="00835C3D"/>
    <w:rsid w:val="00836005"/>
    <w:rsid w:val="0083696C"/>
    <w:rsid w:val="00836D73"/>
    <w:rsid w:val="008406FA"/>
    <w:rsid w:val="00840C27"/>
    <w:rsid w:val="008423DD"/>
    <w:rsid w:val="00844F64"/>
    <w:rsid w:val="00845306"/>
    <w:rsid w:val="00845A7F"/>
    <w:rsid w:val="00846853"/>
    <w:rsid w:val="00847A72"/>
    <w:rsid w:val="00847F43"/>
    <w:rsid w:val="00852264"/>
    <w:rsid w:val="00852685"/>
    <w:rsid w:val="0085366F"/>
    <w:rsid w:val="008556FD"/>
    <w:rsid w:val="008560D2"/>
    <w:rsid w:val="008563CA"/>
    <w:rsid w:val="0085694D"/>
    <w:rsid w:val="0085728D"/>
    <w:rsid w:val="00857A03"/>
    <w:rsid w:val="00860039"/>
    <w:rsid w:val="00862664"/>
    <w:rsid w:val="008648B8"/>
    <w:rsid w:val="00866716"/>
    <w:rsid w:val="00866BC1"/>
    <w:rsid w:val="00867525"/>
    <w:rsid w:val="00867646"/>
    <w:rsid w:val="008677A5"/>
    <w:rsid w:val="00871C69"/>
    <w:rsid w:val="00871D0C"/>
    <w:rsid w:val="00872B31"/>
    <w:rsid w:val="00873BE7"/>
    <w:rsid w:val="00875748"/>
    <w:rsid w:val="008769CA"/>
    <w:rsid w:val="0087758E"/>
    <w:rsid w:val="0088093F"/>
    <w:rsid w:val="0088147F"/>
    <w:rsid w:val="008828DE"/>
    <w:rsid w:val="00884B27"/>
    <w:rsid w:val="00885356"/>
    <w:rsid w:val="008856D6"/>
    <w:rsid w:val="0088585A"/>
    <w:rsid w:val="00885F62"/>
    <w:rsid w:val="00886A40"/>
    <w:rsid w:val="0089217F"/>
    <w:rsid w:val="008921FB"/>
    <w:rsid w:val="008922A1"/>
    <w:rsid w:val="00892BFE"/>
    <w:rsid w:val="008937ED"/>
    <w:rsid w:val="00893D78"/>
    <w:rsid w:val="00894070"/>
    <w:rsid w:val="00894702"/>
    <w:rsid w:val="0089513A"/>
    <w:rsid w:val="0089630E"/>
    <w:rsid w:val="0089725D"/>
    <w:rsid w:val="008A1E5A"/>
    <w:rsid w:val="008A29A7"/>
    <w:rsid w:val="008A303B"/>
    <w:rsid w:val="008A3E6C"/>
    <w:rsid w:val="008A43A3"/>
    <w:rsid w:val="008A43C9"/>
    <w:rsid w:val="008A45A8"/>
    <w:rsid w:val="008A53A2"/>
    <w:rsid w:val="008A55F3"/>
    <w:rsid w:val="008A5EC6"/>
    <w:rsid w:val="008A5F68"/>
    <w:rsid w:val="008A67E8"/>
    <w:rsid w:val="008B2278"/>
    <w:rsid w:val="008B236C"/>
    <w:rsid w:val="008B2741"/>
    <w:rsid w:val="008B422B"/>
    <w:rsid w:val="008B46DE"/>
    <w:rsid w:val="008B4AA3"/>
    <w:rsid w:val="008B7406"/>
    <w:rsid w:val="008B7649"/>
    <w:rsid w:val="008B76D4"/>
    <w:rsid w:val="008C072D"/>
    <w:rsid w:val="008C0A7F"/>
    <w:rsid w:val="008C0AB8"/>
    <w:rsid w:val="008C11FE"/>
    <w:rsid w:val="008C339B"/>
    <w:rsid w:val="008C3623"/>
    <w:rsid w:val="008C3E74"/>
    <w:rsid w:val="008C60C1"/>
    <w:rsid w:val="008C6C82"/>
    <w:rsid w:val="008C7304"/>
    <w:rsid w:val="008C7C1E"/>
    <w:rsid w:val="008C7DED"/>
    <w:rsid w:val="008D05A7"/>
    <w:rsid w:val="008D0FE5"/>
    <w:rsid w:val="008D288E"/>
    <w:rsid w:val="008D2B0F"/>
    <w:rsid w:val="008D6397"/>
    <w:rsid w:val="008D65F1"/>
    <w:rsid w:val="008D7854"/>
    <w:rsid w:val="008E0ECF"/>
    <w:rsid w:val="008E2056"/>
    <w:rsid w:val="008E2D9A"/>
    <w:rsid w:val="008E312A"/>
    <w:rsid w:val="008E42A0"/>
    <w:rsid w:val="008E449A"/>
    <w:rsid w:val="008E6EA9"/>
    <w:rsid w:val="008E7AFF"/>
    <w:rsid w:val="008F0BBD"/>
    <w:rsid w:val="008F3BFC"/>
    <w:rsid w:val="008F59B2"/>
    <w:rsid w:val="008F61A4"/>
    <w:rsid w:val="008F63FB"/>
    <w:rsid w:val="008F6D56"/>
    <w:rsid w:val="008F7DE6"/>
    <w:rsid w:val="0090011F"/>
    <w:rsid w:val="009020C7"/>
    <w:rsid w:val="00903649"/>
    <w:rsid w:val="009041B8"/>
    <w:rsid w:val="00904625"/>
    <w:rsid w:val="00904B9C"/>
    <w:rsid w:val="00905006"/>
    <w:rsid w:val="009113A2"/>
    <w:rsid w:val="00911B44"/>
    <w:rsid w:val="009124F2"/>
    <w:rsid w:val="00912630"/>
    <w:rsid w:val="0091269D"/>
    <w:rsid w:val="00913925"/>
    <w:rsid w:val="00913C54"/>
    <w:rsid w:val="009145AF"/>
    <w:rsid w:val="009147BE"/>
    <w:rsid w:val="0091729E"/>
    <w:rsid w:val="009172BD"/>
    <w:rsid w:val="00917D9D"/>
    <w:rsid w:val="009203EC"/>
    <w:rsid w:val="00921895"/>
    <w:rsid w:val="00921E8B"/>
    <w:rsid w:val="00921FC9"/>
    <w:rsid w:val="00922D95"/>
    <w:rsid w:val="00923953"/>
    <w:rsid w:val="00923DA1"/>
    <w:rsid w:val="009270A9"/>
    <w:rsid w:val="0092778A"/>
    <w:rsid w:val="00927E6F"/>
    <w:rsid w:val="0093302D"/>
    <w:rsid w:val="00937473"/>
    <w:rsid w:val="0094035B"/>
    <w:rsid w:val="009406D3"/>
    <w:rsid w:val="00941A6C"/>
    <w:rsid w:val="00941DF9"/>
    <w:rsid w:val="00943BAA"/>
    <w:rsid w:val="009443B7"/>
    <w:rsid w:val="00945F33"/>
    <w:rsid w:val="009501D5"/>
    <w:rsid w:val="00951552"/>
    <w:rsid w:val="00951668"/>
    <w:rsid w:val="00954DF2"/>
    <w:rsid w:val="00955251"/>
    <w:rsid w:val="00956BF1"/>
    <w:rsid w:val="00957C00"/>
    <w:rsid w:val="00957C61"/>
    <w:rsid w:val="00960928"/>
    <w:rsid w:val="00961207"/>
    <w:rsid w:val="0096448D"/>
    <w:rsid w:val="00966863"/>
    <w:rsid w:val="00966B28"/>
    <w:rsid w:val="009674B1"/>
    <w:rsid w:val="00970B5A"/>
    <w:rsid w:val="009729FD"/>
    <w:rsid w:val="00974CBC"/>
    <w:rsid w:val="00976869"/>
    <w:rsid w:val="00977909"/>
    <w:rsid w:val="009807D2"/>
    <w:rsid w:val="0098186C"/>
    <w:rsid w:val="00983D48"/>
    <w:rsid w:val="00984BDD"/>
    <w:rsid w:val="00986FB6"/>
    <w:rsid w:val="00990A04"/>
    <w:rsid w:val="009919E4"/>
    <w:rsid w:val="00991A86"/>
    <w:rsid w:val="00993B0B"/>
    <w:rsid w:val="0099471B"/>
    <w:rsid w:val="00996369"/>
    <w:rsid w:val="009A05F8"/>
    <w:rsid w:val="009A2469"/>
    <w:rsid w:val="009A2F5C"/>
    <w:rsid w:val="009A305E"/>
    <w:rsid w:val="009A577E"/>
    <w:rsid w:val="009A5A50"/>
    <w:rsid w:val="009A5F18"/>
    <w:rsid w:val="009B0932"/>
    <w:rsid w:val="009B0C84"/>
    <w:rsid w:val="009B63B0"/>
    <w:rsid w:val="009C078A"/>
    <w:rsid w:val="009C136A"/>
    <w:rsid w:val="009C149F"/>
    <w:rsid w:val="009C170B"/>
    <w:rsid w:val="009C2CCB"/>
    <w:rsid w:val="009C32F0"/>
    <w:rsid w:val="009C3AC3"/>
    <w:rsid w:val="009C6022"/>
    <w:rsid w:val="009C62FF"/>
    <w:rsid w:val="009C788A"/>
    <w:rsid w:val="009C7951"/>
    <w:rsid w:val="009C7A5C"/>
    <w:rsid w:val="009D0B26"/>
    <w:rsid w:val="009D4C18"/>
    <w:rsid w:val="009D6E55"/>
    <w:rsid w:val="009D7741"/>
    <w:rsid w:val="009D7A59"/>
    <w:rsid w:val="009E07A5"/>
    <w:rsid w:val="009E1A4D"/>
    <w:rsid w:val="009E1AD1"/>
    <w:rsid w:val="009E3574"/>
    <w:rsid w:val="009E38F4"/>
    <w:rsid w:val="009E4068"/>
    <w:rsid w:val="009E4B78"/>
    <w:rsid w:val="009E624E"/>
    <w:rsid w:val="009F07F8"/>
    <w:rsid w:val="009F0D8F"/>
    <w:rsid w:val="009F1853"/>
    <w:rsid w:val="009F1870"/>
    <w:rsid w:val="009F28BC"/>
    <w:rsid w:val="009F332E"/>
    <w:rsid w:val="009F3AE9"/>
    <w:rsid w:val="009F569B"/>
    <w:rsid w:val="009F5C1F"/>
    <w:rsid w:val="009F7931"/>
    <w:rsid w:val="00A00C54"/>
    <w:rsid w:val="00A00F32"/>
    <w:rsid w:val="00A012BC"/>
    <w:rsid w:val="00A03A0C"/>
    <w:rsid w:val="00A041B2"/>
    <w:rsid w:val="00A04410"/>
    <w:rsid w:val="00A0485B"/>
    <w:rsid w:val="00A06A2A"/>
    <w:rsid w:val="00A06B6F"/>
    <w:rsid w:val="00A075C0"/>
    <w:rsid w:val="00A07B95"/>
    <w:rsid w:val="00A12B7E"/>
    <w:rsid w:val="00A136B5"/>
    <w:rsid w:val="00A1529B"/>
    <w:rsid w:val="00A1597D"/>
    <w:rsid w:val="00A15BC8"/>
    <w:rsid w:val="00A1619E"/>
    <w:rsid w:val="00A164B0"/>
    <w:rsid w:val="00A17EBD"/>
    <w:rsid w:val="00A20154"/>
    <w:rsid w:val="00A20399"/>
    <w:rsid w:val="00A21E7C"/>
    <w:rsid w:val="00A24C91"/>
    <w:rsid w:val="00A24C9F"/>
    <w:rsid w:val="00A250BC"/>
    <w:rsid w:val="00A250E4"/>
    <w:rsid w:val="00A2549E"/>
    <w:rsid w:val="00A2564A"/>
    <w:rsid w:val="00A2701C"/>
    <w:rsid w:val="00A31CFA"/>
    <w:rsid w:val="00A3223D"/>
    <w:rsid w:val="00A32A14"/>
    <w:rsid w:val="00A331E9"/>
    <w:rsid w:val="00A3498B"/>
    <w:rsid w:val="00A35481"/>
    <w:rsid w:val="00A358F7"/>
    <w:rsid w:val="00A35AA8"/>
    <w:rsid w:val="00A37076"/>
    <w:rsid w:val="00A37094"/>
    <w:rsid w:val="00A402AE"/>
    <w:rsid w:val="00A432EA"/>
    <w:rsid w:val="00A43491"/>
    <w:rsid w:val="00A446D3"/>
    <w:rsid w:val="00A46166"/>
    <w:rsid w:val="00A46EB4"/>
    <w:rsid w:val="00A47B97"/>
    <w:rsid w:val="00A52DFE"/>
    <w:rsid w:val="00A53671"/>
    <w:rsid w:val="00A537A0"/>
    <w:rsid w:val="00A53A4E"/>
    <w:rsid w:val="00A546A8"/>
    <w:rsid w:val="00A5531A"/>
    <w:rsid w:val="00A56EFB"/>
    <w:rsid w:val="00A574FC"/>
    <w:rsid w:val="00A57503"/>
    <w:rsid w:val="00A6227F"/>
    <w:rsid w:val="00A62858"/>
    <w:rsid w:val="00A63358"/>
    <w:rsid w:val="00A65862"/>
    <w:rsid w:val="00A712D0"/>
    <w:rsid w:val="00A74121"/>
    <w:rsid w:val="00A75DA5"/>
    <w:rsid w:val="00A76019"/>
    <w:rsid w:val="00A76026"/>
    <w:rsid w:val="00A766B2"/>
    <w:rsid w:val="00A777CC"/>
    <w:rsid w:val="00A823AE"/>
    <w:rsid w:val="00A84BA1"/>
    <w:rsid w:val="00A85D22"/>
    <w:rsid w:val="00A90B44"/>
    <w:rsid w:val="00A915FF"/>
    <w:rsid w:val="00A91F87"/>
    <w:rsid w:val="00A9202A"/>
    <w:rsid w:val="00A9246E"/>
    <w:rsid w:val="00A9470C"/>
    <w:rsid w:val="00A95219"/>
    <w:rsid w:val="00A966D6"/>
    <w:rsid w:val="00A977BC"/>
    <w:rsid w:val="00AA00CF"/>
    <w:rsid w:val="00AA0477"/>
    <w:rsid w:val="00AA0666"/>
    <w:rsid w:val="00AA06FA"/>
    <w:rsid w:val="00AA0DF9"/>
    <w:rsid w:val="00AA11B8"/>
    <w:rsid w:val="00AA1874"/>
    <w:rsid w:val="00AA299D"/>
    <w:rsid w:val="00AA4817"/>
    <w:rsid w:val="00AA4E4C"/>
    <w:rsid w:val="00AA602C"/>
    <w:rsid w:val="00AA648B"/>
    <w:rsid w:val="00AA7078"/>
    <w:rsid w:val="00AA7AB2"/>
    <w:rsid w:val="00AB1E6C"/>
    <w:rsid w:val="00AB29EA"/>
    <w:rsid w:val="00AB2C04"/>
    <w:rsid w:val="00AB2CAA"/>
    <w:rsid w:val="00AB3FF3"/>
    <w:rsid w:val="00AB4EBC"/>
    <w:rsid w:val="00AB68EE"/>
    <w:rsid w:val="00AB6D65"/>
    <w:rsid w:val="00AB746B"/>
    <w:rsid w:val="00AB785A"/>
    <w:rsid w:val="00AC1DCB"/>
    <w:rsid w:val="00AC212F"/>
    <w:rsid w:val="00AC230D"/>
    <w:rsid w:val="00AC2A6B"/>
    <w:rsid w:val="00AC2F7A"/>
    <w:rsid w:val="00AC573F"/>
    <w:rsid w:val="00AD0B0C"/>
    <w:rsid w:val="00AD0C7E"/>
    <w:rsid w:val="00AD220A"/>
    <w:rsid w:val="00AD2757"/>
    <w:rsid w:val="00AD3781"/>
    <w:rsid w:val="00AE0EE7"/>
    <w:rsid w:val="00AE37DD"/>
    <w:rsid w:val="00AE4FD8"/>
    <w:rsid w:val="00AE523A"/>
    <w:rsid w:val="00AE5D1A"/>
    <w:rsid w:val="00AE7878"/>
    <w:rsid w:val="00AE7A19"/>
    <w:rsid w:val="00AE7F74"/>
    <w:rsid w:val="00AF056E"/>
    <w:rsid w:val="00AF0E64"/>
    <w:rsid w:val="00AF14B7"/>
    <w:rsid w:val="00AF4622"/>
    <w:rsid w:val="00B02DD3"/>
    <w:rsid w:val="00B04C9E"/>
    <w:rsid w:val="00B05059"/>
    <w:rsid w:val="00B0694F"/>
    <w:rsid w:val="00B06AF9"/>
    <w:rsid w:val="00B0727A"/>
    <w:rsid w:val="00B07B88"/>
    <w:rsid w:val="00B1189B"/>
    <w:rsid w:val="00B131EB"/>
    <w:rsid w:val="00B13521"/>
    <w:rsid w:val="00B14792"/>
    <w:rsid w:val="00B14A33"/>
    <w:rsid w:val="00B14E5D"/>
    <w:rsid w:val="00B15669"/>
    <w:rsid w:val="00B15880"/>
    <w:rsid w:val="00B15B8F"/>
    <w:rsid w:val="00B160E9"/>
    <w:rsid w:val="00B20937"/>
    <w:rsid w:val="00B20ECA"/>
    <w:rsid w:val="00B22B93"/>
    <w:rsid w:val="00B23B5C"/>
    <w:rsid w:val="00B2573A"/>
    <w:rsid w:val="00B25A05"/>
    <w:rsid w:val="00B26365"/>
    <w:rsid w:val="00B2644B"/>
    <w:rsid w:val="00B27FE8"/>
    <w:rsid w:val="00B32036"/>
    <w:rsid w:val="00B32BFD"/>
    <w:rsid w:val="00B353E0"/>
    <w:rsid w:val="00B36C51"/>
    <w:rsid w:val="00B413C4"/>
    <w:rsid w:val="00B43BD1"/>
    <w:rsid w:val="00B44D6A"/>
    <w:rsid w:val="00B44DBB"/>
    <w:rsid w:val="00B45E28"/>
    <w:rsid w:val="00B4767D"/>
    <w:rsid w:val="00B47798"/>
    <w:rsid w:val="00B5054E"/>
    <w:rsid w:val="00B51A42"/>
    <w:rsid w:val="00B51E8A"/>
    <w:rsid w:val="00B52F71"/>
    <w:rsid w:val="00B53360"/>
    <w:rsid w:val="00B5350D"/>
    <w:rsid w:val="00B53E46"/>
    <w:rsid w:val="00B56232"/>
    <w:rsid w:val="00B57161"/>
    <w:rsid w:val="00B572C5"/>
    <w:rsid w:val="00B60A97"/>
    <w:rsid w:val="00B614CA"/>
    <w:rsid w:val="00B62971"/>
    <w:rsid w:val="00B62FE2"/>
    <w:rsid w:val="00B661F5"/>
    <w:rsid w:val="00B67009"/>
    <w:rsid w:val="00B7023A"/>
    <w:rsid w:val="00B70A46"/>
    <w:rsid w:val="00B71B66"/>
    <w:rsid w:val="00B73A3E"/>
    <w:rsid w:val="00B7427A"/>
    <w:rsid w:val="00B7484C"/>
    <w:rsid w:val="00B756EF"/>
    <w:rsid w:val="00B75B05"/>
    <w:rsid w:val="00B75EDB"/>
    <w:rsid w:val="00B76749"/>
    <w:rsid w:val="00B76B72"/>
    <w:rsid w:val="00B76DC3"/>
    <w:rsid w:val="00B76F48"/>
    <w:rsid w:val="00B775FB"/>
    <w:rsid w:val="00B7777E"/>
    <w:rsid w:val="00B77E31"/>
    <w:rsid w:val="00B804FD"/>
    <w:rsid w:val="00B82C92"/>
    <w:rsid w:val="00B8302D"/>
    <w:rsid w:val="00B835C1"/>
    <w:rsid w:val="00B865AE"/>
    <w:rsid w:val="00B86A00"/>
    <w:rsid w:val="00B903C7"/>
    <w:rsid w:val="00B904F3"/>
    <w:rsid w:val="00B905FF"/>
    <w:rsid w:val="00B90EC0"/>
    <w:rsid w:val="00B9156B"/>
    <w:rsid w:val="00B9245A"/>
    <w:rsid w:val="00B93C3E"/>
    <w:rsid w:val="00B94F47"/>
    <w:rsid w:val="00B9515F"/>
    <w:rsid w:val="00B96E03"/>
    <w:rsid w:val="00B96EB8"/>
    <w:rsid w:val="00B976AF"/>
    <w:rsid w:val="00B97CA4"/>
    <w:rsid w:val="00B97D0D"/>
    <w:rsid w:val="00BA0007"/>
    <w:rsid w:val="00BA0084"/>
    <w:rsid w:val="00BA075C"/>
    <w:rsid w:val="00BA0F5D"/>
    <w:rsid w:val="00BA20D5"/>
    <w:rsid w:val="00BA2317"/>
    <w:rsid w:val="00BA6D64"/>
    <w:rsid w:val="00BA7CDF"/>
    <w:rsid w:val="00BB020C"/>
    <w:rsid w:val="00BB4247"/>
    <w:rsid w:val="00BB63C0"/>
    <w:rsid w:val="00BC101C"/>
    <w:rsid w:val="00BC200D"/>
    <w:rsid w:val="00BC4589"/>
    <w:rsid w:val="00BC5D0F"/>
    <w:rsid w:val="00BC62F0"/>
    <w:rsid w:val="00BC685C"/>
    <w:rsid w:val="00BC76A1"/>
    <w:rsid w:val="00BD064C"/>
    <w:rsid w:val="00BD19BC"/>
    <w:rsid w:val="00BD48FF"/>
    <w:rsid w:val="00BD4BF9"/>
    <w:rsid w:val="00BD53AE"/>
    <w:rsid w:val="00BD558C"/>
    <w:rsid w:val="00BD6499"/>
    <w:rsid w:val="00BD66EA"/>
    <w:rsid w:val="00BD69D7"/>
    <w:rsid w:val="00BE0554"/>
    <w:rsid w:val="00BE08CC"/>
    <w:rsid w:val="00BE1260"/>
    <w:rsid w:val="00BE14DA"/>
    <w:rsid w:val="00BE26F1"/>
    <w:rsid w:val="00BE31F6"/>
    <w:rsid w:val="00BE3BC6"/>
    <w:rsid w:val="00BE43FA"/>
    <w:rsid w:val="00BE4CB2"/>
    <w:rsid w:val="00BE7772"/>
    <w:rsid w:val="00BF3FE3"/>
    <w:rsid w:val="00BF42A1"/>
    <w:rsid w:val="00BF5324"/>
    <w:rsid w:val="00BF783B"/>
    <w:rsid w:val="00C001B4"/>
    <w:rsid w:val="00C002FD"/>
    <w:rsid w:val="00C01082"/>
    <w:rsid w:val="00C014D2"/>
    <w:rsid w:val="00C020EE"/>
    <w:rsid w:val="00C03C40"/>
    <w:rsid w:val="00C04886"/>
    <w:rsid w:val="00C048CF"/>
    <w:rsid w:val="00C04CC3"/>
    <w:rsid w:val="00C0588E"/>
    <w:rsid w:val="00C05C04"/>
    <w:rsid w:val="00C0608F"/>
    <w:rsid w:val="00C06FA6"/>
    <w:rsid w:val="00C07463"/>
    <w:rsid w:val="00C0762E"/>
    <w:rsid w:val="00C079B4"/>
    <w:rsid w:val="00C1166F"/>
    <w:rsid w:val="00C128A3"/>
    <w:rsid w:val="00C13ECD"/>
    <w:rsid w:val="00C15430"/>
    <w:rsid w:val="00C166A2"/>
    <w:rsid w:val="00C213C6"/>
    <w:rsid w:val="00C218D9"/>
    <w:rsid w:val="00C21B5E"/>
    <w:rsid w:val="00C22133"/>
    <w:rsid w:val="00C221C5"/>
    <w:rsid w:val="00C22724"/>
    <w:rsid w:val="00C23010"/>
    <w:rsid w:val="00C23E24"/>
    <w:rsid w:val="00C2402C"/>
    <w:rsid w:val="00C24040"/>
    <w:rsid w:val="00C270DE"/>
    <w:rsid w:val="00C3115C"/>
    <w:rsid w:val="00C3187A"/>
    <w:rsid w:val="00C34BFD"/>
    <w:rsid w:val="00C35777"/>
    <w:rsid w:val="00C35B7F"/>
    <w:rsid w:val="00C3664F"/>
    <w:rsid w:val="00C36E0B"/>
    <w:rsid w:val="00C36FE6"/>
    <w:rsid w:val="00C41264"/>
    <w:rsid w:val="00C414ED"/>
    <w:rsid w:val="00C41E01"/>
    <w:rsid w:val="00C42195"/>
    <w:rsid w:val="00C42714"/>
    <w:rsid w:val="00C44DC9"/>
    <w:rsid w:val="00C455F6"/>
    <w:rsid w:val="00C46D45"/>
    <w:rsid w:val="00C477E0"/>
    <w:rsid w:val="00C47CCD"/>
    <w:rsid w:val="00C50235"/>
    <w:rsid w:val="00C509E9"/>
    <w:rsid w:val="00C50E8C"/>
    <w:rsid w:val="00C53A71"/>
    <w:rsid w:val="00C53E1F"/>
    <w:rsid w:val="00C553CC"/>
    <w:rsid w:val="00C5577F"/>
    <w:rsid w:val="00C55DFB"/>
    <w:rsid w:val="00C55E12"/>
    <w:rsid w:val="00C569DE"/>
    <w:rsid w:val="00C57947"/>
    <w:rsid w:val="00C579EF"/>
    <w:rsid w:val="00C6139B"/>
    <w:rsid w:val="00C62591"/>
    <w:rsid w:val="00C6498B"/>
    <w:rsid w:val="00C64CD2"/>
    <w:rsid w:val="00C715FC"/>
    <w:rsid w:val="00C72EDC"/>
    <w:rsid w:val="00C73C15"/>
    <w:rsid w:val="00C73CB1"/>
    <w:rsid w:val="00C73E1D"/>
    <w:rsid w:val="00C748EA"/>
    <w:rsid w:val="00C76447"/>
    <w:rsid w:val="00C76D68"/>
    <w:rsid w:val="00C770AD"/>
    <w:rsid w:val="00C77909"/>
    <w:rsid w:val="00C80DF2"/>
    <w:rsid w:val="00C82AB8"/>
    <w:rsid w:val="00C8403D"/>
    <w:rsid w:val="00C8545E"/>
    <w:rsid w:val="00C879BC"/>
    <w:rsid w:val="00C90504"/>
    <w:rsid w:val="00C90A0F"/>
    <w:rsid w:val="00C92DA0"/>
    <w:rsid w:val="00C92DE9"/>
    <w:rsid w:val="00C950AF"/>
    <w:rsid w:val="00C95E35"/>
    <w:rsid w:val="00C96ACE"/>
    <w:rsid w:val="00CA218A"/>
    <w:rsid w:val="00CA2DAF"/>
    <w:rsid w:val="00CA35AF"/>
    <w:rsid w:val="00CA4A88"/>
    <w:rsid w:val="00CA76B0"/>
    <w:rsid w:val="00CA7E64"/>
    <w:rsid w:val="00CB0505"/>
    <w:rsid w:val="00CB4680"/>
    <w:rsid w:val="00CB48B6"/>
    <w:rsid w:val="00CB4F5E"/>
    <w:rsid w:val="00CB53A0"/>
    <w:rsid w:val="00CB7D66"/>
    <w:rsid w:val="00CC1808"/>
    <w:rsid w:val="00CC29D1"/>
    <w:rsid w:val="00CC3115"/>
    <w:rsid w:val="00CC4319"/>
    <w:rsid w:val="00CC4954"/>
    <w:rsid w:val="00CC5B5B"/>
    <w:rsid w:val="00CD013B"/>
    <w:rsid w:val="00CD0899"/>
    <w:rsid w:val="00CD471D"/>
    <w:rsid w:val="00CD65D3"/>
    <w:rsid w:val="00CD7111"/>
    <w:rsid w:val="00CE0724"/>
    <w:rsid w:val="00CE0DE4"/>
    <w:rsid w:val="00CE17B8"/>
    <w:rsid w:val="00CE3C7B"/>
    <w:rsid w:val="00CE3D29"/>
    <w:rsid w:val="00CE563D"/>
    <w:rsid w:val="00CE6DA5"/>
    <w:rsid w:val="00CE6F5D"/>
    <w:rsid w:val="00CE7BE2"/>
    <w:rsid w:val="00CF0D19"/>
    <w:rsid w:val="00CF0DF4"/>
    <w:rsid w:val="00CF1CD5"/>
    <w:rsid w:val="00CF56A6"/>
    <w:rsid w:val="00CF5A95"/>
    <w:rsid w:val="00CF64B1"/>
    <w:rsid w:val="00CF6DE0"/>
    <w:rsid w:val="00CF709C"/>
    <w:rsid w:val="00CF79BA"/>
    <w:rsid w:val="00D00106"/>
    <w:rsid w:val="00D01710"/>
    <w:rsid w:val="00D02839"/>
    <w:rsid w:val="00D02D0D"/>
    <w:rsid w:val="00D040FF"/>
    <w:rsid w:val="00D04C2D"/>
    <w:rsid w:val="00D0616E"/>
    <w:rsid w:val="00D0691A"/>
    <w:rsid w:val="00D07EC2"/>
    <w:rsid w:val="00D105AF"/>
    <w:rsid w:val="00D137E7"/>
    <w:rsid w:val="00D13C24"/>
    <w:rsid w:val="00D1401A"/>
    <w:rsid w:val="00D14853"/>
    <w:rsid w:val="00D14CF3"/>
    <w:rsid w:val="00D21AFB"/>
    <w:rsid w:val="00D237C7"/>
    <w:rsid w:val="00D23E8B"/>
    <w:rsid w:val="00D23F7B"/>
    <w:rsid w:val="00D24C07"/>
    <w:rsid w:val="00D27332"/>
    <w:rsid w:val="00D27366"/>
    <w:rsid w:val="00D2771E"/>
    <w:rsid w:val="00D31395"/>
    <w:rsid w:val="00D313F0"/>
    <w:rsid w:val="00D326EB"/>
    <w:rsid w:val="00D3616E"/>
    <w:rsid w:val="00D36466"/>
    <w:rsid w:val="00D373F2"/>
    <w:rsid w:val="00D377C4"/>
    <w:rsid w:val="00D40003"/>
    <w:rsid w:val="00D405B2"/>
    <w:rsid w:val="00D4150F"/>
    <w:rsid w:val="00D428A6"/>
    <w:rsid w:val="00D43D34"/>
    <w:rsid w:val="00D43D4C"/>
    <w:rsid w:val="00D4426C"/>
    <w:rsid w:val="00D45D6C"/>
    <w:rsid w:val="00D467E1"/>
    <w:rsid w:val="00D4687B"/>
    <w:rsid w:val="00D47EDB"/>
    <w:rsid w:val="00D505CC"/>
    <w:rsid w:val="00D51454"/>
    <w:rsid w:val="00D537B4"/>
    <w:rsid w:val="00D53C79"/>
    <w:rsid w:val="00D55405"/>
    <w:rsid w:val="00D562B3"/>
    <w:rsid w:val="00D56DFC"/>
    <w:rsid w:val="00D57499"/>
    <w:rsid w:val="00D57594"/>
    <w:rsid w:val="00D60451"/>
    <w:rsid w:val="00D62880"/>
    <w:rsid w:val="00D64071"/>
    <w:rsid w:val="00D70BAD"/>
    <w:rsid w:val="00D71BF7"/>
    <w:rsid w:val="00D72926"/>
    <w:rsid w:val="00D72EB3"/>
    <w:rsid w:val="00D72EFD"/>
    <w:rsid w:val="00D748BE"/>
    <w:rsid w:val="00D74E97"/>
    <w:rsid w:val="00D7508A"/>
    <w:rsid w:val="00D751FA"/>
    <w:rsid w:val="00D76EAF"/>
    <w:rsid w:val="00D77A12"/>
    <w:rsid w:val="00D8063C"/>
    <w:rsid w:val="00D807B8"/>
    <w:rsid w:val="00D820BF"/>
    <w:rsid w:val="00D84327"/>
    <w:rsid w:val="00D869F6"/>
    <w:rsid w:val="00D87FD6"/>
    <w:rsid w:val="00D90855"/>
    <w:rsid w:val="00D90CF1"/>
    <w:rsid w:val="00D910D3"/>
    <w:rsid w:val="00D911BB"/>
    <w:rsid w:val="00D923FE"/>
    <w:rsid w:val="00D92873"/>
    <w:rsid w:val="00D932A7"/>
    <w:rsid w:val="00D95929"/>
    <w:rsid w:val="00D96682"/>
    <w:rsid w:val="00D96956"/>
    <w:rsid w:val="00DA0449"/>
    <w:rsid w:val="00DA0EBD"/>
    <w:rsid w:val="00DA3812"/>
    <w:rsid w:val="00DA41AB"/>
    <w:rsid w:val="00DA4989"/>
    <w:rsid w:val="00DA699D"/>
    <w:rsid w:val="00DA7846"/>
    <w:rsid w:val="00DA7BA1"/>
    <w:rsid w:val="00DB024F"/>
    <w:rsid w:val="00DB0442"/>
    <w:rsid w:val="00DB1FBB"/>
    <w:rsid w:val="00DB4F42"/>
    <w:rsid w:val="00DB76A6"/>
    <w:rsid w:val="00DC2227"/>
    <w:rsid w:val="00DC36A8"/>
    <w:rsid w:val="00DC44E3"/>
    <w:rsid w:val="00DC4E1B"/>
    <w:rsid w:val="00DC58DB"/>
    <w:rsid w:val="00DC59A2"/>
    <w:rsid w:val="00DC5E50"/>
    <w:rsid w:val="00DC660E"/>
    <w:rsid w:val="00DD0E80"/>
    <w:rsid w:val="00DD0EEA"/>
    <w:rsid w:val="00DD1C97"/>
    <w:rsid w:val="00DD2D87"/>
    <w:rsid w:val="00DD3118"/>
    <w:rsid w:val="00DD5488"/>
    <w:rsid w:val="00DD5D5E"/>
    <w:rsid w:val="00DD5E06"/>
    <w:rsid w:val="00DD6ACA"/>
    <w:rsid w:val="00DE3E49"/>
    <w:rsid w:val="00DE46E0"/>
    <w:rsid w:val="00DE6428"/>
    <w:rsid w:val="00DE7727"/>
    <w:rsid w:val="00DF032C"/>
    <w:rsid w:val="00DF143A"/>
    <w:rsid w:val="00DF1652"/>
    <w:rsid w:val="00DF3205"/>
    <w:rsid w:val="00DF5DC6"/>
    <w:rsid w:val="00DF5FFF"/>
    <w:rsid w:val="00DF6CE7"/>
    <w:rsid w:val="00DF6F9B"/>
    <w:rsid w:val="00DF70FE"/>
    <w:rsid w:val="00DF7C52"/>
    <w:rsid w:val="00E005B4"/>
    <w:rsid w:val="00E00F91"/>
    <w:rsid w:val="00E016E2"/>
    <w:rsid w:val="00E0290F"/>
    <w:rsid w:val="00E037A3"/>
    <w:rsid w:val="00E03F3E"/>
    <w:rsid w:val="00E07A82"/>
    <w:rsid w:val="00E103B1"/>
    <w:rsid w:val="00E12C70"/>
    <w:rsid w:val="00E131FE"/>
    <w:rsid w:val="00E14308"/>
    <w:rsid w:val="00E168AB"/>
    <w:rsid w:val="00E1719D"/>
    <w:rsid w:val="00E17AAC"/>
    <w:rsid w:val="00E2131B"/>
    <w:rsid w:val="00E21661"/>
    <w:rsid w:val="00E22932"/>
    <w:rsid w:val="00E238B9"/>
    <w:rsid w:val="00E24C37"/>
    <w:rsid w:val="00E256DA"/>
    <w:rsid w:val="00E25972"/>
    <w:rsid w:val="00E2597E"/>
    <w:rsid w:val="00E25FB7"/>
    <w:rsid w:val="00E26A47"/>
    <w:rsid w:val="00E27F2E"/>
    <w:rsid w:val="00E32321"/>
    <w:rsid w:val="00E32E20"/>
    <w:rsid w:val="00E33441"/>
    <w:rsid w:val="00E339BA"/>
    <w:rsid w:val="00E33B61"/>
    <w:rsid w:val="00E34354"/>
    <w:rsid w:val="00E34B99"/>
    <w:rsid w:val="00E35333"/>
    <w:rsid w:val="00E356F3"/>
    <w:rsid w:val="00E40280"/>
    <w:rsid w:val="00E40BEE"/>
    <w:rsid w:val="00E41B5E"/>
    <w:rsid w:val="00E426DE"/>
    <w:rsid w:val="00E43C5E"/>
    <w:rsid w:val="00E44494"/>
    <w:rsid w:val="00E44F95"/>
    <w:rsid w:val="00E47F7D"/>
    <w:rsid w:val="00E52D04"/>
    <w:rsid w:val="00E52FF0"/>
    <w:rsid w:val="00E53E7E"/>
    <w:rsid w:val="00E546E0"/>
    <w:rsid w:val="00E54B13"/>
    <w:rsid w:val="00E553BC"/>
    <w:rsid w:val="00E5714C"/>
    <w:rsid w:val="00E57504"/>
    <w:rsid w:val="00E5760B"/>
    <w:rsid w:val="00E61E5A"/>
    <w:rsid w:val="00E625CE"/>
    <w:rsid w:val="00E62FC8"/>
    <w:rsid w:val="00E63B42"/>
    <w:rsid w:val="00E64733"/>
    <w:rsid w:val="00E65B4F"/>
    <w:rsid w:val="00E67281"/>
    <w:rsid w:val="00E677F2"/>
    <w:rsid w:val="00E712C9"/>
    <w:rsid w:val="00E71ED3"/>
    <w:rsid w:val="00E73345"/>
    <w:rsid w:val="00E736B8"/>
    <w:rsid w:val="00E74243"/>
    <w:rsid w:val="00E745EB"/>
    <w:rsid w:val="00E7555F"/>
    <w:rsid w:val="00E77366"/>
    <w:rsid w:val="00E7767A"/>
    <w:rsid w:val="00E8052A"/>
    <w:rsid w:val="00E807BB"/>
    <w:rsid w:val="00E81080"/>
    <w:rsid w:val="00E81C05"/>
    <w:rsid w:val="00E82A2F"/>
    <w:rsid w:val="00E8338E"/>
    <w:rsid w:val="00E84C0E"/>
    <w:rsid w:val="00E86787"/>
    <w:rsid w:val="00E875BF"/>
    <w:rsid w:val="00E9085A"/>
    <w:rsid w:val="00E90F73"/>
    <w:rsid w:val="00E93048"/>
    <w:rsid w:val="00E94149"/>
    <w:rsid w:val="00E94FA7"/>
    <w:rsid w:val="00EA0B57"/>
    <w:rsid w:val="00EA2165"/>
    <w:rsid w:val="00EA2368"/>
    <w:rsid w:val="00EA2D66"/>
    <w:rsid w:val="00EA4DC5"/>
    <w:rsid w:val="00EA5CB5"/>
    <w:rsid w:val="00EA6267"/>
    <w:rsid w:val="00EA647A"/>
    <w:rsid w:val="00EA6596"/>
    <w:rsid w:val="00EA73EA"/>
    <w:rsid w:val="00EB0C7D"/>
    <w:rsid w:val="00EB1344"/>
    <w:rsid w:val="00EB2219"/>
    <w:rsid w:val="00EB2C10"/>
    <w:rsid w:val="00EB42E4"/>
    <w:rsid w:val="00EB69F0"/>
    <w:rsid w:val="00EB75EF"/>
    <w:rsid w:val="00EC06B4"/>
    <w:rsid w:val="00EC0865"/>
    <w:rsid w:val="00EC0985"/>
    <w:rsid w:val="00EC2F89"/>
    <w:rsid w:val="00EC50D5"/>
    <w:rsid w:val="00EC7C71"/>
    <w:rsid w:val="00EC7F10"/>
    <w:rsid w:val="00ED0332"/>
    <w:rsid w:val="00ED1264"/>
    <w:rsid w:val="00ED1796"/>
    <w:rsid w:val="00ED1B61"/>
    <w:rsid w:val="00ED2CF5"/>
    <w:rsid w:val="00ED413F"/>
    <w:rsid w:val="00ED5612"/>
    <w:rsid w:val="00ED58C2"/>
    <w:rsid w:val="00ED65BF"/>
    <w:rsid w:val="00ED7AB9"/>
    <w:rsid w:val="00ED7BA8"/>
    <w:rsid w:val="00EE0FB4"/>
    <w:rsid w:val="00EE31FE"/>
    <w:rsid w:val="00EE357A"/>
    <w:rsid w:val="00EE4C9F"/>
    <w:rsid w:val="00EE571A"/>
    <w:rsid w:val="00EE57A3"/>
    <w:rsid w:val="00EE57BB"/>
    <w:rsid w:val="00EE5AC7"/>
    <w:rsid w:val="00EE63EE"/>
    <w:rsid w:val="00EE6D55"/>
    <w:rsid w:val="00EE7404"/>
    <w:rsid w:val="00EE77AE"/>
    <w:rsid w:val="00EE7BE5"/>
    <w:rsid w:val="00EF16BD"/>
    <w:rsid w:val="00EF2342"/>
    <w:rsid w:val="00EF2642"/>
    <w:rsid w:val="00EF4CE2"/>
    <w:rsid w:val="00EF4F5A"/>
    <w:rsid w:val="00EF50AD"/>
    <w:rsid w:val="00EF710A"/>
    <w:rsid w:val="00EF7738"/>
    <w:rsid w:val="00F037D2"/>
    <w:rsid w:val="00F04608"/>
    <w:rsid w:val="00F048BF"/>
    <w:rsid w:val="00F05048"/>
    <w:rsid w:val="00F06ED7"/>
    <w:rsid w:val="00F07C6D"/>
    <w:rsid w:val="00F07FF1"/>
    <w:rsid w:val="00F10833"/>
    <w:rsid w:val="00F116EC"/>
    <w:rsid w:val="00F11E93"/>
    <w:rsid w:val="00F122B4"/>
    <w:rsid w:val="00F12F90"/>
    <w:rsid w:val="00F1385D"/>
    <w:rsid w:val="00F2068A"/>
    <w:rsid w:val="00F20C46"/>
    <w:rsid w:val="00F219F9"/>
    <w:rsid w:val="00F222F9"/>
    <w:rsid w:val="00F22C67"/>
    <w:rsid w:val="00F2460D"/>
    <w:rsid w:val="00F2493B"/>
    <w:rsid w:val="00F24AE3"/>
    <w:rsid w:val="00F25130"/>
    <w:rsid w:val="00F25B39"/>
    <w:rsid w:val="00F262C4"/>
    <w:rsid w:val="00F27B2F"/>
    <w:rsid w:val="00F27B7A"/>
    <w:rsid w:val="00F3005E"/>
    <w:rsid w:val="00F30A47"/>
    <w:rsid w:val="00F30CB9"/>
    <w:rsid w:val="00F311CD"/>
    <w:rsid w:val="00F32B64"/>
    <w:rsid w:val="00F33578"/>
    <w:rsid w:val="00F344CA"/>
    <w:rsid w:val="00F34516"/>
    <w:rsid w:val="00F3796B"/>
    <w:rsid w:val="00F4265C"/>
    <w:rsid w:val="00F4319F"/>
    <w:rsid w:val="00F44BA4"/>
    <w:rsid w:val="00F44EAB"/>
    <w:rsid w:val="00F45250"/>
    <w:rsid w:val="00F45BF6"/>
    <w:rsid w:val="00F46C7B"/>
    <w:rsid w:val="00F46CA5"/>
    <w:rsid w:val="00F50380"/>
    <w:rsid w:val="00F50A44"/>
    <w:rsid w:val="00F5153B"/>
    <w:rsid w:val="00F527DA"/>
    <w:rsid w:val="00F53877"/>
    <w:rsid w:val="00F54272"/>
    <w:rsid w:val="00F544B9"/>
    <w:rsid w:val="00F559B6"/>
    <w:rsid w:val="00F5756E"/>
    <w:rsid w:val="00F6025B"/>
    <w:rsid w:val="00F60906"/>
    <w:rsid w:val="00F61D41"/>
    <w:rsid w:val="00F63F94"/>
    <w:rsid w:val="00F64BF4"/>
    <w:rsid w:val="00F65FBF"/>
    <w:rsid w:val="00F67CCB"/>
    <w:rsid w:val="00F70530"/>
    <w:rsid w:val="00F7071F"/>
    <w:rsid w:val="00F70B5F"/>
    <w:rsid w:val="00F71415"/>
    <w:rsid w:val="00F72964"/>
    <w:rsid w:val="00F73374"/>
    <w:rsid w:val="00F7337B"/>
    <w:rsid w:val="00F753CD"/>
    <w:rsid w:val="00F75B82"/>
    <w:rsid w:val="00F7734F"/>
    <w:rsid w:val="00F80B01"/>
    <w:rsid w:val="00F80B35"/>
    <w:rsid w:val="00F8105C"/>
    <w:rsid w:val="00F81927"/>
    <w:rsid w:val="00F84238"/>
    <w:rsid w:val="00F84E02"/>
    <w:rsid w:val="00F86901"/>
    <w:rsid w:val="00F86B4C"/>
    <w:rsid w:val="00F90892"/>
    <w:rsid w:val="00F93E31"/>
    <w:rsid w:val="00F9452B"/>
    <w:rsid w:val="00F945F1"/>
    <w:rsid w:val="00F95356"/>
    <w:rsid w:val="00F95BD9"/>
    <w:rsid w:val="00F95D90"/>
    <w:rsid w:val="00F977CC"/>
    <w:rsid w:val="00FA03CE"/>
    <w:rsid w:val="00FA0515"/>
    <w:rsid w:val="00FA2A76"/>
    <w:rsid w:val="00FA2F48"/>
    <w:rsid w:val="00FA404D"/>
    <w:rsid w:val="00FA4599"/>
    <w:rsid w:val="00FA6208"/>
    <w:rsid w:val="00FB0628"/>
    <w:rsid w:val="00FB0986"/>
    <w:rsid w:val="00FB28B7"/>
    <w:rsid w:val="00FB4BA8"/>
    <w:rsid w:val="00FB5704"/>
    <w:rsid w:val="00FB5A9B"/>
    <w:rsid w:val="00FB5D7E"/>
    <w:rsid w:val="00FB5D89"/>
    <w:rsid w:val="00FB791D"/>
    <w:rsid w:val="00FC076F"/>
    <w:rsid w:val="00FC0C93"/>
    <w:rsid w:val="00FC100A"/>
    <w:rsid w:val="00FC1890"/>
    <w:rsid w:val="00FC1FC3"/>
    <w:rsid w:val="00FC34AD"/>
    <w:rsid w:val="00FC3569"/>
    <w:rsid w:val="00FC3B1C"/>
    <w:rsid w:val="00FC485A"/>
    <w:rsid w:val="00FC51BE"/>
    <w:rsid w:val="00FC62D1"/>
    <w:rsid w:val="00FC6824"/>
    <w:rsid w:val="00FD03CC"/>
    <w:rsid w:val="00FD0A8C"/>
    <w:rsid w:val="00FD15E2"/>
    <w:rsid w:val="00FD22A1"/>
    <w:rsid w:val="00FD2825"/>
    <w:rsid w:val="00FD2D4E"/>
    <w:rsid w:val="00FD33EB"/>
    <w:rsid w:val="00FD3F03"/>
    <w:rsid w:val="00FD43F1"/>
    <w:rsid w:val="00FE2567"/>
    <w:rsid w:val="00FE3DB2"/>
    <w:rsid w:val="00FE52F2"/>
    <w:rsid w:val="00FE639E"/>
    <w:rsid w:val="00FE711D"/>
    <w:rsid w:val="00FE7363"/>
    <w:rsid w:val="00FF03F0"/>
    <w:rsid w:val="00FF1B97"/>
    <w:rsid w:val="00FF2E3B"/>
    <w:rsid w:val="00FF7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260"/>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basedOn w:val="a0"/>
    <w:next w:val="a0"/>
    <w:link w:val="50"/>
    <w:uiPriority w:val="9"/>
    <w:semiHidden/>
    <w:unhideWhenUsed/>
    <w:qFormat/>
    <w:rsid w:val="00E356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b/>
      <w:bCs/>
      <w:sz w:val="24"/>
      <w:szCs w:val="28"/>
      <w:lang w:eastAsia="en-US"/>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Знак"/>
    <w:basedOn w:val="a0"/>
    <w:link w:val="afa"/>
    <w:uiPriority w:val="99"/>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Знак Знак"/>
    <w:link w:val="af9"/>
    <w:uiPriority w:val="99"/>
    <w:rsid w:val="00170AAE"/>
    <w:rPr>
      <w:rFonts w:ascii="Times New Roman" w:eastAsia="Times New Roman" w:hAnsi="Times New Roman" w:cs="Times New Roman"/>
      <w:sz w:val="24"/>
      <w:szCs w:val="24"/>
    </w:rPr>
  </w:style>
  <w:style w:type="character" w:styleId="afb">
    <w:name w:val="footnote reference"/>
    <w:uiPriority w:val="99"/>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8C7DED"/>
    <w:pPr>
      <w:tabs>
        <w:tab w:val="left" w:pos="440"/>
        <w:tab w:val="right" w:leader="dot" w:pos="9356"/>
        <w:tab w:val="right" w:leader="dot" w:pos="9488"/>
      </w:tabs>
      <w:spacing w:after="0" w:line="240" w:lineRule="auto"/>
      <w:ind w:right="425"/>
      <w:contextualSpacing/>
      <w:jc w:val="left"/>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 w:type="character" w:styleId="aff8">
    <w:name w:val="FollowedHyperlink"/>
    <w:basedOn w:val="a1"/>
    <w:uiPriority w:val="99"/>
    <w:semiHidden/>
    <w:unhideWhenUsed/>
    <w:rsid w:val="008D05A7"/>
    <w:rPr>
      <w:color w:val="800080" w:themeColor="followedHyperlink"/>
      <w:u w:val="single"/>
    </w:rPr>
  </w:style>
  <w:style w:type="paragraph" w:styleId="41">
    <w:name w:val="toc 4"/>
    <w:basedOn w:val="a0"/>
    <w:next w:val="a0"/>
    <w:autoRedefine/>
    <w:uiPriority w:val="39"/>
    <w:unhideWhenUsed/>
    <w:rsid w:val="0087758E"/>
    <w:pPr>
      <w:spacing w:after="0"/>
      <w:ind w:left="660"/>
      <w:jc w:val="left"/>
    </w:pPr>
    <w:rPr>
      <w:rFonts w:asciiTheme="minorHAnsi" w:hAnsiTheme="minorHAnsi" w:cstheme="minorHAnsi"/>
      <w:sz w:val="18"/>
      <w:szCs w:val="18"/>
    </w:rPr>
  </w:style>
  <w:style w:type="paragraph" w:styleId="51">
    <w:name w:val="toc 5"/>
    <w:basedOn w:val="a0"/>
    <w:next w:val="a0"/>
    <w:autoRedefine/>
    <w:uiPriority w:val="39"/>
    <w:unhideWhenUsed/>
    <w:rsid w:val="0087758E"/>
    <w:pPr>
      <w:spacing w:after="0"/>
      <w:ind w:left="880"/>
      <w:jc w:val="left"/>
    </w:pPr>
    <w:rPr>
      <w:rFonts w:asciiTheme="minorHAnsi" w:hAnsiTheme="minorHAnsi" w:cstheme="minorHAnsi"/>
      <w:sz w:val="18"/>
      <w:szCs w:val="18"/>
    </w:rPr>
  </w:style>
  <w:style w:type="paragraph" w:styleId="61">
    <w:name w:val="toc 6"/>
    <w:basedOn w:val="a0"/>
    <w:next w:val="a0"/>
    <w:autoRedefine/>
    <w:uiPriority w:val="39"/>
    <w:unhideWhenUsed/>
    <w:rsid w:val="0087758E"/>
    <w:pPr>
      <w:spacing w:after="0"/>
      <w:ind w:left="1100"/>
      <w:jc w:val="left"/>
    </w:pPr>
    <w:rPr>
      <w:rFonts w:asciiTheme="minorHAnsi" w:hAnsiTheme="minorHAnsi" w:cstheme="minorHAnsi"/>
      <w:sz w:val="18"/>
      <w:szCs w:val="18"/>
    </w:rPr>
  </w:style>
  <w:style w:type="paragraph" w:styleId="71">
    <w:name w:val="toc 7"/>
    <w:basedOn w:val="a0"/>
    <w:next w:val="a0"/>
    <w:autoRedefine/>
    <w:uiPriority w:val="39"/>
    <w:unhideWhenUsed/>
    <w:rsid w:val="0087758E"/>
    <w:pPr>
      <w:spacing w:after="0"/>
      <w:ind w:left="1320"/>
      <w:jc w:val="left"/>
    </w:pPr>
    <w:rPr>
      <w:rFonts w:asciiTheme="minorHAnsi" w:hAnsiTheme="minorHAnsi" w:cstheme="minorHAnsi"/>
      <w:sz w:val="18"/>
      <w:szCs w:val="18"/>
    </w:rPr>
  </w:style>
  <w:style w:type="paragraph" w:styleId="81">
    <w:name w:val="toc 8"/>
    <w:basedOn w:val="a0"/>
    <w:next w:val="a0"/>
    <w:autoRedefine/>
    <w:uiPriority w:val="39"/>
    <w:unhideWhenUsed/>
    <w:rsid w:val="0087758E"/>
    <w:pPr>
      <w:spacing w:after="0"/>
      <w:ind w:left="1540"/>
      <w:jc w:val="left"/>
    </w:pPr>
    <w:rPr>
      <w:rFonts w:asciiTheme="minorHAnsi" w:hAnsiTheme="minorHAnsi" w:cstheme="minorHAnsi"/>
      <w:sz w:val="18"/>
      <w:szCs w:val="18"/>
    </w:rPr>
  </w:style>
  <w:style w:type="paragraph" w:styleId="91">
    <w:name w:val="toc 9"/>
    <w:basedOn w:val="a0"/>
    <w:next w:val="a0"/>
    <w:autoRedefine/>
    <w:uiPriority w:val="39"/>
    <w:unhideWhenUsed/>
    <w:rsid w:val="0087758E"/>
    <w:pPr>
      <w:spacing w:after="0"/>
      <w:ind w:left="1760"/>
      <w:jc w:val="left"/>
    </w:pPr>
    <w:rPr>
      <w:rFonts w:asciiTheme="minorHAnsi" w:hAnsiTheme="minorHAnsi" w:cstheme="minorHAnsi"/>
      <w:sz w:val="18"/>
      <w:szCs w:val="18"/>
    </w:rPr>
  </w:style>
  <w:style w:type="character" w:customStyle="1" w:styleId="50">
    <w:name w:val="Заголовок 5 Знак"/>
    <w:basedOn w:val="a1"/>
    <w:link w:val="5"/>
    <w:uiPriority w:val="9"/>
    <w:semiHidden/>
    <w:rsid w:val="00E356F3"/>
    <w:rPr>
      <w:rFonts w:asciiTheme="majorHAnsi" w:eastAsiaTheme="majorEastAsia" w:hAnsiTheme="majorHAnsi" w:cstheme="majorBidi"/>
      <w:color w:val="243F60" w:themeColor="accent1" w:themeShade="7F"/>
      <w:sz w:val="22"/>
      <w:szCs w:val="22"/>
      <w:lang w:eastAsia="en-US"/>
    </w:rPr>
  </w:style>
  <w:style w:type="table" w:customStyle="1" w:styleId="14">
    <w:name w:val="Сетка таблицы1"/>
    <w:basedOn w:val="a2"/>
    <w:next w:val="a4"/>
    <w:uiPriority w:val="59"/>
    <w:rsid w:val="00E356F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260"/>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basedOn w:val="a0"/>
    <w:next w:val="a0"/>
    <w:link w:val="50"/>
    <w:uiPriority w:val="9"/>
    <w:semiHidden/>
    <w:unhideWhenUsed/>
    <w:qFormat/>
    <w:rsid w:val="00E356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b/>
      <w:bCs/>
      <w:sz w:val="24"/>
      <w:szCs w:val="28"/>
      <w:lang w:eastAsia="en-US"/>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Знак"/>
    <w:basedOn w:val="a0"/>
    <w:link w:val="afa"/>
    <w:uiPriority w:val="99"/>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Знак Знак"/>
    <w:link w:val="af9"/>
    <w:uiPriority w:val="99"/>
    <w:rsid w:val="00170AAE"/>
    <w:rPr>
      <w:rFonts w:ascii="Times New Roman" w:eastAsia="Times New Roman" w:hAnsi="Times New Roman" w:cs="Times New Roman"/>
      <w:sz w:val="24"/>
      <w:szCs w:val="24"/>
    </w:rPr>
  </w:style>
  <w:style w:type="character" w:styleId="afb">
    <w:name w:val="footnote reference"/>
    <w:uiPriority w:val="99"/>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8C7DED"/>
    <w:pPr>
      <w:tabs>
        <w:tab w:val="left" w:pos="440"/>
        <w:tab w:val="right" w:leader="dot" w:pos="9356"/>
        <w:tab w:val="right" w:leader="dot" w:pos="9488"/>
      </w:tabs>
      <w:spacing w:after="0" w:line="240" w:lineRule="auto"/>
      <w:ind w:right="425"/>
      <w:contextualSpacing/>
      <w:jc w:val="left"/>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 w:type="character" w:styleId="aff8">
    <w:name w:val="FollowedHyperlink"/>
    <w:basedOn w:val="a1"/>
    <w:uiPriority w:val="99"/>
    <w:semiHidden/>
    <w:unhideWhenUsed/>
    <w:rsid w:val="008D05A7"/>
    <w:rPr>
      <w:color w:val="800080" w:themeColor="followedHyperlink"/>
      <w:u w:val="single"/>
    </w:rPr>
  </w:style>
  <w:style w:type="paragraph" w:styleId="41">
    <w:name w:val="toc 4"/>
    <w:basedOn w:val="a0"/>
    <w:next w:val="a0"/>
    <w:autoRedefine/>
    <w:uiPriority w:val="39"/>
    <w:unhideWhenUsed/>
    <w:rsid w:val="0087758E"/>
    <w:pPr>
      <w:spacing w:after="0"/>
      <w:ind w:left="660"/>
      <w:jc w:val="left"/>
    </w:pPr>
    <w:rPr>
      <w:rFonts w:asciiTheme="minorHAnsi" w:hAnsiTheme="minorHAnsi" w:cstheme="minorHAnsi"/>
      <w:sz w:val="18"/>
      <w:szCs w:val="18"/>
    </w:rPr>
  </w:style>
  <w:style w:type="paragraph" w:styleId="51">
    <w:name w:val="toc 5"/>
    <w:basedOn w:val="a0"/>
    <w:next w:val="a0"/>
    <w:autoRedefine/>
    <w:uiPriority w:val="39"/>
    <w:unhideWhenUsed/>
    <w:rsid w:val="0087758E"/>
    <w:pPr>
      <w:spacing w:after="0"/>
      <w:ind w:left="880"/>
      <w:jc w:val="left"/>
    </w:pPr>
    <w:rPr>
      <w:rFonts w:asciiTheme="minorHAnsi" w:hAnsiTheme="minorHAnsi" w:cstheme="minorHAnsi"/>
      <w:sz w:val="18"/>
      <w:szCs w:val="18"/>
    </w:rPr>
  </w:style>
  <w:style w:type="paragraph" w:styleId="61">
    <w:name w:val="toc 6"/>
    <w:basedOn w:val="a0"/>
    <w:next w:val="a0"/>
    <w:autoRedefine/>
    <w:uiPriority w:val="39"/>
    <w:unhideWhenUsed/>
    <w:rsid w:val="0087758E"/>
    <w:pPr>
      <w:spacing w:after="0"/>
      <w:ind w:left="1100"/>
      <w:jc w:val="left"/>
    </w:pPr>
    <w:rPr>
      <w:rFonts w:asciiTheme="minorHAnsi" w:hAnsiTheme="minorHAnsi" w:cstheme="minorHAnsi"/>
      <w:sz w:val="18"/>
      <w:szCs w:val="18"/>
    </w:rPr>
  </w:style>
  <w:style w:type="paragraph" w:styleId="71">
    <w:name w:val="toc 7"/>
    <w:basedOn w:val="a0"/>
    <w:next w:val="a0"/>
    <w:autoRedefine/>
    <w:uiPriority w:val="39"/>
    <w:unhideWhenUsed/>
    <w:rsid w:val="0087758E"/>
    <w:pPr>
      <w:spacing w:after="0"/>
      <w:ind w:left="1320"/>
      <w:jc w:val="left"/>
    </w:pPr>
    <w:rPr>
      <w:rFonts w:asciiTheme="minorHAnsi" w:hAnsiTheme="minorHAnsi" w:cstheme="minorHAnsi"/>
      <w:sz w:val="18"/>
      <w:szCs w:val="18"/>
    </w:rPr>
  </w:style>
  <w:style w:type="paragraph" w:styleId="81">
    <w:name w:val="toc 8"/>
    <w:basedOn w:val="a0"/>
    <w:next w:val="a0"/>
    <w:autoRedefine/>
    <w:uiPriority w:val="39"/>
    <w:unhideWhenUsed/>
    <w:rsid w:val="0087758E"/>
    <w:pPr>
      <w:spacing w:after="0"/>
      <w:ind w:left="1540"/>
      <w:jc w:val="left"/>
    </w:pPr>
    <w:rPr>
      <w:rFonts w:asciiTheme="minorHAnsi" w:hAnsiTheme="minorHAnsi" w:cstheme="minorHAnsi"/>
      <w:sz w:val="18"/>
      <w:szCs w:val="18"/>
    </w:rPr>
  </w:style>
  <w:style w:type="paragraph" w:styleId="91">
    <w:name w:val="toc 9"/>
    <w:basedOn w:val="a0"/>
    <w:next w:val="a0"/>
    <w:autoRedefine/>
    <w:uiPriority w:val="39"/>
    <w:unhideWhenUsed/>
    <w:rsid w:val="0087758E"/>
    <w:pPr>
      <w:spacing w:after="0"/>
      <w:ind w:left="1760"/>
      <w:jc w:val="left"/>
    </w:pPr>
    <w:rPr>
      <w:rFonts w:asciiTheme="minorHAnsi" w:hAnsiTheme="minorHAnsi" w:cstheme="minorHAnsi"/>
      <w:sz w:val="18"/>
      <w:szCs w:val="18"/>
    </w:rPr>
  </w:style>
  <w:style w:type="character" w:customStyle="1" w:styleId="50">
    <w:name w:val="Заголовок 5 Знак"/>
    <w:basedOn w:val="a1"/>
    <w:link w:val="5"/>
    <w:uiPriority w:val="9"/>
    <w:semiHidden/>
    <w:rsid w:val="00E356F3"/>
    <w:rPr>
      <w:rFonts w:asciiTheme="majorHAnsi" w:eastAsiaTheme="majorEastAsia" w:hAnsiTheme="majorHAnsi" w:cstheme="majorBidi"/>
      <w:color w:val="243F60" w:themeColor="accent1" w:themeShade="7F"/>
      <w:sz w:val="22"/>
      <w:szCs w:val="22"/>
      <w:lang w:eastAsia="en-US"/>
    </w:rPr>
  </w:style>
  <w:style w:type="table" w:customStyle="1" w:styleId="14">
    <w:name w:val="Сетка таблицы1"/>
    <w:basedOn w:val="a2"/>
    <w:next w:val="a4"/>
    <w:uiPriority w:val="59"/>
    <w:rsid w:val="00E356F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797720">
      <w:bodyDiv w:val="1"/>
      <w:marLeft w:val="0"/>
      <w:marRight w:val="0"/>
      <w:marTop w:val="0"/>
      <w:marBottom w:val="0"/>
      <w:divBdr>
        <w:top w:val="none" w:sz="0" w:space="0" w:color="auto"/>
        <w:left w:val="none" w:sz="0" w:space="0" w:color="auto"/>
        <w:bottom w:val="none" w:sz="0" w:space="0" w:color="auto"/>
        <w:right w:val="none" w:sz="0" w:space="0" w:color="auto"/>
      </w:divBdr>
    </w:div>
    <w:div w:id="478110607">
      <w:bodyDiv w:val="1"/>
      <w:marLeft w:val="0"/>
      <w:marRight w:val="0"/>
      <w:marTop w:val="0"/>
      <w:marBottom w:val="0"/>
      <w:divBdr>
        <w:top w:val="none" w:sz="0" w:space="0" w:color="auto"/>
        <w:left w:val="none" w:sz="0" w:space="0" w:color="auto"/>
        <w:bottom w:val="none" w:sz="0" w:space="0" w:color="auto"/>
        <w:right w:val="none" w:sz="0" w:space="0" w:color="auto"/>
      </w:divBdr>
    </w:div>
    <w:div w:id="519860124">
      <w:bodyDiv w:val="1"/>
      <w:marLeft w:val="0"/>
      <w:marRight w:val="0"/>
      <w:marTop w:val="0"/>
      <w:marBottom w:val="0"/>
      <w:divBdr>
        <w:top w:val="none" w:sz="0" w:space="0" w:color="auto"/>
        <w:left w:val="none" w:sz="0" w:space="0" w:color="auto"/>
        <w:bottom w:val="none" w:sz="0" w:space="0" w:color="auto"/>
        <w:right w:val="none" w:sz="0" w:space="0" w:color="auto"/>
      </w:divBdr>
    </w:div>
    <w:div w:id="657611098">
      <w:bodyDiv w:val="1"/>
      <w:marLeft w:val="0"/>
      <w:marRight w:val="0"/>
      <w:marTop w:val="0"/>
      <w:marBottom w:val="0"/>
      <w:divBdr>
        <w:top w:val="none" w:sz="0" w:space="0" w:color="auto"/>
        <w:left w:val="none" w:sz="0" w:space="0" w:color="auto"/>
        <w:bottom w:val="none" w:sz="0" w:space="0" w:color="auto"/>
        <w:right w:val="none" w:sz="0" w:space="0" w:color="auto"/>
      </w:divBdr>
    </w:div>
    <w:div w:id="698166013">
      <w:bodyDiv w:val="1"/>
      <w:marLeft w:val="0"/>
      <w:marRight w:val="0"/>
      <w:marTop w:val="0"/>
      <w:marBottom w:val="0"/>
      <w:divBdr>
        <w:top w:val="none" w:sz="0" w:space="0" w:color="auto"/>
        <w:left w:val="none" w:sz="0" w:space="0" w:color="auto"/>
        <w:bottom w:val="none" w:sz="0" w:space="0" w:color="auto"/>
        <w:right w:val="none" w:sz="0" w:space="0" w:color="auto"/>
      </w:divBdr>
    </w:div>
    <w:div w:id="707491474">
      <w:bodyDiv w:val="1"/>
      <w:marLeft w:val="0"/>
      <w:marRight w:val="0"/>
      <w:marTop w:val="0"/>
      <w:marBottom w:val="0"/>
      <w:divBdr>
        <w:top w:val="none" w:sz="0" w:space="0" w:color="auto"/>
        <w:left w:val="none" w:sz="0" w:space="0" w:color="auto"/>
        <w:bottom w:val="none" w:sz="0" w:space="0" w:color="auto"/>
        <w:right w:val="none" w:sz="0" w:space="0" w:color="auto"/>
      </w:divBdr>
    </w:div>
    <w:div w:id="945650731">
      <w:bodyDiv w:val="1"/>
      <w:marLeft w:val="0"/>
      <w:marRight w:val="0"/>
      <w:marTop w:val="0"/>
      <w:marBottom w:val="0"/>
      <w:divBdr>
        <w:top w:val="none" w:sz="0" w:space="0" w:color="auto"/>
        <w:left w:val="none" w:sz="0" w:space="0" w:color="auto"/>
        <w:bottom w:val="none" w:sz="0" w:space="0" w:color="auto"/>
        <w:right w:val="none" w:sz="0" w:space="0" w:color="auto"/>
      </w:divBdr>
    </w:div>
    <w:div w:id="980620006">
      <w:bodyDiv w:val="1"/>
      <w:marLeft w:val="0"/>
      <w:marRight w:val="0"/>
      <w:marTop w:val="0"/>
      <w:marBottom w:val="0"/>
      <w:divBdr>
        <w:top w:val="none" w:sz="0" w:space="0" w:color="auto"/>
        <w:left w:val="none" w:sz="0" w:space="0" w:color="auto"/>
        <w:bottom w:val="none" w:sz="0" w:space="0" w:color="auto"/>
        <w:right w:val="none" w:sz="0" w:space="0" w:color="auto"/>
      </w:divBdr>
      <w:divsChild>
        <w:div w:id="1663853316">
          <w:marLeft w:val="0"/>
          <w:marRight w:val="0"/>
          <w:marTop w:val="0"/>
          <w:marBottom w:val="0"/>
          <w:divBdr>
            <w:top w:val="none" w:sz="0" w:space="0" w:color="auto"/>
            <w:left w:val="none" w:sz="0" w:space="0" w:color="auto"/>
            <w:bottom w:val="none" w:sz="0" w:space="0" w:color="auto"/>
            <w:right w:val="none" w:sz="0" w:space="0" w:color="auto"/>
          </w:divBdr>
          <w:divsChild>
            <w:div w:id="1279920181">
              <w:marLeft w:val="0"/>
              <w:marRight w:val="0"/>
              <w:marTop w:val="0"/>
              <w:marBottom w:val="0"/>
              <w:divBdr>
                <w:top w:val="none" w:sz="0" w:space="0" w:color="auto"/>
                <w:left w:val="none" w:sz="0" w:space="0" w:color="auto"/>
                <w:bottom w:val="none" w:sz="0" w:space="0" w:color="auto"/>
                <w:right w:val="none" w:sz="0" w:space="0" w:color="auto"/>
              </w:divBdr>
              <w:divsChild>
                <w:div w:id="1070883665">
                  <w:marLeft w:val="0"/>
                  <w:marRight w:val="0"/>
                  <w:marTop w:val="0"/>
                  <w:marBottom w:val="0"/>
                  <w:divBdr>
                    <w:top w:val="none" w:sz="0" w:space="0" w:color="auto"/>
                    <w:left w:val="none" w:sz="0" w:space="0" w:color="auto"/>
                    <w:bottom w:val="none" w:sz="0" w:space="0" w:color="auto"/>
                    <w:right w:val="none" w:sz="0" w:space="0" w:color="auto"/>
                  </w:divBdr>
                  <w:divsChild>
                    <w:div w:id="1330716466">
                      <w:marLeft w:val="0"/>
                      <w:marRight w:val="0"/>
                      <w:marTop w:val="0"/>
                      <w:marBottom w:val="0"/>
                      <w:divBdr>
                        <w:top w:val="none" w:sz="0" w:space="0" w:color="auto"/>
                        <w:left w:val="none" w:sz="0" w:space="0" w:color="auto"/>
                        <w:bottom w:val="none" w:sz="0" w:space="0" w:color="auto"/>
                        <w:right w:val="none" w:sz="0" w:space="0" w:color="auto"/>
                      </w:divBdr>
                      <w:divsChild>
                        <w:div w:id="417555859">
                          <w:marLeft w:val="0"/>
                          <w:marRight w:val="0"/>
                          <w:marTop w:val="0"/>
                          <w:marBottom w:val="0"/>
                          <w:divBdr>
                            <w:top w:val="none" w:sz="0" w:space="0" w:color="auto"/>
                            <w:left w:val="none" w:sz="0" w:space="0" w:color="auto"/>
                            <w:bottom w:val="none" w:sz="0" w:space="0" w:color="auto"/>
                            <w:right w:val="none" w:sz="0" w:space="0" w:color="auto"/>
                          </w:divBdr>
                          <w:divsChild>
                            <w:div w:id="1771581978">
                              <w:marLeft w:val="0"/>
                              <w:marRight w:val="0"/>
                              <w:marTop w:val="0"/>
                              <w:marBottom w:val="0"/>
                              <w:divBdr>
                                <w:top w:val="none" w:sz="0" w:space="0" w:color="auto"/>
                                <w:left w:val="none" w:sz="0" w:space="0" w:color="auto"/>
                                <w:bottom w:val="none" w:sz="0" w:space="0" w:color="auto"/>
                                <w:right w:val="none" w:sz="0" w:space="0" w:color="auto"/>
                              </w:divBdr>
                              <w:divsChild>
                                <w:div w:id="636686363">
                                  <w:marLeft w:val="0"/>
                                  <w:marRight w:val="0"/>
                                  <w:marTop w:val="0"/>
                                  <w:marBottom w:val="0"/>
                                  <w:divBdr>
                                    <w:top w:val="none" w:sz="0" w:space="0" w:color="auto"/>
                                    <w:left w:val="none" w:sz="0" w:space="0" w:color="auto"/>
                                    <w:bottom w:val="none" w:sz="0" w:space="0" w:color="auto"/>
                                    <w:right w:val="none" w:sz="0" w:space="0" w:color="auto"/>
                                  </w:divBdr>
                                  <w:divsChild>
                                    <w:div w:id="885875917">
                                      <w:marLeft w:val="0"/>
                                      <w:marRight w:val="0"/>
                                      <w:marTop w:val="0"/>
                                      <w:marBottom w:val="0"/>
                                      <w:divBdr>
                                        <w:top w:val="none" w:sz="0" w:space="0" w:color="auto"/>
                                        <w:left w:val="none" w:sz="0" w:space="0" w:color="auto"/>
                                        <w:bottom w:val="none" w:sz="0" w:space="0" w:color="auto"/>
                                        <w:right w:val="none" w:sz="0" w:space="0" w:color="auto"/>
                                      </w:divBdr>
                                      <w:divsChild>
                                        <w:div w:id="1223830692">
                                          <w:marLeft w:val="0"/>
                                          <w:marRight w:val="0"/>
                                          <w:marTop w:val="0"/>
                                          <w:marBottom w:val="0"/>
                                          <w:divBdr>
                                            <w:top w:val="none" w:sz="0" w:space="0" w:color="auto"/>
                                            <w:left w:val="none" w:sz="0" w:space="0" w:color="auto"/>
                                            <w:bottom w:val="none" w:sz="0" w:space="0" w:color="auto"/>
                                            <w:right w:val="none" w:sz="0" w:space="0" w:color="auto"/>
                                          </w:divBdr>
                                          <w:divsChild>
                                            <w:div w:id="1463425007">
                                              <w:marLeft w:val="0"/>
                                              <w:marRight w:val="0"/>
                                              <w:marTop w:val="0"/>
                                              <w:marBottom w:val="0"/>
                                              <w:divBdr>
                                                <w:top w:val="none" w:sz="0" w:space="0" w:color="auto"/>
                                                <w:left w:val="none" w:sz="0" w:space="0" w:color="auto"/>
                                                <w:bottom w:val="none" w:sz="0" w:space="0" w:color="auto"/>
                                                <w:right w:val="none" w:sz="0" w:space="0" w:color="auto"/>
                                              </w:divBdr>
                                              <w:divsChild>
                                                <w:div w:id="442380130">
                                                  <w:marLeft w:val="0"/>
                                                  <w:marRight w:val="0"/>
                                                  <w:marTop w:val="0"/>
                                                  <w:marBottom w:val="0"/>
                                                  <w:divBdr>
                                                    <w:top w:val="none" w:sz="0" w:space="0" w:color="auto"/>
                                                    <w:left w:val="none" w:sz="0" w:space="0" w:color="auto"/>
                                                    <w:bottom w:val="none" w:sz="0" w:space="0" w:color="auto"/>
                                                    <w:right w:val="none" w:sz="0" w:space="0" w:color="auto"/>
                                                  </w:divBdr>
                                                  <w:divsChild>
                                                    <w:div w:id="1595432490">
                                                      <w:marLeft w:val="0"/>
                                                      <w:marRight w:val="0"/>
                                                      <w:marTop w:val="0"/>
                                                      <w:marBottom w:val="0"/>
                                                      <w:divBdr>
                                                        <w:top w:val="none" w:sz="0" w:space="0" w:color="auto"/>
                                                        <w:left w:val="none" w:sz="0" w:space="0" w:color="auto"/>
                                                        <w:bottom w:val="none" w:sz="0" w:space="0" w:color="auto"/>
                                                        <w:right w:val="none" w:sz="0" w:space="0" w:color="auto"/>
                                                      </w:divBdr>
                                                      <w:divsChild>
                                                        <w:div w:id="646252850">
                                                          <w:marLeft w:val="0"/>
                                                          <w:marRight w:val="0"/>
                                                          <w:marTop w:val="0"/>
                                                          <w:marBottom w:val="0"/>
                                                          <w:divBdr>
                                                            <w:top w:val="none" w:sz="0" w:space="0" w:color="auto"/>
                                                            <w:left w:val="none" w:sz="0" w:space="0" w:color="auto"/>
                                                            <w:bottom w:val="none" w:sz="0" w:space="0" w:color="auto"/>
                                                            <w:right w:val="none" w:sz="0" w:space="0" w:color="auto"/>
                                                          </w:divBdr>
                                                          <w:divsChild>
                                                            <w:div w:id="629290219">
                                                              <w:marLeft w:val="0"/>
                                                              <w:marRight w:val="0"/>
                                                              <w:marTop w:val="0"/>
                                                              <w:marBottom w:val="0"/>
                                                              <w:divBdr>
                                                                <w:top w:val="none" w:sz="0" w:space="0" w:color="auto"/>
                                                                <w:left w:val="none" w:sz="0" w:space="0" w:color="auto"/>
                                                                <w:bottom w:val="none" w:sz="0" w:space="0" w:color="auto"/>
                                                                <w:right w:val="none" w:sz="0" w:space="0" w:color="auto"/>
                                                              </w:divBdr>
                                                              <w:divsChild>
                                                                <w:div w:id="95907492">
                                                                  <w:marLeft w:val="0"/>
                                                                  <w:marRight w:val="0"/>
                                                                  <w:marTop w:val="0"/>
                                                                  <w:marBottom w:val="0"/>
                                                                  <w:divBdr>
                                                                    <w:top w:val="none" w:sz="0" w:space="0" w:color="auto"/>
                                                                    <w:left w:val="none" w:sz="0" w:space="0" w:color="auto"/>
                                                                    <w:bottom w:val="none" w:sz="0" w:space="0" w:color="auto"/>
                                                                    <w:right w:val="none" w:sz="0" w:space="0" w:color="auto"/>
                                                                  </w:divBdr>
                                                                  <w:divsChild>
                                                                    <w:div w:id="721172484">
                                                                      <w:marLeft w:val="0"/>
                                                                      <w:marRight w:val="0"/>
                                                                      <w:marTop w:val="0"/>
                                                                      <w:marBottom w:val="0"/>
                                                                      <w:divBdr>
                                                                        <w:top w:val="none" w:sz="0" w:space="0" w:color="auto"/>
                                                                        <w:left w:val="none" w:sz="0" w:space="0" w:color="auto"/>
                                                                        <w:bottom w:val="none" w:sz="0" w:space="0" w:color="auto"/>
                                                                        <w:right w:val="none" w:sz="0" w:space="0" w:color="auto"/>
                                                                      </w:divBdr>
                                                                      <w:divsChild>
                                                                        <w:div w:id="281350800">
                                                                          <w:marLeft w:val="0"/>
                                                                          <w:marRight w:val="0"/>
                                                                          <w:marTop w:val="0"/>
                                                                          <w:marBottom w:val="0"/>
                                                                          <w:divBdr>
                                                                            <w:top w:val="none" w:sz="0" w:space="0" w:color="auto"/>
                                                                            <w:left w:val="none" w:sz="0" w:space="0" w:color="auto"/>
                                                                            <w:bottom w:val="none" w:sz="0" w:space="0" w:color="auto"/>
                                                                            <w:right w:val="none" w:sz="0" w:space="0" w:color="auto"/>
                                                                          </w:divBdr>
                                                                          <w:divsChild>
                                                                            <w:div w:id="168838109">
                                                                              <w:marLeft w:val="0"/>
                                                                              <w:marRight w:val="0"/>
                                                                              <w:marTop w:val="0"/>
                                                                              <w:marBottom w:val="0"/>
                                                                              <w:divBdr>
                                                                                <w:top w:val="none" w:sz="0" w:space="0" w:color="auto"/>
                                                                                <w:left w:val="none" w:sz="0" w:space="0" w:color="auto"/>
                                                                                <w:bottom w:val="none" w:sz="0" w:space="0" w:color="auto"/>
                                                                                <w:right w:val="none" w:sz="0" w:space="0" w:color="auto"/>
                                                                              </w:divBdr>
                                                                              <w:divsChild>
                                                                                <w:div w:id="420953639">
                                                                                  <w:marLeft w:val="0"/>
                                                                                  <w:marRight w:val="0"/>
                                                                                  <w:marTop w:val="0"/>
                                                                                  <w:marBottom w:val="0"/>
                                                                                  <w:divBdr>
                                                                                    <w:top w:val="none" w:sz="0" w:space="0" w:color="auto"/>
                                                                                    <w:left w:val="none" w:sz="0" w:space="0" w:color="auto"/>
                                                                                    <w:bottom w:val="none" w:sz="0" w:space="0" w:color="auto"/>
                                                                                    <w:right w:val="none" w:sz="0" w:space="0" w:color="auto"/>
                                                                                  </w:divBdr>
                                                                                  <w:divsChild>
                                                                                    <w:div w:id="1289582761">
                                                                                      <w:marLeft w:val="0"/>
                                                                                      <w:marRight w:val="0"/>
                                                                                      <w:marTop w:val="0"/>
                                                                                      <w:marBottom w:val="0"/>
                                                                                      <w:divBdr>
                                                                                        <w:top w:val="none" w:sz="0" w:space="0" w:color="auto"/>
                                                                                        <w:left w:val="none" w:sz="0" w:space="0" w:color="auto"/>
                                                                                        <w:bottom w:val="none" w:sz="0" w:space="0" w:color="auto"/>
                                                                                        <w:right w:val="none" w:sz="0" w:space="0" w:color="auto"/>
                                                                                      </w:divBdr>
                                                                                      <w:divsChild>
                                                                                        <w:div w:id="1919898525">
                                                                                          <w:marLeft w:val="0"/>
                                                                                          <w:marRight w:val="0"/>
                                                                                          <w:marTop w:val="0"/>
                                                                                          <w:marBottom w:val="0"/>
                                                                                          <w:divBdr>
                                                                                            <w:top w:val="none" w:sz="0" w:space="0" w:color="auto"/>
                                                                                            <w:left w:val="none" w:sz="0" w:space="0" w:color="auto"/>
                                                                                            <w:bottom w:val="none" w:sz="0" w:space="0" w:color="auto"/>
                                                                                            <w:right w:val="none" w:sz="0" w:space="0" w:color="auto"/>
                                                                                          </w:divBdr>
                                                                                          <w:divsChild>
                                                                                            <w:div w:id="706492963">
                                                                                              <w:marLeft w:val="0"/>
                                                                                              <w:marRight w:val="0"/>
                                                                                              <w:marTop w:val="0"/>
                                                                                              <w:marBottom w:val="0"/>
                                                                                              <w:divBdr>
                                                                                                <w:top w:val="none" w:sz="0" w:space="0" w:color="auto"/>
                                                                                                <w:left w:val="none" w:sz="0" w:space="0" w:color="auto"/>
                                                                                                <w:bottom w:val="none" w:sz="0" w:space="0" w:color="auto"/>
                                                                                                <w:right w:val="none" w:sz="0" w:space="0" w:color="auto"/>
                                                                                              </w:divBdr>
                                                                                              <w:divsChild>
                                                                                                <w:div w:id="2085688439">
                                                                                                  <w:marLeft w:val="0"/>
                                                                                                  <w:marRight w:val="0"/>
                                                                                                  <w:marTop w:val="0"/>
                                                                                                  <w:marBottom w:val="0"/>
                                                                                                  <w:divBdr>
                                                                                                    <w:top w:val="none" w:sz="0" w:space="0" w:color="auto"/>
                                                                                                    <w:left w:val="none" w:sz="0" w:space="0" w:color="auto"/>
                                                                                                    <w:bottom w:val="none" w:sz="0" w:space="0" w:color="auto"/>
                                                                                                    <w:right w:val="none" w:sz="0" w:space="0" w:color="auto"/>
                                                                                                  </w:divBdr>
                                                                                                  <w:divsChild>
                                                                                                    <w:div w:id="2012174322">
                                                                                                      <w:marLeft w:val="0"/>
                                                                                                      <w:marRight w:val="0"/>
                                                                                                      <w:marTop w:val="0"/>
                                                                                                      <w:marBottom w:val="0"/>
                                                                                                      <w:divBdr>
                                                                                                        <w:top w:val="none" w:sz="0" w:space="0" w:color="auto"/>
                                                                                                        <w:left w:val="none" w:sz="0" w:space="0" w:color="auto"/>
                                                                                                        <w:bottom w:val="none" w:sz="0" w:space="0" w:color="auto"/>
                                                                                                        <w:right w:val="none" w:sz="0" w:space="0" w:color="auto"/>
                                                                                                      </w:divBdr>
                                                                                                      <w:divsChild>
                                                                                                        <w:div w:id="401146957">
                                                                                                          <w:marLeft w:val="0"/>
                                                                                                          <w:marRight w:val="0"/>
                                                                                                          <w:marTop w:val="0"/>
                                                                                                          <w:marBottom w:val="0"/>
                                                                                                          <w:divBdr>
                                                                                                            <w:top w:val="none" w:sz="0" w:space="0" w:color="auto"/>
                                                                                                            <w:left w:val="none" w:sz="0" w:space="0" w:color="auto"/>
                                                                                                            <w:bottom w:val="none" w:sz="0" w:space="0" w:color="auto"/>
                                                                                                            <w:right w:val="none" w:sz="0" w:space="0" w:color="auto"/>
                                                                                                          </w:divBdr>
                                                                                                          <w:divsChild>
                                                                                                            <w:div w:id="1231765843">
                                                                                                              <w:marLeft w:val="0"/>
                                                                                                              <w:marRight w:val="0"/>
                                                                                                              <w:marTop w:val="0"/>
                                                                                                              <w:marBottom w:val="0"/>
                                                                                                              <w:divBdr>
                                                                                                                <w:top w:val="none" w:sz="0" w:space="0" w:color="auto"/>
                                                                                                                <w:left w:val="none" w:sz="0" w:space="0" w:color="auto"/>
                                                                                                                <w:bottom w:val="none" w:sz="0" w:space="0" w:color="auto"/>
                                                                                                                <w:right w:val="none" w:sz="0" w:space="0" w:color="auto"/>
                                                                                                              </w:divBdr>
                                                                                                              <w:divsChild>
                                                                                                                <w:div w:id="9223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BD6A4E96BDD4981E2AB46A3D9F803" ma:contentTypeVersion="1" ma:contentTypeDescription="Create a new document." ma:contentTypeScope="" ma:versionID="ce51152def2c44dff595845ed5e8c577">
  <xsd:schema xmlns:xsd="http://www.w3.org/2001/XMLSchema" xmlns:xs="http://www.w3.org/2001/XMLSchema" xmlns:p="http://schemas.microsoft.com/office/2006/metadata/properties" xmlns:ns2="2bec72bb-d515-49b7-9d14-502ca737c1a2" targetNamespace="http://schemas.microsoft.com/office/2006/metadata/properties" ma:root="true" ma:fieldsID="6b00c5e052bd05b3076b83e8620ceb35" ns2:_="">
    <xsd:import namespace="2bec72bb-d515-49b7-9d14-502ca737c1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c72bb-d515-49b7-9d14-502ca737c1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AC2E-2C81-4FD2-9A32-D3B1C237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c72bb-d515-49b7-9d14-502ca737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295A8-2C12-4601-89D4-B8053486D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F55E7-E811-4A53-95AE-C9F37581297D}">
  <ds:schemaRefs>
    <ds:schemaRef ds:uri="http://schemas.microsoft.com/sharepoint/v3/contenttype/forms"/>
  </ds:schemaRefs>
</ds:datastoreItem>
</file>

<file path=customXml/itemProps4.xml><?xml version="1.0" encoding="utf-8"?>
<ds:datastoreItem xmlns:ds="http://schemas.openxmlformats.org/officeDocument/2006/customXml" ds:itemID="{4FA955B4-0074-43F3-AEF8-F2218E816CCA}">
  <ds:schemaRefs>
    <ds:schemaRef ds:uri="http://schemas.openxmlformats.org/officeDocument/2006/bibliography"/>
  </ds:schemaRefs>
</ds:datastoreItem>
</file>

<file path=customXml/itemProps5.xml><?xml version="1.0" encoding="utf-8"?>
<ds:datastoreItem xmlns:ds="http://schemas.openxmlformats.org/officeDocument/2006/customXml" ds:itemID="{2D2059EB-E3A5-43F0-9E15-E515B0486104}">
  <ds:schemaRefs>
    <ds:schemaRef ds:uri="http://schemas.openxmlformats.org/officeDocument/2006/bibliography"/>
  </ds:schemaRefs>
</ds:datastoreItem>
</file>

<file path=customXml/itemProps6.xml><?xml version="1.0" encoding="utf-8"?>
<ds:datastoreItem xmlns:ds="http://schemas.openxmlformats.org/officeDocument/2006/customXml" ds:itemID="{9D72521B-D0AE-4D7D-8FDE-FFC6D211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3665</CharactersWithSpaces>
  <SharedDoc>false</SharedDoc>
  <HLinks>
    <vt:vector size="66" baseType="variant">
      <vt:variant>
        <vt:i4>2949174</vt:i4>
      </vt:variant>
      <vt:variant>
        <vt:i4>30</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27</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24</vt:i4>
      </vt:variant>
      <vt:variant>
        <vt:i4>0</vt:i4>
      </vt:variant>
      <vt:variant>
        <vt:i4>5</vt:i4>
      </vt:variant>
      <vt:variant>
        <vt:lpwstr>consultantplus://offline/ref=32B0814AF5D3D8CEF875356FCB404E49455731642E3D299CDDDF271C6A1DDDE7C81E2EC00Df513H</vt:lpwstr>
      </vt:variant>
      <vt:variant>
        <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Par32</vt:lpwstr>
      </vt:variant>
      <vt:variant>
        <vt:i4>5373954</vt:i4>
      </vt:variant>
      <vt:variant>
        <vt:i4>15</vt:i4>
      </vt:variant>
      <vt:variant>
        <vt:i4>0</vt:i4>
      </vt:variant>
      <vt:variant>
        <vt:i4>5</vt:i4>
      </vt:variant>
      <vt:variant>
        <vt:lpwstr/>
      </vt:variant>
      <vt:variant>
        <vt:lpwstr>Par32</vt:lpwstr>
      </vt:variant>
      <vt:variant>
        <vt:i4>6750259</vt:i4>
      </vt:variant>
      <vt:variant>
        <vt:i4>12</vt:i4>
      </vt:variant>
      <vt:variant>
        <vt:i4>0</vt:i4>
      </vt:variant>
      <vt:variant>
        <vt:i4>5</vt:i4>
      </vt:variant>
      <vt:variant>
        <vt:lpwstr/>
      </vt:variant>
      <vt:variant>
        <vt:lpwstr>Par711</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6</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0</vt:i4>
      </vt:variant>
      <vt:variant>
        <vt:i4>0</vt:i4>
      </vt:variant>
      <vt:variant>
        <vt:i4>5</vt:i4>
      </vt:variant>
      <vt:variant>
        <vt:lpwstr>consultantplus://offline/ref=7E15C97B9BFDC474C5CEF26E034E5255229877068608E26C54A1E3aEh0J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2018-07-12T14:56:00Z</dcterms:created>
  <dcterms:modified xsi:type="dcterms:W3CDTF">2018-08-28T12:07:00Z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0x010100241BD6A4E96BDD4981E2AB46A3D9F803</vt:lpwstr>
  </property>
</Properties>
</file>