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3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97"/>
        <w:gridCol w:w="1701"/>
        <w:gridCol w:w="2940"/>
        <w:gridCol w:w="2439"/>
        <w:gridCol w:w="1880"/>
        <w:gridCol w:w="1281"/>
        <w:gridCol w:w="1487"/>
      </w:tblGrid>
      <w:tr w:rsidR="007F6791" w:rsidRPr="00666A26" w:rsidTr="00A41E7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Болты строительные черные с гайками и шайбами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7F6791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ГОСТ 5632-2014, ГОСТ 4784-97, ГОСТ 15527-2004, ГОСТ 18175-78, ГОСТ 20072-74, ГОСТ 9.303-84, ГОСТ Р ИСО 4014-2013, ГОСТ Р ИСО 8765-2013, ГОСТ 5927-70, ГОСТ 5915-70, ГОСТ 5916-70.</w:t>
            </w:r>
            <w:bookmarkStart w:id="0" w:name="_GoBack"/>
            <w:bookmarkEnd w:id="0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Класс точности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А, 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А и 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Притупление ребер шестигранника к опорной поверхности или торцу головки болта и к опорной поверхности гайки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не более 2,5725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 xml:space="preserve">Притупление ребер шестигранника к опорной поверхности головки болта: 1,6  и </w:t>
            </w:r>
            <w:r w:rsidRPr="00666A26">
              <w:rPr>
                <w:rFonts w:ascii="Cambria" w:eastAsia="Times New Roman" w:hAnsi="Cambria" w:cs="Calibri"/>
                <w:iCs/>
                <w:color w:val="FF0000"/>
                <w:sz w:val="16"/>
                <w:szCs w:val="16"/>
              </w:rPr>
              <w:t>к опорной поверхности гайки :2,1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 xml:space="preserve">Толщина покрытия винтов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≤12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мкм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«k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bscript"/>
              </w:rPr>
              <w:t>w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perscript"/>
              </w:rPr>
              <w:t>а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»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≥3,45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 xml:space="preserve">Не применяется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Высота гайки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не менее 2,2 не более 14,8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Марка материала или сплава гайки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 xml:space="preserve">12Х18Н10Т; АМг5П; 12Х18Н9Т; АМг5; 10X17H13M2T; 10Х17Н13МЗТ; латунь Л63; 06ХН28МДТ; 12Х13; 08Х21Н6М2Т; 20Х13; 14Х17Н2; бронза Бр. АМц9-2; 10Х11Н23ТЗМР; 13Х11Н2В2МФ; 07Х16Н6;  Д1П; 25Х1МФ; 25Х2М1Ф; 20Х1М1Ф1ТР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20Х13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Поверхность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чистая, без следов коррозии и механических повреждений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чистая, без следов коррозии и механических повреждений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«s» не номинальный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не менее 6,64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15,73 для А</w:t>
            </w:r>
          </w:p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15,57 для 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Сталь гаек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из цветных сплавов; [коррозионно-стойкая]; жаропрочная; жаростойкая; теплоустойчивая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[коррозионно-стойкая];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Шаг резьбы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0,7 и/или 0,8 и/или 1 и/или 1,25 и/или 1,5 и/или 1,75 и/или 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Поверхность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чистая, без следов коррозии и механических повреждений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чистая, без следов коррозии и механических повреждений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Сталь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из цветных сплавов; [коррозионно-стойкая]; жаропрочная; жаростойкая; теплоустойчивая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[коррозионно-стойкая];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Условное обозначение группы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Теоретическая масса 1000 шт. гаек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≥0,153436 но ≤40,6188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10,220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Резьба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левая или правая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правая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«k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bscript"/>
              </w:rPr>
              <w:t>w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perscript"/>
              </w:rPr>
              <w:t>e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»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≥1,82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4,35 для А</w:t>
            </w:r>
          </w:p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b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4,28 для 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«k» номинальный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2,8 и/или 3,5 и/или 4 и/или 5,3 и/или 6,4 и/или 7,5 и/или 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6,4 для обоих классов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Длина болта фактическая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≥23,95 но ≤ 162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49,5 для А</w:t>
            </w:r>
          </w:p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48,75 для 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Условное обозначение группы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≤35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«k» номинальный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2,8 и/или 3,5 и/или 4 и/или 5,3 и/или 6,4 и/или 7,5 и/или 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6,58 для А</w:t>
            </w:r>
          </w:p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6,69 дляВ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«d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bscript"/>
              </w:rPr>
              <w:t>s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»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≥3,70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9,78 для А</w:t>
            </w:r>
          </w:p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b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9,64 для 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Цифровое обозначение покрытия гаек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≤ 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«r»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Цифровое обозначение покрытия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≤ 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Вид покрытия гаек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многослойное: [медь-никель-хром]; фосфатное, пропитанное маслом; никелевое; цинковое, хроматированное; многослойное: [медь-никель]; серебряное; окисное, пропитанное маслом; медное; цинковое; окисное, наполненное хроматами; окисное из кислых растворов; оловянное; кадмиевое, хроматированное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цинковое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Толщина покрытия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≤ 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мкм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Длина болта номинальная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не менее 25 но не более 160 с шагом 5мм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 xml:space="preserve">Толщина покрытия гаек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≤12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мкм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Знаки маркировки на винтах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Выпуклые или углубленные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Выпуклые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Знаки маркировки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наносят на торцевой или боковой поверхности головки болта или винта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Знаки маркировки нанесены на боковой поверхности головки болта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Знаки на боковой поверхности головки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углубленными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углубленными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«k»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 2,6 но≤10,29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6,58 для А</w:t>
            </w:r>
          </w:p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6,69 для 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Шаг резьбы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0,7 и/или 0,8 и/или 1 и/или 1,25 и/или 1,5 и/или 1,75 и/или 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Шаг резьбы гаек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0,7 и/или 0,8 и/или 1 и/или 1,25 и/или 1,5 и/или 1,75 и/или 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Винты соответствуют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ГОСТ Р ИСО 4017-2013; ГОСТ Р ИСО 8676-2013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ГОСТ Р ИСО 4017-2013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«d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bscript"/>
              </w:rPr>
              <w:t>w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» гайки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 6,3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«s»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 6,64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15,73 для А</w:t>
            </w:r>
          </w:p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15,57 для 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Класс точности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А, 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А, 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Марка материала или сплава винта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 xml:space="preserve">12Х18Н10Т; АМг5П; 12Х18Н9Т; АМг5; 10X17H13M2T; 10Х17Н13МЗТ; латунь Л63; 06ХН28МДТ; 12Х13; 08Х21Н6М2Т; 20Х13; 14Х17Н2; бронза Бр. АМц9-2; 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lastRenderedPageBreak/>
              <w:t xml:space="preserve">10Х11Н23ТЗМР; 13Х11Н2В2МФ; 07Х16Н6;  Д1П; 25Х1МФ; 25Х2М1Ф; 20Х1М1Ф1ТР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lastRenderedPageBreak/>
              <w:t>20Х13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«d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bscript"/>
              </w:rPr>
              <w:t>w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»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≥5,74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14,63 для А</w:t>
            </w:r>
          </w:p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14,47 для 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«d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bscript"/>
              </w:rPr>
              <w:t>a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» гайки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≤17,3 но не менее 4,0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«d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bscript"/>
              </w:rPr>
              <w:t>a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»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≤17,7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Знаки маркировки на гайках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Выпуклые или углубленные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углубленные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Цифровое обозначение покрытия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≤13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«k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bscript"/>
              </w:rPr>
              <w:t>w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perscript"/>
              </w:rPr>
              <w:t>c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»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≥1,82 но не более 6,87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4,35 для А  4,2 для 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Поверхность гаек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чистая, без следов коррозии и механических повреждений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чистая, без следов коррозии и механических повреждений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«s» номинальный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≤24,00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Сталь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из цветных сплавов; [коррозионно-стойкая]; жаропрочная; жаростойкая; теплоустойчивая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[коррозионно-стойкая]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Длина винта фактическая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≥7,71 но ≤ 162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49,5 для А 48,75для 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«с»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 0,15 но ≤0,80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«d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bscript"/>
              </w:rPr>
              <w:t>a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»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≤13,7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«d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bscript"/>
              </w:rPr>
              <w:t>s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» номинальная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≤16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10 для А</w:t>
            </w:r>
          </w:p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10 для 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Длина винта номинальная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не менее 8 но не более 160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«а»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≥0,7 ≤ 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«е»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≥7,5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17,77 для А</w:t>
            </w:r>
          </w:p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17,59 для 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под ключ гайки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7 и/или 8 и/или 10 и/или 13 и/или 16 и/или 18 и/или 21 и/или 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«r»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Номинальный диаметр резьбы крепежных изделий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М4 и/или М5 и/или М6 и/или М8 и/или М10 и/или М12 и/или М16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«l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bscript"/>
              </w:rPr>
              <w:t>q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»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≤116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24 для обоих классов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Диаметр описанной окружности гайки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≥7,5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Знаки маркировки на болтах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Выпуклые или углубленные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Выпуклые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Крепежные изделия из латуни, изготовленные холодной высадкой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должны подвергаться термической обработке для снятия внутренних напряжений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Не применяются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«ls»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≥7,5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«hw» гайки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≥0,15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 xml:space="preserve">Не применяется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Вид покрытия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 xml:space="preserve">многослойное: [медь-никель-хром]; фосфатное, пропитанное маслом; никелевое; цинковое, хроматированное; многослойное: [медь-никель]; серебряное; окисное, 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lastRenderedPageBreak/>
              <w:t>пропитанное маслом; медное; цинковое; окисное, наполненное хроматами; окисное из кислых растворов; оловянное; кадмиевое, хроматированное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lastRenderedPageBreak/>
              <w:t>цинковое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«е»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≥7,50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Исполнение гаек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1;2;3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 по ГОСТ</w:t>
            </w:r>
          </w:p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5915-70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Шаг резьбы крепежных изделий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мелкий; крупный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крупный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«d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bscript"/>
              </w:rPr>
              <w:t>w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»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≥5,74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14,63 для А и 14,47 для 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Марка материала или сплава болта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 xml:space="preserve">12Х18Н10Т; АМг5П; 12Х18Н9Т; АМг5; 10X17H13M2T; 10Х17Н13МЗТ; латунь Л63; 06ХН28МДТ; 12Х13; 08Х21Н6М2Т; 20Х13; 14Х17Н2; бронза Бр. АМц9-2; 10Х11Н23ТЗМР; 13Х11Н2В2МФ; 07Х16Н6;  Д1П; 25Х1МФ; 25Х2М1Ф; 20Х1М1Ф1ТР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20Х13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Номинальная площадь поперечного сечения болтов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 8,78 но не более 165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Вид покрытия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многослойное: [медь-никель-хром]; фосфатное, пропитанное маслом; никелевое; цинковое, хроматированное; многослойное: [медь-никель]; серебряное; окисное, пропитанное маслом; медное; цинковое; окисное, наполненное хроматами; без покрытия; окисное из кислых растворов; оловянное; кадмиевое, хроматированное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цинковое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Размер «с»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 0,15 но ≤0,80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Номинальная площадь поперечного сечения винтов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≥ 8,78 но не более 165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Утолщение диаметра стержня под головкой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≤0,05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 xml:space="preserve">0,05 мм для  болтов и винтов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 на 5мм длины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Косой срез стержня шириной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≤2,0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7F6791" w:rsidRPr="00666A26" w:rsidTr="00A41E7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Условное обозначение группы гаек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≤ 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  <w:r w:rsidRPr="00666A26"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91" w:rsidRPr="00666A26" w:rsidRDefault="007F6791" w:rsidP="00A41E73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</w:tbl>
    <w:p w:rsidR="00B26806" w:rsidRDefault="00B26806"/>
    <w:sectPr w:rsidR="00B26806" w:rsidSect="007F67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A299D"/>
    <w:multiLevelType w:val="hybridMultilevel"/>
    <w:tmpl w:val="38266A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72"/>
    <w:rsid w:val="00770632"/>
    <w:rsid w:val="007F6791"/>
    <w:rsid w:val="00B26806"/>
    <w:rsid w:val="00D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0F42-701B-47E5-B06F-2992BFED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7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2017-06-30T11:26:00Z</dcterms:created>
  <dcterms:modified xsi:type="dcterms:W3CDTF">2017-06-30T11:27:00Z</dcterms:modified>
</cp:coreProperties>
</file>