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6" w:rsidRPr="00A61248" w:rsidRDefault="00CF6A30" w:rsidP="00A569C6">
      <w:pPr>
        <w:jc w:val="center"/>
      </w:pPr>
      <w:r>
        <w:rPr>
          <w:b/>
          <w:noProof/>
        </w:rPr>
        <w:drawing>
          <wp:inline distT="0" distB="0" distL="0" distR="0">
            <wp:extent cx="6350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C6" w:rsidRPr="00A61248" w:rsidRDefault="00A569C6" w:rsidP="00A569C6">
      <w:pPr>
        <w:ind w:left="-1134" w:firstLine="1985"/>
        <w:jc w:val="center"/>
      </w:pPr>
    </w:p>
    <w:p w:rsidR="00A569C6" w:rsidRPr="004328F6" w:rsidRDefault="00A569C6" w:rsidP="00A569C6">
      <w:pPr>
        <w:jc w:val="center"/>
        <w:rPr>
          <w:b/>
          <w:spacing w:val="40"/>
        </w:rPr>
      </w:pPr>
      <w:r w:rsidRPr="004328F6">
        <w:rPr>
          <w:b/>
          <w:spacing w:val="40"/>
        </w:rPr>
        <w:t>ФЕДЕРАЛЬНАЯ</w:t>
      </w:r>
    </w:p>
    <w:p w:rsidR="00A569C6" w:rsidRPr="00A61248" w:rsidRDefault="00A569C6" w:rsidP="00A569C6">
      <w:pPr>
        <w:jc w:val="center"/>
        <w:rPr>
          <w:b/>
          <w:spacing w:val="40"/>
        </w:rPr>
      </w:pPr>
      <w:r w:rsidRPr="00A61248">
        <w:rPr>
          <w:b/>
          <w:spacing w:val="40"/>
        </w:rPr>
        <w:t>АНТИМОНОПОЛЬНАЯ СЛУЖБА</w:t>
      </w:r>
    </w:p>
    <w:p w:rsidR="00A569C6" w:rsidRPr="00A61248" w:rsidRDefault="00A569C6" w:rsidP="00A569C6">
      <w:pPr>
        <w:keepNext/>
        <w:spacing w:before="240" w:after="60"/>
        <w:jc w:val="center"/>
        <w:outlineLvl w:val="3"/>
        <w:rPr>
          <w:b/>
          <w:bCs/>
          <w:szCs w:val="28"/>
        </w:rPr>
      </w:pPr>
      <w:r w:rsidRPr="00A61248">
        <w:rPr>
          <w:b/>
          <w:bCs/>
          <w:szCs w:val="28"/>
        </w:rPr>
        <w:t>УПРАВЛЕНИЕ</w:t>
      </w:r>
    </w:p>
    <w:p w:rsidR="00A569C6" w:rsidRPr="00A61248" w:rsidRDefault="00A569C6" w:rsidP="00A569C6">
      <w:pPr>
        <w:ind w:left="-1134" w:firstLine="1134"/>
        <w:jc w:val="center"/>
        <w:rPr>
          <w:b/>
        </w:rPr>
      </w:pPr>
      <w:r w:rsidRPr="00A61248">
        <w:rPr>
          <w:b/>
        </w:rPr>
        <w:t>по Саратовской области</w:t>
      </w:r>
    </w:p>
    <w:p w:rsidR="00A569C6" w:rsidRPr="00A61248" w:rsidRDefault="00A569C6" w:rsidP="00A569C6">
      <w:pPr>
        <w:pBdr>
          <w:bottom w:val="single" w:sz="48" w:space="2" w:color="auto"/>
        </w:pBdr>
        <w:jc w:val="center"/>
        <w:rPr>
          <w:b/>
        </w:rPr>
      </w:pPr>
    </w:p>
    <w:p w:rsidR="00A569C6" w:rsidRPr="00A61248" w:rsidRDefault="00A569C6" w:rsidP="00A569C6">
      <w:pPr>
        <w:rPr>
          <w:sz w:val="1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A569C6" w:rsidRPr="00A61248" w:rsidTr="009B002D">
        <w:tc>
          <w:tcPr>
            <w:tcW w:w="4678" w:type="dxa"/>
          </w:tcPr>
          <w:p w:rsidR="00A569C6" w:rsidRPr="00A61248" w:rsidRDefault="00A569C6" w:rsidP="002078B2">
            <w:pPr>
              <w:rPr>
                <w:sz w:val="18"/>
              </w:rPr>
            </w:pPr>
            <w:r w:rsidRPr="00A61248">
              <w:rPr>
                <w:sz w:val="18"/>
              </w:rPr>
              <w:t>410012,  г. Саратов, ул. Вольская, 81</w:t>
            </w:r>
          </w:p>
          <w:p w:rsidR="00A569C6" w:rsidRPr="00A61248" w:rsidRDefault="00A569C6" w:rsidP="002078B2">
            <w:pPr>
              <w:rPr>
                <w:sz w:val="18"/>
              </w:rPr>
            </w:pPr>
          </w:p>
        </w:tc>
        <w:tc>
          <w:tcPr>
            <w:tcW w:w="4678" w:type="dxa"/>
          </w:tcPr>
          <w:p w:rsidR="00A569C6" w:rsidRPr="00A61248" w:rsidRDefault="00A569C6" w:rsidP="002078B2">
            <w:pPr>
              <w:ind w:left="2585"/>
              <w:rPr>
                <w:sz w:val="18"/>
              </w:rPr>
            </w:pPr>
            <w:r w:rsidRPr="00A61248">
              <w:rPr>
                <w:sz w:val="18"/>
              </w:rPr>
              <w:t>Тел.:  (845-2) 27-96-42</w:t>
            </w:r>
          </w:p>
          <w:p w:rsidR="00A569C6" w:rsidRPr="00A61248" w:rsidRDefault="00A569C6" w:rsidP="002078B2">
            <w:pPr>
              <w:ind w:left="2585"/>
              <w:rPr>
                <w:sz w:val="18"/>
              </w:rPr>
            </w:pPr>
            <w:r w:rsidRPr="00A61248">
              <w:rPr>
                <w:sz w:val="18"/>
              </w:rPr>
              <w:t xml:space="preserve">Факс: (845-2) 27-93-14     </w:t>
            </w:r>
          </w:p>
          <w:p w:rsidR="00A569C6" w:rsidRPr="00A61248" w:rsidRDefault="00A569C6" w:rsidP="002078B2">
            <w:pPr>
              <w:ind w:left="2585"/>
              <w:rPr>
                <w:sz w:val="18"/>
              </w:rPr>
            </w:pPr>
            <w:r w:rsidRPr="00A61248">
              <w:rPr>
                <w:sz w:val="18"/>
              </w:rPr>
              <w:t xml:space="preserve">E-mail: </w:t>
            </w:r>
            <w:r w:rsidRPr="00A61248">
              <w:rPr>
                <w:sz w:val="18"/>
                <w:lang w:val="en-US"/>
              </w:rPr>
              <w:t>to</w:t>
            </w:r>
            <w:r w:rsidRPr="00A61248">
              <w:rPr>
                <w:sz w:val="18"/>
              </w:rPr>
              <w:t>64@</w:t>
            </w:r>
            <w:r w:rsidRPr="00A61248">
              <w:rPr>
                <w:sz w:val="18"/>
                <w:lang w:val="en-US"/>
              </w:rPr>
              <w:t>fas</w:t>
            </w:r>
            <w:r w:rsidRPr="00A61248">
              <w:rPr>
                <w:sz w:val="18"/>
              </w:rPr>
              <w:t>.</w:t>
            </w:r>
            <w:r w:rsidRPr="00A61248">
              <w:rPr>
                <w:sz w:val="18"/>
                <w:lang w:val="en-US"/>
              </w:rPr>
              <w:t>gov</w:t>
            </w:r>
            <w:r w:rsidRPr="00A61248">
              <w:rPr>
                <w:sz w:val="18"/>
              </w:rPr>
              <w:t>.ru</w:t>
            </w:r>
          </w:p>
        </w:tc>
      </w:tr>
    </w:tbl>
    <w:p w:rsidR="00B208E5" w:rsidRDefault="00B208E5" w:rsidP="00E61751">
      <w:pPr>
        <w:rPr>
          <w:b/>
          <w:bCs/>
        </w:rPr>
      </w:pPr>
    </w:p>
    <w:p w:rsidR="008B2A88" w:rsidRDefault="008B2A88" w:rsidP="00E61751">
      <w:pPr>
        <w:rPr>
          <w:b/>
          <w:bCs/>
        </w:rPr>
      </w:pPr>
    </w:p>
    <w:p w:rsidR="008B2A88" w:rsidRDefault="008B2A88" w:rsidP="00E61751">
      <w:pPr>
        <w:rPr>
          <w:b/>
          <w:bCs/>
        </w:rPr>
      </w:pPr>
    </w:p>
    <w:p w:rsidR="00B208E5" w:rsidRDefault="00B208E5" w:rsidP="00A569C6">
      <w:pPr>
        <w:jc w:val="center"/>
        <w:rPr>
          <w:b/>
          <w:bCs/>
        </w:rPr>
      </w:pPr>
    </w:p>
    <w:p w:rsidR="00A569C6" w:rsidRPr="00B208E5" w:rsidRDefault="00A569C6" w:rsidP="00A569C6">
      <w:pPr>
        <w:jc w:val="center"/>
        <w:rPr>
          <w:b/>
          <w:bCs/>
        </w:rPr>
      </w:pPr>
      <w:r w:rsidRPr="00B208E5">
        <w:rPr>
          <w:b/>
          <w:bCs/>
        </w:rPr>
        <w:t>П Р Е Д П И С А Н И Е</w:t>
      </w:r>
      <w:r w:rsidR="000053BB" w:rsidRPr="00B208E5">
        <w:rPr>
          <w:b/>
          <w:bCs/>
        </w:rPr>
        <w:t xml:space="preserve"> № </w:t>
      </w:r>
      <w:r w:rsidR="001870E3">
        <w:rPr>
          <w:b/>
          <w:bCs/>
        </w:rPr>
        <w:t>5</w:t>
      </w:r>
      <w:r w:rsidR="0058514B">
        <w:rPr>
          <w:b/>
          <w:bCs/>
        </w:rPr>
        <w:t>3</w:t>
      </w:r>
    </w:p>
    <w:p w:rsidR="00A569C6" w:rsidRPr="00B208E5" w:rsidRDefault="00A569C6" w:rsidP="004272E4">
      <w:pPr>
        <w:jc w:val="center"/>
        <w:rPr>
          <w:b/>
          <w:bCs/>
        </w:rPr>
      </w:pPr>
      <w:r w:rsidRPr="00B208E5">
        <w:rPr>
          <w:b/>
          <w:bCs/>
        </w:rPr>
        <w:t xml:space="preserve">об </w:t>
      </w:r>
      <w:r w:rsidR="000C3D53">
        <w:rPr>
          <w:b/>
          <w:bCs/>
        </w:rPr>
        <w:t>устранении допущенных нарушений</w:t>
      </w:r>
      <w:r w:rsidRPr="00B208E5">
        <w:rPr>
          <w:b/>
          <w:bCs/>
        </w:rPr>
        <w:t xml:space="preserve"> </w:t>
      </w:r>
    </w:p>
    <w:p w:rsidR="00B208E5" w:rsidRDefault="00B208E5" w:rsidP="001C56FC">
      <w:pPr>
        <w:ind w:firstLine="709"/>
        <w:jc w:val="both"/>
      </w:pPr>
    </w:p>
    <w:p w:rsidR="00A136C5" w:rsidRPr="003E1538" w:rsidRDefault="001870E3" w:rsidP="00A136C5">
      <w:pPr>
        <w:ind w:firstLine="709"/>
        <w:jc w:val="both"/>
      </w:pPr>
      <w:r>
        <w:t>20 апреля</w:t>
      </w:r>
      <w:r w:rsidR="00A136C5" w:rsidRPr="003E1538">
        <w:t xml:space="preserve"> 201</w:t>
      </w:r>
      <w:r>
        <w:t>5</w:t>
      </w:r>
      <w:r w:rsidR="00A136C5" w:rsidRPr="003E1538">
        <w:t xml:space="preserve"> года                                                                                   </w:t>
      </w:r>
      <w:r w:rsidR="002414AE">
        <w:t xml:space="preserve">      </w:t>
      </w:r>
      <w:r w:rsidR="00A136C5" w:rsidRPr="003E1538">
        <w:t xml:space="preserve"> г. Саратов</w:t>
      </w:r>
    </w:p>
    <w:p w:rsidR="00A136C5" w:rsidRPr="003E1538" w:rsidRDefault="00A136C5" w:rsidP="00A136C5">
      <w:pPr>
        <w:jc w:val="both"/>
      </w:pPr>
    </w:p>
    <w:p w:rsidR="00016FFB" w:rsidRDefault="00A136C5" w:rsidP="00016FFB">
      <w:pPr>
        <w:jc w:val="both"/>
      </w:pPr>
      <w:r w:rsidRPr="003E1538">
        <w:tab/>
      </w:r>
      <w:r w:rsidR="00016FFB" w:rsidRPr="00664AC6">
        <w:t>Комиссия Управления Федеральной антимонопольной службы по Саратовской области по контролю в сфере зак</w:t>
      </w:r>
      <w:r w:rsidR="00016FFB">
        <w:t>упок</w:t>
      </w:r>
      <w:r w:rsidR="00016FFB" w:rsidRPr="00664AC6">
        <w:t xml:space="preserve"> товаров, работ, услуг для </w:t>
      </w:r>
      <w:r w:rsidR="00016FFB">
        <w:t xml:space="preserve">обеспечения </w:t>
      </w:r>
      <w:r w:rsidR="00016FFB" w:rsidRPr="00664AC6">
        <w:t xml:space="preserve">государственных и муниципальных нужд (далее </w:t>
      </w:r>
      <w:r w:rsidR="00016FFB">
        <w:t>–</w:t>
      </w:r>
      <w:r w:rsidR="00016FFB" w:rsidRPr="00664AC6">
        <w:t xml:space="preserve"> Комиссия</w:t>
      </w:r>
      <w:r w:rsidR="00016FFB">
        <w:t xml:space="preserve">) </w:t>
      </w:r>
      <w:r w:rsidR="00016FFB" w:rsidRPr="00664AC6">
        <w:t>в составе:</w:t>
      </w:r>
    </w:p>
    <w:tbl>
      <w:tblPr>
        <w:tblW w:w="9498" w:type="dxa"/>
        <w:tblInd w:w="108" w:type="dxa"/>
        <w:tblLook w:val="01E0"/>
      </w:tblPr>
      <w:tblGrid>
        <w:gridCol w:w="396"/>
        <w:gridCol w:w="2014"/>
        <w:gridCol w:w="7088"/>
      </w:tblGrid>
      <w:tr w:rsidR="001870E3" w:rsidRPr="009A7BBD" w:rsidTr="002B500B">
        <w:tc>
          <w:tcPr>
            <w:tcW w:w="396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 w:rsidRPr="009A7BBD">
              <w:rPr>
                <w:color w:val="000000"/>
              </w:rPr>
              <w:t>1.</w:t>
            </w:r>
          </w:p>
        </w:tc>
        <w:tc>
          <w:tcPr>
            <w:tcW w:w="2014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Борисова Л.Н.</w:t>
            </w:r>
          </w:p>
        </w:tc>
        <w:tc>
          <w:tcPr>
            <w:tcW w:w="7088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 w:rsidRPr="009A7BB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руководитель управления</w:t>
            </w:r>
            <w:r w:rsidRPr="009A7BBD">
              <w:rPr>
                <w:color w:val="000000"/>
              </w:rPr>
              <w:t>, председатель</w:t>
            </w:r>
            <w:r>
              <w:rPr>
                <w:color w:val="000000"/>
              </w:rPr>
              <w:t xml:space="preserve"> </w:t>
            </w:r>
            <w:r w:rsidRPr="009A7BBD">
              <w:rPr>
                <w:color w:val="000000"/>
              </w:rPr>
              <w:t>Комиссии;</w:t>
            </w:r>
          </w:p>
        </w:tc>
      </w:tr>
      <w:tr w:rsidR="001870E3" w:rsidRPr="009A7BBD" w:rsidTr="002B500B">
        <w:tc>
          <w:tcPr>
            <w:tcW w:w="396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7BBD">
              <w:rPr>
                <w:color w:val="000000"/>
              </w:rPr>
              <w:t>.</w:t>
            </w:r>
          </w:p>
        </w:tc>
        <w:tc>
          <w:tcPr>
            <w:tcW w:w="2014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 w:rsidRPr="009A7BBD">
              <w:rPr>
                <w:color w:val="000000"/>
              </w:rPr>
              <w:t>Лобанова О.А.</w:t>
            </w:r>
          </w:p>
        </w:tc>
        <w:tc>
          <w:tcPr>
            <w:tcW w:w="7088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- заместитель руководителя</w:t>
            </w:r>
            <w:r w:rsidRPr="009A7BBD">
              <w:rPr>
                <w:color w:val="000000"/>
              </w:rPr>
              <w:t xml:space="preserve"> управления, член Комиссии;</w:t>
            </w:r>
          </w:p>
        </w:tc>
      </w:tr>
      <w:tr w:rsidR="001870E3" w:rsidRPr="009A7BBD" w:rsidTr="002B500B">
        <w:tc>
          <w:tcPr>
            <w:tcW w:w="396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A7BBD">
              <w:rPr>
                <w:color w:val="000000"/>
              </w:rPr>
              <w:t>.</w:t>
            </w:r>
          </w:p>
        </w:tc>
        <w:tc>
          <w:tcPr>
            <w:tcW w:w="2014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Прохорова Ю.В.</w:t>
            </w:r>
          </w:p>
        </w:tc>
        <w:tc>
          <w:tcPr>
            <w:tcW w:w="7088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- специалист-эксперт,</w:t>
            </w:r>
            <w:r w:rsidRPr="009A7BBD">
              <w:rPr>
                <w:color w:val="000000"/>
              </w:rPr>
              <w:t xml:space="preserve"> член Комиссии</w:t>
            </w:r>
            <w:r>
              <w:rPr>
                <w:color w:val="000000"/>
              </w:rPr>
              <w:t>,</w:t>
            </w:r>
          </w:p>
        </w:tc>
      </w:tr>
    </w:tbl>
    <w:p w:rsidR="00A136C5" w:rsidRPr="00C83EA6" w:rsidRDefault="00A136C5" w:rsidP="001870E3">
      <w:pPr>
        <w:ind w:firstLine="540"/>
        <w:jc w:val="both"/>
      </w:pPr>
      <w:r w:rsidRPr="00DA2650">
        <w:t xml:space="preserve">на основании своего решения от </w:t>
      </w:r>
      <w:r w:rsidR="001870E3">
        <w:t>20</w:t>
      </w:r>
      <w:r w:rsidR="00BA5FD2">
        <w:t>.</w:t>
      </w:r>
      <w:r w:rsidR="001870E3">
        <w:t>04</w:t>
      </w:r>
      <w:r w:rsidRPr="00DA2650">
        <w:t>.201</w:t>
      </w:r>
      <w:r w:rsidR="001870E3">
        <w:t>5</w:t>
      </w:r>
      <w:r w:rsidRPr="00DA2650">
        <w:t xml:space="preserve"> № </w:t>
      </w:r>
      <w:r w:rsidR="001870E3">
        <w:t>10</w:t>
      </w:r>
      <w:r w:rsidR="0058514B">
        <w:t>8</w:t>
      </w:r>
      <w:r w:rsidR="000C3D53" w:rsidRPr="000C3D53">
        <w:t>-1</w:t>
      </w:r>
      <w:r w:rsidR="001870E3">
        <w:t>5</w:t>
      </w:r>
      <w:r w:rsidR="000C3D53" w:rsidRPr="000C3D53">
        <w:t>/гз</w:t>
      </w:r>
      <w:r w:rsidRPr="00DA2650">
        <w:t xml:space="preserve">, принятого по результатам рассмотрения </w:t>
      </w:r>
      <w:r w:rsidRPr="00C83EA6">
        <w:t>жалобы</w:t>
      </w:r>
      <w:r w:rsidR="001870E3" w:rsidRPr="00C83EA6">
        <w:t xml:space="preserve"> ЗАО "РПК "БрендПринт" на действия аукционной комиссии ГКУСО "МФЦ" при проведении электронного аукциона № </w:t>
      </w:r>
      <w:r w:rsidR="0058514B">
        <w:t>0860200000315000023</w:t>
      </w:r>
      <w:r w:rsidR="0058514B" w:rsidRPr="00C3211A">
        <w:t xml:space="preserve"> </w:t>
      </w:r>
      <w:r w:rsidR="0058514B">
        <w:t>штемпельной продукции для нужд обособленных подразделений ГКУСО "МФЦ" (для субъектов малого предпринимательства, социально ориентированных некоммерческих организаций)</w:t>
      </w:r>
      <w:r w:rsidRPr="00C83EA6">
        <w:t xml:space="preserve">, и в соответствии с </w:t>
      </w:r>
      <w:r w:rsidR="00774FDB" w:rsidRPr="00C83EA6">
        <w:t xml:space="preserve">п. 2 </w:t>
      </w:r>
      <w:r w:rsidR="0074791F" w:rsidRPr="00C83EA6">
        <w:t>ч.</w:t>
      </w:r>
      <w:r w:rsidR="00774FDB" w:rsidRPr="00C83EA6">
        <w:t xml:space="preserve"> 22</w:t>
      </w:r>
      <w:r w:rsidR="0074791F" w:rsidRPr="00C83EA6">
        <w:t xml:space="preserve"> ст. 99</w:t>
      </w:r>
      <w:r w:rsidRPr="00C83EA6">
        <w:t xml:space="preserve">, ч. </w:t>
      </w:r>
      <w:r w:rsidR="00774FDB" w:rsidRPr="00C83EA6">
        <w:t>8</w:t>
      </w:r>
      <w:r w:rsidRPr="00C83EA6">
        <w:t xml:space="preserve"> ст. </w:t>
      </w:r>
      <w:r w:rsidR="004272E4" w:rsidRPr="00C83EA6">
        <w:t xml:space="preserve">106 </w:t>
      </w:r>
      <w:r w:rsidR="00774FDB" w:rsidRPr="00C83EA6"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C83EA6">
        <w:t>,</w:t>
      </w:r>
    </w:p>
    <w:p w:rsidR="00A136C5" w:rsidRPr="00C83EA6" w:rsidRDefault="00A136C5" w:rsidP="00A136C5">
      <w:pPr>
        <w:pStyle w:val="3"/>
        <w:rPr>
          <w:sz w:val="24"/>
        </w:rPr>
      </w:pPr>
    </w:p>
    <w:p w:rsidR="00A136C5" w:rsidRPr="00C83EA6" w:rsidRDefault="00A136C5" w:rsidP="00A136C5">
      <w:pPr>
        <w:jc w:val="center"/>
        <w:rPr>
          <w:b/>
          <w:bCs/>
        </w:rPr>
      </w:pPr>
      <w:r w:rsidRPr="00C83EA6">
        <w:rPr>
          <w:b/>
          <w:bCs/>
        </w:rPr>
        <w:t>П Р Е Д П И С Ы В А Е Т:</w:t>
      </w:r>
    </w:p>
    <w:p w:rsidR="00314E8E" w:rsidRPr="00C83EA6" w:rsidRDefault="00314E8E">
      <w:pPr>
        <w:jc w:val="center"/>
      </w:pPr>
    </w:p>
    <w:p w:rsidR="002414AE" w:rsidRPr="00C83EA6" w:rsidRDefault="00BA5FD2" w:rsidP="00D663E0">
      <w:pPr>
        <w:pStyle w:val="21"/>
        <w:ind w:firstLine="851"/>
        <w:rPr>
          <w:sz w:val="24"/>
        </w:rPr>
      </w:pPr>
      <w:r w:rsidRPr="00C83EA6">
        <w:rPr>
          <w:sz w:val="24"/>
        </w:rPr>
        <w:t>1.</w:t>
      </w:r>
      <w:r w:rsidR="001870E3" w:rsidRPr="00C83EA6">
        <w:rPr>
          <w:sz w:val="24"/>
        </w:rPr>
        <w:t xml:space="preserve"> Заказчику - ГКУСО "МФЦ"  и а</w:t>
      </w:r>
      <w:r w:rsidR="008A25B7" w:rsidRPr="00C83EA6">
        <w:rPr>
          <w:sz w:val="24"/>
        </w:rPr>
        <w:t xml:space="preserve">укционной комиссии </w:t>
      </w:r>
      <w:r w:rsidR="001870E3" w:rsidRPr="00C83EA6">
        <w:rPr>
          <w:sz w:val="24"/>
        </w:rPr>
        <w:t xml:space="preserve">ГКУСО "МФЦ" </w:t>
      </w:r>
      <w:r w:rsidR="00DD07E7" w:rsidRPr="00C83EA6">
        <w:rPr>
          <w:sz w:val="24"/>
        </w:rPr>
        <w:t xml:space="preserve">в срок до </w:t>
      </w:r>
      <w:r w:rsidR="002D2A21" w:rsidRPr="00C83EA6">
        <w:rPr>
          <w:sz w:val="24"/>
        </w:rPr>
        <w:t xml:space="preserve"> </w:t>
      </w:r>
      <w:r w:rsidR="008A25B7" w:rsidRPr="00C83EA6">
        <w:rPr>
          <w:sz w:val="24"/>
        </w:rPr>
        <w:t>30.</w:t>
      </w:r>
      <w:r w:rsidR="001870E3" w:rsidRPr="00C83EA6">
        <w:rPr>
          <w:sz w:val="24"/>
        </w:rPr>
        <w:t>04</w:t>
      </w:r>
      <w:r w:rsidR="002D2A21" w:rsidRPr="00C83EA6">
        <w:rPr>
          <w:sz w:val="24"/>
        </w:rPr>
        <w:t>.201</w:t>
      </w:r>
      <w:r w:rsidR="001870E3" w:rsidRPr="00C83EA6">
        <w:rPr>
          <w:sz w:val="24"/>
        </w:rPr>
        <w:t>5</w:t>
      </w:r>
      <w:r w:rsidR="002414AE" w:rsidRPr="00C83EA6">
        <w:rPr>
          <w:sz w:val="24"/>
        </w:rPr>
        <w:t>:</w:t>
      </w:r>
    </w:p>
    <w:p w:rsidR="00BA5FD2" w:rsidRPr="00C83EA6" w:rsidRDefault="002D2A21" w:rsidP="002D2A21">
      <w:pPr>
        <w:pStyle w:val="21"/>
        <w:ind w:firstLine="851"/>
        <w:rPr>
          <w:sz w:val="24"/>
        </w:rPr>
      </w:pPr>
      <w:r w:rsidRPr="00C83EA6">
        <w:rPr>
          <w:sz w:val="24"/>
        </w:rPr>
        <w:t xml:space="preserve">- </w:t>
      </w:r>
      <w:r w:rsidR="000C3D53" w:rsidRPr="00C83EA6">
        <w:rPr>
          <w:sz w:val="24"/>
        </w:rPr>
        <w:t xml:space="preserve">отменить протокол </w:t>
      </w:r>
      <w:r w:rsidR="00C313FA" w:rsidRPr="00C83EA6">
        <w:rPr>
          <w:sz w:val="24"/>
        </w:rPr>
        <w:t xml:space="preserve">рассмотрения заявок на участие в </w:t>
      </w:r>
      <w:r w:rsidR="00C83EA6" w:rsidRPr="00C83EA6">
        <w:rPr>
          <w:sz w:val="24"/>
        </w:rPr>
        <w:t xml:space="preserve">электронном </w:t>
      </w:r>
      <w:r w:rsidR="00C313FA" w:rsidRPr="00C83EA6">
        <w:rPr>
          <w:sz w:val="24"/>
        </w:rPr>
        <w:t xml:space="preserve">аукционе </w:t>
      </w:r>
      <w:r w:rsidR="00C83EA6" w:rsidRPr="00C83EA6">
        <w:rPr>
          <w:sz w:val="24"/>
        </w:rPr>
        <w:t>№086020000031500002</w:t>
      </w:r>
      <w:r w:rsidR="0058514B">
        <w:rPr>
          <w:sz w:val="24"/>
        </w:rPr>
        <w:t>3</w:t>
      </w:r>
      <w:r w:rsidR="00C83EA6" w:rsidRPr="00C83EA6">
        <w:rPr>
          <w:sz w:val="24"/>
        </w:rPr>
        <w:t xml:space="preserve">/1  </w:t>
      </w:r>
      <w:r w:rsidR="008A25B7" w:rsidRPr="00C83EA6">
        <w:rPr>
          <w:sz w:val="24"/>
        </w:rPr>
        <w:t xml:space="preserve">от </w:t>
      </w:r>
      <w:r w:rsidR="00C83EA6">
        <w:rPr>
          <w:sz w:val="24"/>
        </w:rPr>
        <w:t>10</w:t>
      </w:r>
      <w:r w:rsidR="00C313FA" w:rsidRPr="00C83EA6">
        <w:rPr>
          <w:sz w:val="24"/>
        </w:rPr>
        <w:t>.</w:t>
      </w:r>
      <w:r w:rsidR="00C83EA6">
        <w:rPr>
          <w:sz w:val="24"/>
        </w:rPr>
        <w:t>04</w:t>
      </w:r>
      <w:r w:rsidR="00C313FA" w:rsidRPr="00C83EA6">
        <w:rPr>
          <w:sz w:val="24"/>
        </w:rPr>
        <w:t>.201</w:t>
      </w:r>
      <w:r w:rsidR="00C83EA6">
        <w:rPr>
          <w:sz w:val="24"/>
        </w:rPr>
        <w:t>5</w:t>
      </w:r>
      <w:r w:rsidRPr="00C83EA6">
        <w:rPr>
          <w:sz w:val="24"/>
        </w:rPr>
        <w:t>;</w:t>
      </w:r>
    </w:p>
    <w:p w:rsidR="002D2A21" w:rsidRPr="00C83EA6" w:rsidRDefault="002D2A21" w:rsidP="002D2A21">
      <w:pPr>
        <w:pStyle w:val="21"/>
        <w:ind w:firstLine="851"/>
        <w:rPr>
          <w:sz w:val="24"/>
        </w:rPr>
      </w:pPr>
      <w:r w:rsidRPr="00C83EA6">
        <w:rPr>
          <w:sz w:val="24"/>
        </w:rPr>
        <w:t>- отменить протокол про</w:t>
      </w:r>
      <w:r w:rsidR="008A25B7" w:rsidRPr="00C83EA6">
        <w:rPr>
          <w:sz w:val="24"/>
        </w:rPr>
        <w:t xml:space="preserve">ведения электронного аукциона </w:t>
      </w:r>
      <w:r w:rsidRPr="00C83EA6">
        <w:rPr>
          <w:sz w:val="24"/>
        </w:rPr>
        <w:t xml:space="preserve">от </w:t>
      </w:r>
      <w:r w:rsidR="00C83EA6">
        <w:rPr>
          <w:sz w:val="24"/>
        </w:rPr>
        <w:t>13.04</w:t>
      </w:r>
      <w:r w:rsidRPr="00C83EA6">
        <w:rPr>
          <w:sz w:val="24"/>
        </w:rPr>
        <w:t>.201</w:t>
      </w:r>
      <w:r w:rsidR="00C83EA6">
        <w:rPr>
          <w:sz w:val="24"/>
        </w:rPr>
        <w:t>5</w:t>
      </w:r>
      <w:r w:rsidRPr="00C83EA6">
        <w:rPr>
          <w:sz w:val="24"/>
        </w:rPr>
        <w:t>;</w:t>
      </w:r>
    </w:p>
    <w:p w:rsidR="002D2A21" w:rsidRPr="00C83EA6" w:rsidRDefault="002D2A21" w:rsidP="00C313FA">
      <w:pPr>
        <w:pStyle w:val="21"/>
        <w:ind w:firstLine="851"/>
        <w:rPr>
          <w:sz w:val="24"/>
        </w:rPr>
      </w:pPr>
      <w:r w:rsidRPr="00C83EA6">
        <w:rPr>
          <w:sz w:val="24"/>
        </w:rPr>
        <w:t xml:space="preserve">- отменить протокол </w:t>
      </w:r>
      <w:r w:rsidR="00C313FA" w:rsidRPr="00C83EA6">
        <w:rPr>
          <w:sz w:val="24"/>
        </w:rPr>
        <w:t xml:space="preserve">подведения итогов </w:t>
      </w:r>
      <w:r w:rsidR="00C83EA6">
        <w:rPr>
          <w:sz w:val="24"/>
        </w:rPr>
        <w:t xml:space="preserve">электронного </w:t>
      </w:r>
      <w:r w:rsidR="00C313FA" w:rsidRPr="00C83EA6">
        <w:rPr>
          <w:sz w:val="24"/>
        </w:rPr>
        <w:t xml:space="preserve">аукциона </w:t>
      </w:r>
      <w:r w:rsidR="00C83EA6" w:rsidRPr="00C83EA6">
        <w:rPr>
          <w:sz w:val="24"/>
        </w:rPr>
        <w:t>№086020000031500002</w:t>
      </w:r>
      <w:r w:rsidR="0058514B">
        <w:rPr>
          <w:sz w:val="24"/>
        </w:rPr>
        <w:t>3</w:t>
      </w:r>
      <w:r w:rsidR="00C83EA6" w:rsidRPr="00C83EA6">
        <w:rPr>
          <w:sz w:val="24"/>
        </w:rPr>
        <w:t>/</w:t>
      </w:r>
      <w:r w:rsidR="00C83EA6">
        <w:rPr>
          <w:sz w:val="24"/>
        </w:rPr>
        <w:t>3</w:t>
      </w:r>
      <w:r w:rsidR="00C83EA6" w:rsidRPr="00C83EA6">
        <w:rPr>
          <w:sz w:val="24"/>
        </w:rPr>
        <w:t xml:space="preserve">  </w:t>
      </w:r>
      <w:r w:rsidRPr="00C83EA6">
        <w:rPr>
          <w:sz w:val="24"/>
        </w:rPr>
        <w:t xml:space="preserve">от </w:t>
      </w:r>
      <w:r w:rsidR="008A25B7" w:rsidRPr="00C83EA6">
        <w:rPr>
          <w:sz w:val="24"/>
        </w:rPr>
        <w:t>1</w:t>
      </w:r>
      <w:r w:rsidR="00C83EA6">
        <w:rPr>
          <w:sz w:val="24"/>
        </w:rPr>
        <w:t>4.04</w:t>
      </w:r>
      <w:r w:rsidRPr="00C83EA6">
        <w:rPr>
          <w:sz w:val="24"/>
        </w:rPr>
        <w:t>.201</w:t>
      </w:r>
      <w:r w:rsidR="00C83EA6">
        <w:rPr>
          <w:sz w:val="24"/>
        </w:rPr>
        <w:t>5</w:t>
      </w:r>
      <w:r w:rsidRPr="00C83EA6">
        <w:rPr>
          <w:sz w:val="24"/>
        </w:rPr>
        <w:t xml:space="preserve">. </w:t>
      </w:r>
    </w:p>
    <w:p w:rsidR="000C3D53" w:rsidRPr="00C313FA" w:rsidRDefault="00DD07E7" w:rsidP="00DD07E7">
      <w:pPr>
        <w:pStyle w:val="21"/>
        <w:ind w:firstLine="851"/>
        <w:rPr>
          <w:sz w:val="24"/>
        </w:rPr>
      </w:pPr>
      <w:r w:rsidRPr="00C83EA6">
        <w:rPr>
          <w:sz w:val="24"/>
        </w:rPr>
        <w:t xml:space="preserve">2.  </w:t>
      </w:r>
      <w:r w:rsidR="008A25B7" w:rsidRPr="00C83EA6">
        <w:rPr>
          <w:sz w:val="24"/>
        </w:rPr>
        <w:t xml:space="preserve">Аукционной </w:t>
      </w:r>
      <w:r w:rsidR="008B2A88" w:rsidRPr="00C83EA6">
        <w:rPr>
          <w:sz w:val="24"/>
        </w:rPr>
        <w:t xml:space="preserve">ГКУСО "МФЦ"  </w:t>
      </w:r>
      <w:r w:rsidRPr="00C313FA">
        <w:rPr>
          <w:sz w:val="24"/>
        </w:rPr>
        <w:t xml:space="preserve">в срок до </w:t>
      </w:r>
      <w:r w:rsidR="008B2A88">
        <w:rPr>
          <w:sz w:val="24"/>
        </w:rPr>
        <w:t>06</w:t>
      </w:r>
      <w:r w:rsidR="008A25B7">
        <w:rPr>
          <w:sz w:val="24"/>
        </w:rPr>
        <w:t>.0</w:t>
      </w:r>
      <w:r w:rsidR="008B2A88">
        <w:rPr>
          <w:sz w:val="24"/>
        </w:rPr>
        <w:t>5</w:t>
      </w:r>
      <w:r w:rsidR="008A25B7">
        <w:rPr>
          <w:sz w:val="24"/>
        </w:rPr>
        <w:t>.2015</w:t>
      </w:r>
      <w:r w:rsidRPr="00C313FA">
        <w:rPr>
          <w:sz w:val="24"/>
        </w:rPr>
        <w:t xml:space="preserve"> провести процедуру  рассмотрения первых частей заявок участников закупки в строгом соответствии с требованиями </w:t>
      </w:r>
      <w:r w:rsidR="004138D2" w:rsidRPr="00C313FA">
        <w:rPr>
          <w:sz w:val="24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4138D2" w:rsidRPr="00C313FA" w:rsidRDefault="00DD07E7" w:rsidP="004138D2">
      <w:pPr>
        <w:pStyle w:val="21"/>
        <w:ind w:firstLine="851"/>
        <w:rPr>
          <w:sz w:val="24"/>
        </w:rPr>
      </w:pPr>
      <w:r w:rsidRPr="00C313FA">
        <w:rPr>
          <w:sz w:val="24"/>
        </w:rPr>
        <w:lastRenderedPageBreak/>
        <w:t>3</w:t>
      </w:r>
      <w:r w:rsidR="004138D2" w:rsidRPr="00C313FA">
        <w:rPr>
          <w:sz w:val="24"/>
        </w:rPr>
        <w:t xml:space="preserve">. В срок до </w:t>
      </w:r>
      <w:r w:rsidR="008B2A88">
        <w:rPr>
          <w:sz w:val="24"/>
        </w:rPr>
        <w:t>07</w:t>
      </w:r>
      <w:r w:rsidR="004138D2" w:rsidRPr="00C313FA">
        <w:rPr>
          <w:sz w:val="24"/>
        </w:rPr>
        <w:t>.</w:t>
      </w:r>
      <w:r w:rsidR="008A25B7">
        <w:rPr>
          <w:sz w:val="24"/>
        </w:rPr>
        <w:t>0</w:t>
      </w:r>
      <w:r w:rsidR="008B2A88">
        <w:rPr>
          <w:sz w:val="24"/>
        </w:rPr>
        <w:t>5</w:t>
      </w:r>
      <w:r w:rsidR="004138D2" w:rsidRPr="00C313FA">
        <w:rPr>
          <w:sz w:val="24"/>
        </w:rPr>
        <w:t>.201</w:t>
      </w:r>
      <w:r w:rsidR="008A25B7">
        <w:rPr>
          <w:sz w:val="24"/>
        </w:rPr>
        <w:t>5</w:t>
      </w:r>
      <w:r w:rsidR="004138D2" w:rsidRPr="00C313FA">
        <w:rPr>
          <w:sz w:val="24"/>
        </w:rPr>
        <w:t xml:space="preserve"> сообщить об исполнении настоящего предписания, представив в Саратовское УФАС России документы, подтверждающие исполнение настоящего предписания.</w:t>
      </w:r>
    </w:p>
    <w:p w:rsidR="00E61751" w:rsidRPr="00DC3C8E" w:rsidRDefault="00E61751" w:rsidP="00E61751">
      <w:pPr>
        <w:pStyle w:val="21"/>
        <w:ind w:firstLine="851"/>
        <w:rPr>
          <w:sz w:val="24"/>
        </w:rPr>
      </w:pPr>
    </w:p>
    <w:p w:rsidR="009219C1" w:rsidRPr="00F87E57" w:rsidRDefault="009219C1" w:rsidP="009219C1">
      <w:pPr>
        <w:pStyle w:val="21"/>
        <w:rPr>
          <w:i/>
          <w:iCs/>
          <w:sz w:val="24"/>
        </w:rPr>
      </w:pPr>
      <w:r w:rsidRPr="00F87E57">
        <w:rPr>
          <w:i/>
          <w:sz w:val="24"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</w:t>
      </w:r>
      <w:hyperlink r:id="rId9" w:history="1">
        <w:r w:rsidRPr="00F87E57">
          <w:rPr>
            <w:i/>
            <w:sz w:val="24"/>
          </w:rPr>
          <w:t>части 7.1</w:t>
        </w:r>
      </w:hyperlink>
      <w:r w:rsidRPr="00F87E57">
        <w:rPr>
          <w:i/>
          <w:sz w:val="24"/>
        </w:rPr>
        <w:t xml:space="preserve"> статьи 19.5 Кодекса Российской Федерации об административных правонарушениях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9219C1" w:rsidRDefault="009219C1" w:rsidP="009F773F">
      <w:pPr>
        <w:pStyle w:val="21"/>
        <w:rPr>
          <w:i/>
          <w:sz w:val="24"/>
        </w:rPr>
      </w:pPr>
    </w:p>
    <w:p w:rsidR="006B677D" w:rsidRDefault="00E03E19" w:rsidP="009F773F">
      <w:pPr>
        <w:pStyle w:val="21"/>
        <w:rPr>
          <w:i/>
          <w:sz w:val="24"/>
        </w:rPr>
      </w:pPr>
      <w:r w:rsidRPr="00DC3C8E">
        <w:rPr>
          <w:i/>
          <w:sz w:val="24"/>
        </w:rPr>
        <w:t>Предписание может быть обжало</w:t>
      </w:r>
      <w:r w:rsidR="00BA5A22" w:rsidRPr="00DC3C8E">
        <w:rPr>
          <w:i/>
          <w:sz w:val="24"/>
        </w:rPr>
        <w:t>вано в арбитражный суд в течение</w:t>
      </w:r>
      <w:r w:rsidR="0074791F">
        <w:rPr>
          <w:i/>
          <w:sz w:val="24"/>
        </w:rPr>
        <w:t xml:space="preserve"> трех месяцев с даты</w:t>
      </w:r>
      <w:r w:rsidRPr="00DC3C8E">
        <w:rPr>
          <w:i/>
          <w:sz w:val="24"/>
        </w:rPr>
        <w:t xml:space="preserve"> его вынесения.</w:t>
      </w:r>
      <w:r w:rsidR="006B677D" w:rsidRPr="00DC3C8E">
        <w:rPr>
          <w:i/>
          <w:sz w:val="24"/>
        </w:rPr>
        <w:t xml:space="preserve"> </w:t>
      </w:r>
    </w:p>
    <w:p w:rsidR="008B2A88" w:rsidRDefault="008B2A88" w:rsidP="009F773F">
      <w:pPr>
        <w:pStyle w:val="21"/>
        <w:rPr>
          <w:i/>
          <w:sz w:val="24"/>
        </w:rPr>
      </w:pPr>
    </w:p>
    <w:tbl>
      <w:tblPr>
        <w:tblW w:w="8649" w:type="dxa"/>
        <w:tblInd w:w="828" w:type="dxa"/>
        <w:tblLayout w:type="fixed"/>
        <w:tblLook w:val="01E0"/>
      </w:tblPr>
      <w:tblGrid>
        <w:gridCol w:w="2883"/>
        <w:gridCol w:w="2883"/>
        <w:gridCol w:w="2883"/>
      </w:tblGrid>
      <w:tr w:rsidR="008B2A88" w:rsidRPr="00013A75" w:rsidTr="002B500B">
        <w:trPr>
          <w:trHeight w:val="615"/>
        </w:trPr>
        <w:tc>
          <w:tcPr>
            <w:tcW w:w="2883" w:type="dxa"/>
            <w:vAlign w:val="center"/>
          </w:tcPr>
          <w:p w:rsidR="008B2A88" w:rsidRPr="00013A75" w:rsidRDefault="008B2A88" w:rsidP="002B500B">
            <w:r w:rsidRPr="00013A75">
              <w:t>Председатель Комиссии:</w:t>
            </w:r>
          </w:p>
        </w:tc>
        <w:tc>
          <w:tcPr>
            <w:tcW w:w="2883" w:type="dxa"/>
            <w:vAlign w:val="bottom"/>
          </w:tcPr>
          <w:p w:rsidR="008B2A88" w:rsidRPr="00013A75" w:rsidRDefault="008B2A88" w:rsidP="002B500B">
            <w:pPr>
              <w:jc w:val="center"/>
            </w:pPr>
          </w:p>
        </w:tc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>
              <w:t>Л.Н. Борисова</w:t>
            </w:r>
          </w:p>
        </w:tc>
      </w:tr>
      <w:tr w:rsidR="008B2A88" w:rsidRPr="00013A75" w:rsidTr="002B500B">
        <w:trPr>
          <w:trHeight w:val="459"/>
        </w:trPr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 w:rsidRPr="00013A75">
              <w:t>Члены Комиссии:</w:t>
            </w:r>
          </w:p>
        </w:tc>
        <w:tc>
          <w:tcPr>
            <w:tcW w:w="2883" w:type="dxa"/>
            <w:vAlign w:val="bottom"/>
          </w:tcPr>
          <w:p w:rsidR="008B2A88" w:rsidRPr="00013A75" w:rsidRDefault="008B2A88" w:rsidP="002B500B">
            <w:pPr>
              <w:jc w:val="center"/>
            </w:pPr>
          </w:p>
        </w:tc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>
              <w:t>О.А. Лобанова</w:t>
            </w:r>
          </w:p>
        </w:tc>
      </w:tr>
      <w:tr w:rsidR="008B2A88" w:rsidRPr="00013A75" w:rsidTr="002B500B">
        <w:trPr>
          <w:trHeight w:val="491"/>
        </w:trPr>
        <w:tc>
          <w:tcPr>
            <w:tcW w:w="2883" w:type="dxa"/>
            <w:vAlign w:val="center"/>
          </w:tcPr>
          <w:p w:rsidR="008B2A88" w:rsidRPr="00013A75" w:rsidRDefault="008B2A88" w:rsidP="002B500B"/>
        </w:tc>
        <w:tc>
          <w:tcPr>
            <w:tcW w:w="2883" w:type="dxa"/>
            <w:vAlign w:val="bottom"/>
          </w:tcPr>
          <w:p w:rsidR="008B2A88" w:rsidRPr="00013A75" w:rsidRDefault="008B2A88" w:rsidP="002B500B">
            <w:pPr>
              <w:jc w:val="center"/>
            </w:pPr>
          </w:p>
        </w:tc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>
              <w:t>Ю.В. Прохорова</w:t>
            </w:r>
          </w:p>
        </w:tc>
      </w:tr>
    </w:tbl>
    <w:p w:rsidR="008B2A88" w:rsidRDefault="008B2A88" w:rsidP="008B2A88">
      <w:pPr>
        <w:jc w:val="both"/>
        <w:rPr>
          <w:color w:val="FF0000"/>
        </w:rPr>
      </w:pPr>
    </w:p>
    <w:p w:rsidR="008B2A88" w:rsidRDefault="008B2A88" w:rsidP="009F773F">
      <w:pPr>
        <w:pStyle w:val="21"/>
        <w:rPr>
          <w:i/>
          <w:sz w:val="24"/>
        </w:rPr>
      </w:pPr>
    </w:p>
    <w:p w:rsidR="008B2A88" w:rsidRDefault="008B2A88" w:rsidP="009F773F">
      <w:pPr>
        <w:pStyle w:val="21"/>
        <w:rPr>
          <w:i/>
          <w:sz w:val="24"/>
        </w:rPr>
      </w:pPr>
    </w:p>
    <w:p w:rsidR="008B2A88" w:rsidRDefault="008B2A88" w:rsidP="009F773F">
      <w:pPr>
        <w:pStyle w:val="21"/>
        <w:rPr>
          <w:i/>
          <w:sz w:val="24"/>
        </w:rPr>
      </w:pPr>
    </w:p>
    <w:p w:rsidR="008B2A88" w:rsidRDefault="008B2A88" w:rsidP="009F773F">
      <w:pPr>
        <w:pStyle w:val="21"/>
        <w:rPr>
          <w:i/>
          <w:sz w:val="24"/>
        </w:rPr>
      </w:pPr>
    </w:p>
    <w:sectPr w:rsidR="008B2A88" w:rsidSect="008B2A88">
      <w:headerReference w:type="even" r:id="rId10"/>
      <w:headerReference w:type="default" r:id="rId11"/>
      <w:pgSz w:w="11906" w:h="16838"/>
      <w:pgMar w:top="1135" w:right="850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15" w:rsidRDefault="00FB0515">
      <w:r>
        <w:separator/>
      </w:r>
    </w:p>
  </w:endnote>
  <w:endnote w:type="continuationSeparator" w:id="1">
    <w:p w:rsidR="00FB0515" w:rsidRDefault="00FB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15" w:rsidRDefault="00FB0515">
      <w:r>
        <w:separator/>
      </w:r>
    </w:p>
  </w:footnote>
  <w:footnote w:type="continuationSeparator" w:id="1">
    <w:p w:rsidR="00FB0515" w:rsidRDefault="00FB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A2" w:rsidRDefault="00A111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DA2" w:rsidRDefault="00982D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A2" w:rsidRDefault="00A111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14B">
      <w:rPr>
        <w:rStyle w:val="a6"/>
        <w:noProof/>
      </w:rPr>
      <w:t>2</w:t>
    </w:r>
    <w:r>
      <w:rPr>
        <w:rStyle w:val="a6"/>
      </w:rPr>
      <w:fldChar w:fldCharType="end"/>
    </w:r>
  </w:p>
  <w:p w:rsidR="00982DA2" w:rsidRDefault="00982D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2F"/>
    <w:multiLevelType w:val="hybridMultilevel"/>
    <w:tmpl w:val="2256A504"/>
    <w:lvl w:ilvl="0" w:tplc="508ED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51902"/>
    <w:multiLevelType w:val="hybridMultilevel"/>
    <w:tmpl w:val="259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A4931"/>
    <w:multiLevelType w:val="hybridMultilevel"/>
    <w:tmpl w:val="5A001362"/>
    <w:lvl w:ilvl="0" w:tplc="892E19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673033"/>
    <w:multiLevelType w:val="hybridMultilevel"/>
    <w:tmpl w:val="A70E6384"/>
    <w:lvl w:ilvl="0" w:tplc="892E19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77684"/>
    <w:multiLevelType w:val="hybridMultilevel"/>
    <w:tmpl w:val="F1981AFC"/>
    <w:lvl w:ilvl="0" w:tplc="229405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36478"/>
    <w:multiLevelType w:val="hybridMultilevel"/>
    <w:tmpl w:val="7042EF12"/>
    <w:lvl w:ilvl="0" w:tplc="696CC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615E9E"/>
    <w:multiLevelType w:val="hybridMultilevel"/>
    <w:tmpl w:val="EF7AB1BA"/>
    <w:lvl w:ilvl="0" w:tplc="15AE1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58"/>
    <w:rsid w:val="00001FB6"/>
    <w:rsid w:val="000053BB"/>
    <w:rsid w:val="0001280E"/>
    <w:rsid w:val="00015A41"/>
    <w:rsid w:val="00016FFB"/>
    <w:rsid w:val="00017A10"/>
    <w:rsid w:val="00025F99"/>
    <w:rsid w:val="00031C22"/>
    <w:rsid w:val="000332E8"/>
    <w:rsid w:val="00043BD0"/>
    <w:rsid w:val="000447C0"/>
    <w:rsid w:val="0004760D"/>
    <w:rsid w:val="000A3144"/>
    <w:rsid w:val="000B4E11"/>
    <w:rsid w:val="000C3D53"/>
    <w:rsid w:val="000D18BF"/>
    <w:rsid w:val="000D41B5"/>
    <w:rsid w:val="000D5C0A"/>
    <w:rsid w:val="000D691C"/>
    <w:rsid w:val="000E36F6"/>
    <w:rsid w:val="001056E5"/>
    <w:rsid w:val="00110EB0"/>
    <w:rsid w:val="00114D72"/>
    <w:rsid w:val="001377E6"/>
    <w:rsid w:val="00142B01"/>
    <w:rsid w:val="00155352"/>
    <w:rsid w:val="00157BC6"/>
    <w:rsid w:val="001648E0"/>
    <w:rsid w:val="00164EAA"/>
    <w:rsid w:val="00181965"/>
    <w:rsid w:val="0018388F"/>
    <w:rsid w:val="001870E3"/>
    <w:rsid w:val="00193AD9"/>
    <w:rsid w:val="00194E1F"/>
    <w:rsid w:val="001A1D44"/>
    <w:rsid w:val="001A292E"/>
    <w:rsid w:val="001A4900"/>
    <w:rsid w:val="001B7658"/>
    <w:rsid w:val="001C5063"/>
    <w:rsid w:val="001C56FC"/>
    <w:rsid w:val="001D0BD4"/>
    <w:rsid w:val="001D5FF2"/>
    <w:rsid w:val="001D6E4C"/>
    <w:rsid w:val="001E3C14"/>
    <w:rsid w:val="002078B2"/>
    <w:rsid w:val="002129B0"/>
    <w:rsid w:val="00233F36"/>
    <w:rsid w:val="002375B9"/>
    <w:rsid w:val="002414AE"/>
    <w:rsid w:val="00251ADB"/>
    <w:rsid w:val="00252939"/>
    <w:rsid w:val="00262E7C"/>
    <w:rsid w:val="002638B6"/>
    <w:rsid w:val="00271AB2"/>
    <w:rsid w:val="00274FE2"/>
    <w:rsid w:val="00293E56"/>
    <w:rsid w:val="002A2E7D"/>
    <w:rsid w:val="002A685E"/>
    <w:rsid w:val="002B68DE"/>
    <w:rsid w:val="002B7D46"/>
    <w:rsid w:val="002C575F"/>
    <w:rsid w:val="002D1659"/>
    <w:rsid w:val="002D2A21"/>
    <w:rsid w:val="002D5934"/>
    <w:rsid w:val="002E219A"/>
    <w:rsid w:val="002E6A01"/>
    <w:rsid w:val="002F0F10"/>
    <w:rsid w:val="002F7F96"/>
    <w:rsid w:val="00303BB3"/>
    <w:rsid w:val="00303E5B"/>
    <w:rsid w:val="0031223B"/>
    <w:rsid w:val="00314E8E"/>
    <w:rsid w:val="00323EFC"/>
    <w:rsid w:val="00332565"/>
    <w:rsid w:val="003610F9"/>
    <w:rsid w:val="003665A6"/>
    <w:rsid w:val="003A3DDF"/>
    <w:rsid w:val="003B4E14"/>
    <w:rsid w:val="003B577E"/>
    <w:rsid w:val="003D4A3E"/>
    <w:rsid w:val="003D6722"/>
    <w:rsid w:val="003E52A6"/>
    <w:rsid w:val="003F2186"/>
    <w:rsid w:val="003F4BEB"/>
    <w:rsid w:val="00400EFD"/>
    <w:rsid w:val="00410B25"/>
    <w:rsid w:val="00413567"/>
    <w:rsid w:val="004138D2"/>
    <w:rsid w:val="004272E4"/>
    <w:rsid w:val="004316C5"/>
    <w:rsid w:val="004379F8"/>
    <w:rsid w:val="004400C9"/>
    <w:rsid w:val="0046292D"/>
    <w:rsid w:val="00467645"/>
    <w:rsid w:val="004825B0"/>
    <w:rsid w:val="00485CD8"/>
    <w:rsid w:val="004907BE"/>
    <w:rsid w:val="00496398"/>
    <w:rsid w:val="00496E64"/>
    <w:rsid w:val="004A02B2"/>
    <w:rsid w:val="004A5E32"/>
    <w:rsid w:val="004A6AA2"/>
    <w:rsid w:val="004B49EF"/>
    <w:rsid w:val="004B60D7"/>
    <w:rsid w:val="004C6B00"/>
    <w:rsid w:val="004D0698"/>
    <w:rsid w:val="004D693E"/>
    <w:rsid w:val="004E26CE"/>
    <w:rsid w:val="004F4A71"/>
    <w:rsid w:val="00505B07"/>
    <w:rsid w:val="00512D61"/>
    <w:rsid w:val="00524B75"/>
    <w:rsid w:val="00533C85"/>
    <w:rsid w:val="00547E8B"/>
    <w:rsid w:val="00550CD9"/>
    <w:rsid w:val="005534B5"/>
    <w:rsid w:val="00553DDE"/>
    <w:rsid w:val="00566CD2"/>
    <w:rsid w:val="0057142B"/>
    <w:rsid w:val="005755B9"/>
    <w:rsid w:val="00584E51"/>
    <w:rsid w:val="0058514B"/>
    <w:rsid w:val="00585B7F"/>
    <w:rsid w:val="00592A5A"/>
    <w:rsid w:val="005A070D"/>
    <w:rsid w:val="005B216B"/>
    <w:rsid w:val="005C201A"/>
    <w:rsid w:val="005C4D9C"/>
    <w:rsid w:val="005E22D9"/>
    <w:rsid w:val="005E2881"/>
    <w:rsid w:val="00607ABB"/>
    <w:rsid w:val="00624E2A"/>
    <w:rsid w:val="00637E0F"/>
    <w:rsid w:val="00650B89"/>
    <w:rsid w:val="0065154B"/>
    <w:rsid w:val="00651B55"/>
    <w:rsid w:val="00655486"/>
    <w:rsid w:val="00655766"/>
    <w:rsid w:val="00656446"/>
    <w:rsid w:val="00661025"/>
    <w:rsid w:val="00680889"/>
    <w:rsid w:val="00683C99"/>
    <w:rsid w:val="00690DA6"/>
    <w:rsid w:val="0069545F"/>
    <w:rsid w:val="006A6229"/>
    <w:rsid w:val="006A62ED"/>
    <w:rsid w:val="006A6862"/>
    <w:rsid w:val="006B677D"/>
    <w:rsid w:val="006D6B14"/>
    <w:rsid w:val="006F1AB0"/>
    <w:rsid w:val="006F59DA"/>
    <w:rsid w:val="007001D9"/>
    <w:rsid w:val="00704310"/>
    <w:rsid w:val="00706B78"/>
    <w:rsid w:val="007222FA"/>
    <w:rsid w:val="00726BB6"/>
    <w:rsid w:val="007405C2"/>
    <w:rsid w:val="0074791F"/>
    <w:rsid w:val="0076186C"/>
    <w:rsid w:val="00774FDB"/>
    <w:rsid w:val="00783DCC"/>
    <w:rsid w:val="00792DE0"/>
    <w:rsid w:val="00794A2B"/>
    <w:rsid w:val="007B1297"/>
    <w:rsid w:val="007B374B"/>
    <w:rsid w:val="007B5027"/>
    <w:rsid w:val="007E458B"/>
    <w:rsid w:val="007F2811"/>
    <w:rsid w:val="007F4231"/>
    <w:rsid w:val="007F456C"/>
    <w:rsid w:val="0082500A"/>
    <w:rsid w:val="00825BD9"/>
    <w:rsid w:val="00833E87"/>
    <w:rsid w:val="00836F18"/>
    <w:rsid w:val="00846BBD"/>
    <w:rsid w:val="00847347"/>
    <w:rsid w:val="008516CD"/>
    <w:rsid w:val="00882BE3"/>
    <w:rsid w:val="008A0318"/>
    <w:rsid w:val="008A0916"/>
    <w:rsid w:val="008A25B7"/>
    <w:rsid w:val="008B09EE"/>
    <w:rsid w:val="008B2A88"/>
    <w:rsid w:val="008D3A36"/>
    <w:rsid w:val="008D4FC0"/>
    <w:rsid w:val="008D5148"/>
    <w:rsid w:val="008F0088"/>
    <w:rsid w:val="00901093"/>
    <w:rsid w:val="0090585E"/>
    <w:rsid w:val="00905FDA"/>
    <w:rsid w:val="00906E15"/>
    <w:rsid w:val="00914AF7"/>
    <w:rsid w:val="009219C1"/>
    <w:rsid w:val="00923D40"/>
    <w:rsid w:val="0092578C"/>
    <w:rsid w:val="00940A54"/>
    <w:rsid w:val="00946041"/>
    <w:rsid w:val="009529A1"/>
    <w:rsid w:val="009607C1"/>
    <w:rsid w:val="00967184"/>
    <w:rsid w:val="00970EA0"/>
    <w:rsid w:val="0098190A"/>
    <w:rsid w:val="00982DA2"/>
    <w:rsid w:val="009855A4"/>
    <w:rsid w:val="009861DF"/>
    <w:rsid w:val="00990D4C"/>
    <w:rsid w:val="009B002D"/>
    <w:rsid w:val="009C16BE"/>
    <w:rsid w:val="009C3BE9"/>
    <w:rsid w:val="009D6361"/>
    <w:rsid w:val="009D7911"/>
    <w:rsid w:val="009F773F"/>
    <w:rsid w:val="00A07788"/>
    <w:rsid w:val="00A11191"/>
    <w:rsid w:val="00A136C5"/>
    <w:rsid w:val="00A1455E"/>
    <w:rsid w:val="00A21861"/>
    <w:rsid w:val="00A26D0F"/>
    <w:rsid w:val="00A335C7"/>
    <w:rsid w:val="00A356D4"/>
    <w:rsid w:val="00A40CC4"/>
    <w:rsid w:val="00A410CF"/>
    <w:rsid w:val="00A4571D"/>
    <w:rsid w:val="00A5627A"/>
    <w:rsid w:val="00A569C6"/>
    <w:rsid w:val="00A620D2"/>
    <w:rsid w:val="00A70001"/>
    <w:rsid w:val="00A70DDE"/>
    <w:rsid w:val="00A71223"/>
    <w:rsid w:val="00A74235"/>
    <w:rsid w:val="00A875B4"/>
    <w:rsid w:val="00A92393"/>
    <w:rsid w:val="00AC27CD"/>
    <w:rsid w:val="00AD39E5"/>
    <w:rsid w:val="00AF6CD0"/>
    <w:rsid w:val="00B01342"/>
    <w:rsid w:val="00B0794D"/>
    <w:rsid w:val="00B1035C"/>
    <w:rsid w:val="00B208E5"/>
    <w:rsid w:val="00B27A82"/>
    <w:rsid w:val="00B322E1"/>
    <w:rsid w:val="00B36539"/>
    <w:rsid w:val="00B43E99"/>
    <w:rsid w:val="00B60B53"/>
    <w:rsid w:val="00B77BF8"/>
    <w:rsid w:val="00B8231C"/>
    <w:rsid w:val="00B840EE"/>
    <w:rsid w:val="00B850EF"/>
    <w:rsid w:val="00B858E4"/>
    <w:rsid w:val="00B90D87"/>
    <w:rsid w:val="00BA5A22"/>
    <w:rsid w:val="00BA5FD2"/>
    <w:rsid w:val="00BA6F10"/>
    <w:rsid w:val="00BB237C"/>
    <w:rsid w:val="00BD7F2E"/>
    <w:rsid w:val="00BE080B"/>
    <w:rsid w:val="00BF485F"/>
    <w:rsid w:val="00C10096"/>
    <w:rsid w:val="00C120CF"/>
    <w:rsid w:val="00C15BCD"/>
    <w:rsid w:val="00C20BFF"/>
    <w:rsid w:val="00C25AD0"/>
    <w:rsid w:val="00C313FA"/>
    <w:rsid w:val="00C3592C"/>
    <w:rsid w:val="00C470B3"/>
    <w:rsid w:val="00C639B5"/>
    <w:rsid w:val="00C758F4"/>
    <w:rsid w:val="00C82641"/>
    <w:rsid w:val="00C83EA6"/>
    <w:rsid w:val="00C90598"/>
    <w:rsid w:val="00C92477"/>
    <w:rsid w:val="00C9518A"/>
    <w:rsid w:val="00CB1717"/>
    <w:rsid w:val="00CB4C30"/>
    <w:rsid w:val="00CD15D8"/>
    <w:rsid w:val="00CF2605"/>
    <w:rsid w:val="00CF4F78"/>
    <w:rsid w:val="00CF6A30"/>
    <w:rsid w:val="00D0481C"/>
    <w:rsid w:val="00D21CEB"/>
    <w:rsid w:val="00D25939"/>
    <w:rsid w:val="00D32054"/>
    <w:rsid w:val="00D37C77"/>
    <w:rsid w:val="00D44D74"/>
    <w:rsid w:val="00D62FD7"/>
    <w:rsid w:val="00D63CA7"/>
    <w:rsid w:val="00D663E0"/>
    <w:rsid w:val="00D73E1F"/>
    <w:rsid w:val="00D74082"/>
    <w:rsid w:val="00D76620"/>
    <w:rsid w:val="00D972D0"/>
    <w:rsid w:val="00DA2650"/>
    <w:rsid w:val="00DA73C9"/>
    <w:rsid w:val="00DA74A8"/>
    <w:rsid w:val="00DB04FA"/>
    <w:rsid w:val="00DC3C8E"/>
    <w:rsid w:val="00DD0760"/>
    <w:rsid w:val="00DD07E7"/>
    <w:rsid w:val="00DE4E16"/>
    <w:rsid w:val="00E01EE8"/>
    <w:rsid w:val="00E03E19"/>
    <w:rsid w:val="00E04CCF"/>
    <w:rsid w:val="00E138B2"/>
    <w:rsid w:val="00E154C0"/>
    <w:rsid w:val="00E23F94"/>
    <w:rsid w:val="00E264E4"/>
    <w:rsid w:val="00E30A2C"/>
    <w:rsid w:val="00E36C93"/>
    <w:rsid w:val="00E44A39"/>
    <w:rsid w:val="00E61751"/>
    <w:rsid w:val="00E72451"/>
    <w:rsid w:val="00E80A80"/>
    <w:rsid w:val="00E907A7"/>
    <w:rsid w:val="00EB5D6D"/>
    <w:rsid w:val="00EB78C2"/>
    <w:rsid w:val="00EC3E8F"/>
    <w:rsid w:val="00EC6DB5"/>
    <w:rsid w:val="00ED529C"/>
    <w:rsid w:val="00ED6A3C"/>
    <w:rsid w:val="00ED7075"/>
    <w:rsid w:val="00EE3920"/>
    <w:rsid w:val="00EE625A"/>
    <w:rsid w:val="00EF3C79"/>
    <w:rsid w:val="00F03B0A"/>
    <w:rsid w:val="00F06A25"/>
    <w:rsid w:val="00F17FD8"/>
    <w:rsid w:val="00F300F5"/>
    <w:rsid w:val="00F33C6A"/>
    <w:rsid w:val="00F50D0B"/>
    <w:rsid w:val="00F65351"/>
    <w:rsid w:val="00F93893"/>
    <w:rsid w:val="00FA45C9"/>
    <w:rsid w:val="00FB0515"/>
    <w:rsid w:val="00FD6CF6"/>
    <w:rsid w:val="00FD6E73"/>
    <w:rsid w:val="00FE5B43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73"/>
    <w:rPr>
      <w:sz w:val="24"/>
      <w:szCs w:val="24"/>
    </w:rPr>
  </w:style>
  <w:style w:type="paragraph" w:styleId="1">
    <w:name w:val="heading 1"/>
    <w:basedOn w:val="a"/>
    <w:next w:val="a"/>
    <w:qFormat/>
    <w:rsid w:val="00FD6E73"/>
    <w:pPr>
      <w:keepNext/>
      <w:tabs>
        <w:tab w:val="left" w:pos="306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FD6E7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FD6E73"/>
    <w:pPr>
      <w:keepNext/>
      <w:ind w:firstLine="709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E73"/>
    <w:pPr>
      <w:jc w:val="both"/>
    </w:pPr>
  </w:style>
  <w:style w:type="paragraph" w:styleId="a4">
    <w:name w:val="Body Text Indent"/>
    <w:basedOn w:val="a"/>
    <w:rsid w:val="00FD6E73"/>
    <w:pPr>
      <w:ind w:firstLine="709"/>
      <w:jc w:val="both"/>
    </w:pPr>
    <w:rPr>
      <w:szCs w:val="20"/>
    </w:rPr>
  </w:style>
  <w:style w:type="paragraph" w:styleId="a5">
    <w:name w:val="header"/>
    <w:basedOn w:val="a"/>
    <w:rsid w:val="00FD6E73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6">
    <w:name w:val="page number"/>
    <w:basedOn w:val="a0"/>
    <w:rsid w:val="00FD6E73"/>
  </w:style>
  <w:style w:type="paragraph" w:customStyle="1" w:styleId="Heading">
    <w:name w:val="Heading"/>
    <w:rsid w:val="00FD6E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FD6E73"/>
    <w:rPr>
      <w:sz w:val="22"/>
    </w:rPr>
  </w:style>
  <w:style w:type="paragraph" w:styleId="3">
    <w:name w:val="Body Text 3"/>
    <w:basedOn w:val="a"/>
    <w:rsid w:val="00FD6E73"/>
    <w:pPr>
      <w:jc w:val="both"/>
    </w:pPr>
    <w:rPr>
      <w:sz w:val="26"/>
    </w:rPr>
  </w:style>
  <w:style w:type="paragraph" w:styleId="21">
    <w:name w:val="Body Text Indent 2"/>
    <w:basedOn w:val="a"/>
    <w:rsid w:val="00FD6E73"/>
    <w:pPr>
      <w:ind w:firstLine="708"/>
      <w:jc w:val="both"/>
    </w:pPr>
    <w:rPr>
      <w:sz w:val="26"/>
    </w:rPr>
  </w:style>
  <w:style w:type="table" w:styleId="a7">
    <w:name w:val="Table Grid"/>
    <w:basedOn w:val="a1"/>
    <w:rsid w:val="0046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EB78C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F17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7FD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120CF"/>
    <w:rPr>
      <w:color w:val="0000FF"/>
      <w:u w:val="single"/>
    </w:rPr>
  </w:style>
  <w:style w:type="paragraph" w:styleId="ac">
    <w:name w:val="Title"/>
    <w:basedOn w:val="a"/>
    <w:link w:val="ad"/>
    <w:qFormat/>
    <w:rsid w:val="00C313FA"/>
    <w:pPr>
      <w:jc w:val="center"/>
    </w:pPr>
    <w:rPr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C313FA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D5C71AFF5A3F50AF0B00EFB7B3FC2CBDC2EBEC29D76AF0E40E1D012963C2E7195C61DE8382D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A2A-3159-4605-9D8F-A5BFFF33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«ФАРМ-СКД» </vt:lpstr>
    </vt:vector>
  </TitlesOfParts>
  <Company/>
  <LinksUpToDate>false</LinksUpToDate>
  <CharactersWithSpaces>3208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«ФАРМ-СКД» </dc:title>
  <dc:subject/>
  <dc:creator>user</dc:creator>
  <cp:keywords/>
  <dc:description/>
  <cp:lastModifiedBy>Прохорова</cp:lastModifiedBy>
  <cp:revision>12</cp:revision>
  <cp:lastPrinted>2014-12-24T12:59:00Z</cp:lastPrinted>
  <dcterms:created xsi:type="dcterms:W3CDTF">2014-04-28T15:37:00Z</dcterms:created>
  <dcterms:modified xsi:type="dcterms:W3CDTF">2015-04-23T16:40:00Z</dcterms:modified>
</cp:coreProperties>
</file>