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5D" w:rsidRDefault="00746F5D" w:rsidP="00746F5D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46F5D" w:rsidRDefault="00746F5D" w:rsidP="00474853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F5D" w:rsidRDefault="00746F5D" w:rsidP="00474853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F5D" w:rsidRDefault="00746F5D" w:rsidP="00474853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853" w:rsidRPr="005C23FF" w:rsidRDefault="00474853" w:rsidP="00474853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3FF">
        <w:rPr>
          <w:rFonts w:ascii="Times New Roman" w:hAnsi="Times New Roman" w:cs="Times New Roman"/>
          <w:b/>
          <w:sz w:val="26"/>
          <w:szCs w:val="26"/>
        </w:rPr>
        <w:t>СОГЛАШЕНИЕ № 1</w:t>
      </w:r>
    </w:p>
    <w:p w:rsidR="00474853" w:rsidRPr="005C23FF" w:rsidRDefault="000E089E" w:rsidP="00967B3A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3FF">
        <w:rPr>
          <w:rFonts w:ascii="Times New Roman" w:hAnsi="Times New Roman" w:cs="Times New Roman"/>
          <w:b/>
          <w:sz w:val="26"/>
          <w:szCs w:val="26"/>
        </w:rPr>
        <w:t xml:space="preserve">уступки прав и обязанностей </w:t>
      </w:r>
      <w:r w:rsidR="00474853" w:rsidRPr="005C23FF">
        <w:rPr>
          <w:rFonts w:ascii="Times New Roman" w:hAnsi="Times New Roman" w:cs="Times New Roman"/>
          <w:b/>
          <w:sz w:val="26"/>
          <w:szCs w:val="26"/>
        </w:rPr>
        <w:t xml:space="preserve">к Государственному контракту </w:t>
      </w:r>
      <w:r w:rsidR="00967B3A" w:rsidRPr="005C23FF">
        <w:rPr>
          <w:rFonts w:ascii="Times New Roman" w:hAnsi="Times New Roman" w:cs="Times New Roman"/>
          <w:b/>
          <w:sz w:val="26"/>
          <w:szCs w:val="26"/>
        </w:rPr>
        <w:t>на</w:t>
      </w:r>
      <w:r w:rsidR="004023C1">
        <w:rPr>
          <w:rFonts w:ascii="Times New Roman" w:hAnsi="Times New Roman" w:cs="Times New Roman"/>
          <w:b/>
          <w:sz w:val="26"/>
          <w:szCs w:val="26"/>
        </w:rPr>
        <w:t xml:space="preserve"> оказание услуг </w:t>
      </w:r>
    </w:p>
    <w:p w:rsidR="00474853" w:rsidRPr="005C23FF" w:rsidRDefault="00474853" w:rsidP="00474853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853" w:rsidRPr="005C23FF" w:rsidRDefault="00474853" w:rsidP="00474853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853" w:rsidRPr="005C23FF" w:rsidRDefault="005B2A28" w:rsidP="0047485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474853" w:rsidRPr="005C23FF">
        <w:rPr>
          <w:rFonts w:ascii="Times New Roman" w:hAnsi="Times New Roman" w:cs="Times New Roman"/>
          <w:sz w:val="26"/>
          <w:szCs w:val="26"/>
        </w:rPr>
        <w:tab/>
      </w:r>
      <w:r w:rsidR="00474853" w:rsidRPr="005C23FF">
        <w:rPr>
          <w:rFonts w:ascii="Times New Roman" w:hAnsi="Times New Roman" w:cs="Times New Roman"/>
          <w:sz w:val="26"/>
          <w:szCs w:val="26"/>
        </w:rPr>
        <w:tab/>
      </w:r>
      <w:r w:rsidR="00474853" w:rsidRPr="005C23FF">
        <w:rPr>
          <w:rFonts w:ascii="Times New Roman" w:hAnsi="Times New Roman" w:cs="Times New Roman"/>
          <w:sz w:val="26"/>
          <w:szCs w:val="26"/>
        </w:rPr>
        <w:tab/>
      </w:r>
      <w:r w:rsidR="00474853" w:rsidRPr="005C23F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E089E" w:rsidRPr="005C23FF">
        <w:rPr>
          <w:rFonts w:ascii="Times New Roman" w:hAnsi="Times New Roman" w:cs="Times New Roman"/>
          <w:sz w:val="26"/>
          <w:szCs w:val="26"/>
        </w:rPr>
        <w:t xml:space="preserve">  </w:t>
      </w:r>
      <w:r w:rsidR="000E089E" w:rsidRPr="005C23FF">
        <w:rPr>
          <w:rFonts w:ascii="Times New Roman" w:hAnsi="Times New Roman" w:cs="Times New Roman"/>
          <w:sz w:val="26"/>
          <w:szCs w:val="26"/>
        </w:rPr>
        <w:tab/>
      </w:r>
      <w:r w:rsidR="000E089E" w:rsidRPr="005C23FF">
        <w:rPr>
          <w:rFonts w:ascii="Times New Roman" w:hAnsi="Times New Roman" w:cs="Times New Roman"/>
          <w:sz w:val="26"/>
          <w:szCs w:val="26"/>
        </w:rPr>
        <w:tab/>
      </w:r>
      <w:r w:rsidR="000E089E" w:rsidRPr="005C23FF">
        <w:rPr>
          <w:rFonts w:ascii="Times New Roman" w:hAnsi="Times New Roman" w:cs="Times New Roman"/>
          <w:sz w:val="26"/>
          <w:szCs w:val="26"/>
        </w:rPr>
        <w:tab/>
      </w:r>
      <w:r w:rsidR="000E089E" w:rsidRPr="005C23F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FD51C4">
        <w:rPr>
          <w:rFonts w:ascii="Times New Roman" w:hAnsi="Times New Roman" w:cs="Times New Roman"/>
          <w:sz w:val="26"/>
          <w:szCs w:val="26"/>
        </w:rPr>
        <w:t xml:space="preserve">    </w:t>
      </w:r>
      <w:r w:rsidR="00A33B81">
        <w:rPr>
          <w:rFonts w:ascii="Times New Roman" w:hAnsi="Times New Roman" w:cs="Times New Roman"/>
          <w:sz w:val="26"/>
          <w:szCs w:val="26"/>
        </w:rPr>
        <w:t xml:space="preserve">       </w:t>
      </w:r>
      <w:r w:rsidR="003139A8">
        <w:rPr>
          <w:rFonts w:ascii="Times New Roman" w:hAnsi="Times New Roman" w:cs="Times New Roman"/>
          <w:sz w:val="26"/>
          <w:szCs w:val="26"/>
        </w:rPr>
        <w:t>«____</w:t>
      </w:r>
      <w:r>
        <w:rPr>
          <w:rFonts w:ascii="Times New Roman" w:hAnsi="Times New Roman" w:cs="Times New Roman"/>
          <w:sz w:val="26"/>
          <w:szCs w:val="26"/>
        </w:rPr>
        <w:t>» ____________ 201</w:t>
      </w:r>
      <w:r w:rsidR="00474853" w:rsidRPr="005C23F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74853" w:rsidRPr="005C23FF" w:rsidRDefault="00474853" w:rsidP="0047485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74853" w:rsidRPr="005C23FF" w:rsidRDefault="005B2A28" w:rsidP="00FD480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____________________________________</w:t>
      </w:r>
      <w:r w:rsidR="00474853" w:rsidRPr="005C23FF">
        <w:rPr>
          <w:b/>
          <w:sz w:val="26"/>
          <w:szCs w:val="26"/>
        </w:rPr>
        <w:t xml:space="preserve">, </w:t>
      </w:r>
      <w:r w:rsidR="00474853" w:rsidRPr="005C23FF">
        <w:rPr>
          <w:sz w:val="26"/>
          <w:szCs w:val="26"/>
        </w:rPr>
        <w:t>и</w:t>
      </w:r>
      <w:r w:rsidR="006015D7" w:rsidRPr="005C23FF">
        <w:rPr>
          <w:sz w:val="26"/>
          <w:szCs w:val="26"/>
        </w:rPr>
        <w:t>менуемое в дальнейшем</w:t>
      </w:r>
      <w:r w:rsidR="000E089E" w:rsidRPr="005C23FF">
        <w:rPr>
          <w:sz w:val="26"/>
          <w:szCs w:val="26"/>
        </w:rPr>
        <w:t xml:space="preserve"> </w:t>
      </w:r>
      <w:r w:rsidR="004023C1">
        <w:rPr>
          <w:b/>
          <w:sz w:val="26"/>
          <w:szCs w:val="26"/>
        </w:rPr>
        <w:t>«Сторона 1</w:t>
      </w:r>
      <w:r w:rsidR="00956409" w:rsidRPr="005C23FF">
        <w:rPr>
          <w:b/>
          <w:sz w:val="26"/>
          <w:szCs w:val="26"/>
        </w:rPr>
        <w:t>»</w:t>
      </w:r>
      <w:r w:rsidR="006015D7" w:rsidRPr="005C23FF">
        <w:rPr>
          <w:sz w:val="26"/>
          <w:szCs w:val="26"/>
        </w:rPr>
        <w:t xml:space="preserve">, в лице </w:t>
      </w:r>
      <w:proofErr w:type="spellStart"/>
      <w:r w:rsidR="006015D7" w:rsidRPr="005C23FF">
        <w:rPr>
          <w:sz w:val="26"/>
          <w:szCs w:val="26"/>
        </w:rPr>
        <w:t>директора</w:t>
      </w:r>
      <w:r>
        <w:rPr>
          <w:sz w:val="26"/>
          <w:szCs w:val="26"/>
        </w:rPr>
        <w:t>__________________</w:t>
      </w:r>
      <w:proofErr w:type="spellEnd"/>
      <w:r w:rsidR="00474853" w:rsidRPr="005C23FF">
        <w:rPr>
          <w:sz w:val="26"/>
          <w:szCs w:val="26"/>
        </w:rPr>
        <w:t>, действующего на основании Устава с одной стороны</w:t>
      </w:r>
      <w:r w:rsidR="006015D7" w:rsidRPr="005C23FF">
        <w:rPr>
          <w:b/>
          <w:sz w:val="26"/>
          <w:szCs w:val="26"/>
        </w:rPr>
        <w:t>,</w:t>
      </w:r>
      <w:r w:rsidR="00956409" w:rsidRPr="005C23FF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_________________________________________</w:t>
      </w:r>
      <w:r w:rsidR="00D94589" w:rsidRPr="005C23FF">
        <w:rPr>
          <w:sz w:val="26"/>
          <w:szCs w:val="26"/>
        </w:rPr>
        <w:t>именуемое</w:t>
      </w:r>
      <w:proofErr w:type="spellEnd"/>
      <w:r w:rsidR="00D94589" w:rsidRPr="005C23FF">
        <w:rPr>
          <w:sz w:val="26"/>
          <w:szCs w:val="26"/>
        </w:rPr>
        <w:t xml:space="preserve"> в дальнейшем </w:t>
      </w:r>
      <w:r w:rsidR="004023C1">
        <w:rPr>
          <w:b/>
          <w:sz w:val="26"/>
          <w:szCs w:val="26"/>
        </w:rPr>
        <w:t>«Сторона 2</w:t>
      </w:r>
      <w:r w:rsidR="00D94589" w:rsidRPr="005C23FF">
        <w:rPr>
          <w:b/>
          <w:sz w:val="26"/>
          <w:szCs w:val="26"/>
        </w:rPr>
        <w:t xml:space="preserve">», </w:t>
      </w:r>
      <w:r w:rsidR="00D94589" w:rsidRPr="0081067E">
        <w:rPr>
          <w:sz w:val="26"/>
          <w:szCs w:val="26"/>
        </w:rPr>
        <w:t>в лице</w:t>
      </w:r>
      <w:r w:rsidR="00F36BFD" w:rsidRPr="0081067E">
        <w:rPr>
          <w:sz w:val="26"/>
          <w:szCs w:val="26"/>
        </w:rPr>
        <w:t xml:space="preserve"> </w:t>
      </w:r>
      <w:proofErr w:type="spellStart"/>
      <w:r w:rsidR="00C26978">
        <w:rPr>
          <w:sz w:val="26"/>
          <w:szCs w:val="26"/>
        </w:rPr>
        <w:t>директора</w:t>
      </w:r>
      <w:r>
        <w:rPr>
          <w:sz w:val="26"/>
          <w:szCs w:val="26"/>
        </w:rPr>
        <w:t>_____________________</w:t>
      </w:r>
      <w:proofErr w:type="spellEnd"/>
      <w:r w:rsidR="00F36BFD" w:rsidRPr="0081067E">
        <w:rPr>
          <w:b/>
          <w:sz w:val="26"/>
          <w:szCs w:val="26"/>
        </w:rPr>
        <w:t>,</w:t>
      </w:r>
      <w:r w:rsidR="00C62CA3" w:rsidRPr="0081067E">
        <w:rPr>
          <w:b/>
          <w:sz w:val="26"/>
          <w:szCs w:val="26"/>
        </w:rPr>
        <w:t xml:space="preserve"> </w:t>
      </w:r>
      <w:r w:rsidR="00F36BFD" w:rsidRPr="0081067E">
        <w:rPr>
          <w:sz w:val="26"/>
          <w:szCs w:val="26"/>
        </w:rPr>
        <w:t>действующего на основании</w:t>
      </w:r>
      <w:r w:rsidR="004023C1" w:rsidRPr="0081067E">
        <w:rPr>
          <w:sz w:val="26"/>
          <w:szCs w:val="26"/>
        </w:rPr>
        <w:t xml:space="preserve"> </w:t>
      </w:r>
      <w:r w:rsidR="003139A8">
        <w:rPr>
          <w:sz w:val="26"/>
          <w:szCs w:val="26"/>
        </w:rPr>
        <w:t>Устава</w:t>
      </w:r>
      <w:r w:rsidR="00C62CA3" w:rsidRPr="0081067E">
        <w:rPr>
          <w:b/>
          <w:sz w:val="26"/>
          <w:szCs w:val="26"/>
        </w:rPr>
        <w:t xml:space="preserve"> </w:t>
      </w:r>
      <w:r w:rsidR="00C62CA3" w:rsidRPr="0081067E">
        <w:rPr>
          <w:sz w:val="26"/>
          <w:szCs w:val="26"/>
        </w:rPr>
        <w:t>с другой стороны</w:t>
      </w:r>
      <w:r w:rsidR="00D94589" w:rsidRPr="0081067E">
        <w:rPr>
          <w:b/>
          <w:sz w:val="26"/>
          <w:szCs w:val="26"/>
        </w:rPr>
        <w:t xml:space="preserve">, </w:t>
      </w:r>
      <w:r w:rsidR="00D94589" w:rsidRPr="0081067E">
        <w:rPr>
          <w:sz w:val="26"/>
          <w:szCs w:val="26"/>
        </w:rPr>
        <w:t>и</w:t>
      </w:r>
      <w:r w:rsidR="00D94589" w:rsidRPr="005C23FF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____________________________</w:t>
      </w:r>
      <w:r w:rsidR="00474853" w:rsidRPr="005C23FF">
        <w:rPr>
          <w:sz w:val="26"/>
          <w:szCs w:val="26"/>
        </w:rPr>
        <w:t>и</w:t>
      </w:r>
      <w:r w:rsidR="006015D7" w:rsidRPr="005C23FF">
        <w:rPr>
          <w:sz w:val="26"/>
          <w:szCs w:val="26"/>
        </w:rPr>
        <w:t>менуемое</w:t>
      </w:r>
      <w:proofErr w:type="spellEnd"/>
      <w:r w:rsidR="006015D7" w:rsidRPr="005C23FF">
        <w:rPr>
          <w:sz w:val="26"/>
          <w:szCs w:val="26"/>
        </w:rPr>
        <w:t xml:space="preserve"> в дальнейшем </w:t>
      </w:r>
      <w:r w:rsidR="00FD4806" w:rsidRPr="005C23FF">
        <w:rPr>
          <w:b/>
          <w:sz w:val="26"/>
          <w:szCs w:val="26"/>
        </w:rPr>
        <w:t>«Исполнитель</w:t>
      </w:r>
      <w:r w:rsidR="00474853" w:rsidRPr="005C23FF">
        <w:rPr>
          <w:b/>
          <w:sz w:val="26"/>
          <w:szCs w:val="26"/>
        </w:rPr>
        <w:t>»</w:t>
      </w:r>
      <w:r w:rsidR="00474853" w:rsidRPr="005C23FF">
        <w:rPr>
          <w:sz w:val="26"/>
          <w:szCs w:val="26"/>
        </w:rPr>
        <w:t>, в лице</w:t>
      </w:r>
      <w:r w:rsidR="006015D7" w:rsidRPr="005C23FF">
        <w:rPr>
          <w:sz w:val="26"/>
          <w:szCs w:val="26"/>
        </w:rPr>
        <w:t xml:space="preserve"> генерального директора </w:t>
      </w:r>
      <w:proofErr w:type="spellStart"/>
      <w:r>
        <w:rPr>
          <w:sz w:val="26"/>
          <w:szCs w:val="26"/>
        </w:rPr>
        <w:t>_________________________</w:t>
      </w:r>
      <w:r w:rsidR="006015D7" w:rsidRPr="005C23FF">
        <w:rPr>
          <w:sz w:val="26"/>
          <w:szCs w:val="26"/>
        </w:rPr>
        <w:t>действующего</w:t>
      </w:r>
      <w:proofErr w:type="spellEnd"/>
      <w:r w:rsidR="006015D7" w:rsidRPr="005C23FF">
        <w:rPr>
          <w:sz w:val="26"/>
          <w:szCs w:val="26"/>
        </w:rPr>
        <w:t xml:space="preserve"> на основании Устава</w:t>
      </w:r>
      <w:r w:rsidR="00474853" w:rsidRPr="005C23FF">
        <w:rPr>
          <w:sz w:val="26"/>
          <w:szCs w:val="26"/>
        </w:rPr>
        <w:t>, с другой стороны</w:t>
      </w:r>
      <w:r w:rsidR="00D94589" w:rsidRPr="005C23FF">
        <w:rPr>
          <w:sz w:val="26"/>
          <w:szCs w:val="26"/>
        </w:rPr>
        <w:t>,</w:t>
      </w:r>
      <w:r w:rsidR="00474853" w:rsidRPr="005C23FF">
        <w:rPr>
          <w:sz w:val="26"/>
          <w:szCs w:val="26"/>
        </w:rPr>
        <w:t xml:space="preserve"> вместе по тексту именуемые «Стороны», </w:t>
      </w:r>
      <w:r w:rsidR="00FD4806" w:rsidRPr="005C23FF">
        <w:rPr>
          <w:sz w:val="26"/>
          <w:szCs w:val="26"/>
        </w:rPr>
        <w:t>руководствуясь Гражданским кодексом Российской Федерации, Федеральным законом от 21.07.2005</w:t>
      </w:r>
      <w:proofErr w:type="gramEnd"/>
      <w:r w:rsidR="00FD4806" w:rsidRPr="005C23FF">
        <w:rPr>
          <w:sz w:val="26"/>
          <w:szCs w:val="26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 заключили настоящее Соглашение к Государственному контракту на</w:t>
      </w:r>
      <w:r w:rsidR="004023C1">
        <w:rPr>
          <w:sz w:val="26"/>
          <w:szCs w:val="26"/>
        </w:rPr>
        <w:t xml:space="preserve"> оказание услуг по</w:t>
      </w:r>
      <w:r w:rsidR="00FD4806" w:rsidRPr="005C23FF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____________________________</w:t>
      </w:r>
      <w:r w:rsidR="00FD4806" w:rsidRPr="005C23FF">
        <w:rPr>
          <w:sz w:val="26"/>
          <w:szCs w:val="26"/>
        </w:rPr>
        <w:t>(далее – Государственный контракт)</w:t>
      </w:r>
      <w:r w:rsidR="00474853" w:rsidRPr="005C23FF">
        <w:rPr>
          <w:sz w:val="26"/>
          <w:szCs w:val="26"/>
        </w:rPr>
        <w:t xml:space="preserve"> о нижеследующем: </w:t>
      </w:r>
    </w:p>
    <w:p w:rsidR="00FD4806" w:rsidRPr="005C23FF" w:rsidRDefault="00FD4806" w:rsidP="00956409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D4806" w:rsidRPr="005C23FF" w:rsidRDefault="00FD4806" w:rsidP="00967B3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C23FF">
        <w:rPr>
          <w:sz w:val="26"/>
          <w:szCs w:val="26"/>
        </w:rPr>
        <w:t xml:space="preserve">В связи </w:t>
      </w:r>
      <w:proofErr w:type="gramStart"/>
      <w:r w:rsidRPr="005C23FF">
        <w:rPr>
          <w:sz w:val="26"/>
          <w:szCs w:val="26"/>
        </w:rPr>
        <w:t>с</w:t>
      </w:r>
      <w:proofErr w:type="gramEnd"/>
      <w:r w:rsidRPr="005C23FF">
        <w:rPr>
          <w:sz w:val="26"/>
          <w:szCs w:val="26"/>
        </w:rPr>
        <w:t xml:space="preserve"> </w:t>
      </w:r>
      <w:proofErr w:type="spellStart"/>
      <w:r w:rsidR="005B2A28">
        <w:rPr>
          <w:sz w:val="26"/>
          <w:szCs w:val="26"/>
        </w:rPr>
        <w:t>________________</w:t>
      </w:r>
      <w:proofErr w:type="gramStart"/>
      <w:r w:rsidRPr="005C23FF">
        <w:rPr>
          <w:sz w:val="26"/>
          <w:szCs w:val="26"/>
        </w:rPr>
        <w:t>на</w:t>
      </w:r>
      <w:proofErr w:type="spellEnd"/>
      <w:proofErr w:type="gramEnd"/>
      <w:r w:rsidRPr="005C23FF">
        <w:rPr>
          <w:sz w:val="26"/>
          <w:szCs w:val="26"/>
        </w:rPr>
        <w:t xml:space="preserve"> </w:t>
      </w:r>
      <w:proofErr w:type="spellStart"/>
      <w:r w:rsidRPr="005C23FF">
        <w:rPr>
          <w:sz w:val="26"/>
          <w:szCs w:val="26"/>
        </w:rPr>
        <w:t>основании</w:t>
      </w:r>
      <w:r w:rsidR="005B2A28">
        <w:rPr>
          <w:sz w:val="26"/>
          <w:szCs w:val="26"/>
        </w:rPr>
        <w:t>_____________________</w:t>
      </w:r>
      <w:proofErr w:type="spellEnd"/>
      <w:r w:rsidR="00967B3A" w:rsidRPr="005C23FF">
        <w:rPr>
          <w:sz w:val="26"/>
          <w:szCs w:val="26"/>
        </w:rPr>
        <w:t xml:space="preserve">, </w:t>
      </w:r>
      <w:r w:rsidR="0081067E" w:rsidRPr="0081067E">
        <w:rPr>
          <w:b/>
          <w:sz w:val="26"/>
          <w:szCs w:val="26"/>
        </w:rPr>
        <w:t>Сторона 2</w:t>
      </w:r>
      <w:r w:rsidR="0081067E">
        <w:rPr>
          <w:sz w:val="26"/>
          <w:szCs w:val="26"/>
        </w:rPr>
        <w:t xml:space="preserve"> </w:t>
      </w:r>
      <w:r w:rsidRPr="005C23FF">
        <w:rPr>
          <w:sz w:val="26"/>
          <w:szCs w:val="26"/>
        </w:rPr>
        <w:t xml:space="preserve">становится правопреемником прав и обязанностей </w:t>
      </w:r>
      <w:r w:rsidR="0081067E" w:rsidRPr="0081067E">
        <w:rPr>
          <w:b/>
          <w:sz w:val="26"/>
          <w:szCs w:val="26"/>
        </w:rPr>
        <w:t>Стороны 1</w:t>
      </w:r>
      <w:r w:rsidR="0081067E">
        <w:rPr>
          <w:sz w:val="26"/>
          <w:szCs w:val="26"/>
        </w:rPr>
        <w:t xml:space="preserve"> </w:t>
      </w:r>
      <w:r w:rsidRPr="005C23FF">
        <w:rPr>
          <w:sz w:val="26"/>
          <w:szCs w:val="26"/>
        </w:rPr>
        <w:t>по Государственному контракту</w:t>
      </w:r>
      <w:r w:rsidR="005C23FF">
        <w:rPr>
          <w:sz w:val="26"/>
          <w:szCs w:val="26"/>
        </w:rPr>
        <w:t xml:space="preserve"> с момента подписания настоящего Соглашения</w:t>
      </w:r>
      <w:r w:rsidRPr="005C23FF">
        <w:rPr>
          <w:sz w:val="26"/>
          <w:szCs w:val="26"/>
        </w:rPr>
        <w:t>.</w:t>
      </w:r>
    </w:p>
    <w:p w:rsidR="00D94589" w:rsidRPr="005C23FF" w:rsidRDefault="00D94589" w:rsidP="00FD4806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E1733" w:rsidRPr="005C23FF" w:rsidRDefault="00C62CA3" w:rsidP="00C62CA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C23FF">
        <w:rPr>
          <w:sz w:val="26"/>
          <w:szCs w:val="26"/>
        </w:rPr>
        <w:t>Стороны призна</w:t>
      </w:r>
      <w:r w:rsidR="00FD4806" w:rsidRPr="005C23FF">
        <w:rPr>
          <w:sz w:val="26"/>
          <w:szCs w:val="26"/>
        </w:rPr>
        <w:t>ют Государственный контракт</w:t>
      </w:r>
      <w:r w:rsidRPr="005C23FF">
        <w:rPr>
          <w:sz w:val="26"/>
          <w:szCs w:val="26"/>
        </w:rPr>
        <w:t xml:space="preserve"> действующим до</w:t>
      </w:r>
      <w:r w:rsidR="00FD4806" w:rsidRPr="005C23FF">
        <w:rPr>
          <w:sz w:val="26"/>
          <w:szCs w:val="26"/>
        </w:rPr>
        <w:t xml:space="preserve"> </w:t>
      </w:r>
      <w:r w:rsidRPr="005C23FF">
        <w:rPr>
          <w:sz w:val="26"/>
          <w:szCs w:val="26"/>
        </w:rPr>
        <w:t>исполнения сторонами обязательств с учетом условий настоящего соглашения.</w:t>
      </w:r>
    </w:p>
    <w:p w:rsidR="00C62CA3" w:rsidRPr="002523DD" w:rsidRDefault="0081067E" w:rsidP="002523D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523DD">
        <w:rPr>
          <w:b/>
          <w:sz w:val="26"/>
          <w:szCs w:val="26"/>
        </w:rPr>
        <w:t>Сторона 1</w:t>
      </w:r>
      <w:r w:rsidR="00C62CA3" w:rsidRPr="002523DD">
        <w:rPr>
          <w:sz w:val="26"/>
          <w:szCs w:val="26"/>
        </w:rPr>
        <w:t xml:space="preserve"> передает, а </w:t>
      </w:r>
      <w:r w:rsidRPr="002523DD">
        <w:rPr>
          <w:b/>
          <w:sz w:val="26"/>
          <w:szCs w:val="26"/>
        </w:rPr>
        <w:t>Сторона 2</w:t>
      </w:r>
      <w:r w:rsidRPr="002523DD">
        <w:rPr>
          <w:sz w:val="26"/>
          <w:szCs w:val="26"/>
        </w:rPr>
        <w:t xml:space="preserve"> </w:t>
      </w:r>
      <w:r w:rsidR="00C62CA3" w:rsidRPr="002523DD">
        <w:rPr>
          <w:sz w:val="26"/>
          <w:szCs w:val="26"/>
        </w:rPr>
        <w:t>принимает на себя права и обязанности</w:t>
      </w:r>
      <w:r w:rsidR="00FD4806" w:rsidRPr="002523DD">
        <w:rPr>
          <w:sz w:val="26"/>
          <w:szCs w:val="26"/>
        </w:rPr>
        <w:t xml:space="preserve"> </w:t>
      </w:r>
      <w:r w:rsidR="004E1733" w:rsidRPr="002523DD">
        <w:rPr>
          <w:sz w:val="26"/>
          <w:szCs w:val="26"/>
        </w:rPr>
        <w:t xml:space="preserve">Государственного </w:t>
      </w:r>
      <w:r w:rsidR="00C62CA3" w:rsidRPr="002523DD">
        <w:rPr>
          <w:sz w:val="26"/>
          <w:szCs w:val="26"/>
        </w:rPr>
        <w:t xml:space="preserve">заказчика по </w:t>
      </w:r>
      <w:r w:rsidR="004E1733" w:rsidRPr="002523DD">
        <w:rPr>
          <w:sz w:val="26"/>
          <w:szCs w:val="26"/>
        </w:rPr>
        <w:t>Государственному контракту.</w:t>
      </w:r>
    </w:p>
    <w:p w:rsidR="002523DD" w:rsidRPr="002523DD" w:rsidRDefault="002523DD" w:rsidP="002523DD">
      <w:pPr>
        <w:pStyle w:val="a3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B31AE">
        <w:rPr>
          <w:sz w:val="26"/>
          <w:szCs w:val="26"/>
        </w:rPr>
        <w:t xml:space="preserve">При этом </w:t>
      </w:r>
      <w:r>
        <w:rPr>
          <w:sz w:val="26"/>
          <w:szCs w:val="26"/>
        </w:rPr>
        <w:t xml:space="preserve">финансирование обязательства по оплате услуг </w:t>
      </w:r>
      <w:r w:rsidR="00BD2E62">
        <w:rPr>
          <w:sz w:val="26"/>
          <w:szCs w:val="26"/>
        </w:rPr>
        <w:t>_________</w:t>
      </w:r>
      <w:r>
        <w:rPr>
          <w:sz w:val="26"/>
          <w:szCs w:val="26"/>
        </w:rPr>
        <w:t xml:space="preserve">сохраняется за </w:t>
      </w:r>
      <w:r w:rsidRPr="008B31AE">
        <w:rPr>
          <w:b/>
          <w:sz w:val="26"/>
          <w:szCs w:val="26"/>
        </w:rPr>
        <w:t>Стороной 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до момента государственной регистрации права оперативного управления за </w:t>
      </w:r>
      <w:r w:rsidRPr="008B31AE">
        <w:rPr>
          <w:b/>
          <w:sz w:val="26"/>
          <w:szCs w:val="26"/>
        </w:rPr>
        <w:t xml:space="preserve">Стороной </w:t>
      </w:r>
      <w:r>
        <w:rPr>
          <w:b/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C62CA3" w:rsidRPr="005C23FF" w:rsidRDefault="004E1733" w:rsidP="00C62C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23FF">
        <w:rPr>
          <w:sz w:val="26"/>
          <w:szCs w:val="26"/>
        </w:rPr>
        <w:t xml:space="preserve">              </w:t>
      </w:r>
      <w:r w:rsidR="00967B3A" w:rsidRPr="005C23FF">
        <w:rPr>
          <w:sz w:val="26"/>
          <w:szCs w:val="26"/>
        </w:rPr>
        <w:t>3</w:t>
      </w:r>
      <w:r w:rsidR="00C62CA3" w:rsidRPr="005C23FF">
        <w:rPr>
          <w:sz w:val="26"/>
          <w:szCs w:val="26"/>
        </w:rPr>
        <w:t xml:space="preserve">. Права и обязанности </w:t>
      </w:r>
      <w:r w:rsidR="0081067E" w:rsidRPr="0081067E">
        <w:rPr>
          <w:b/>
          <w:sz w:val="26"/>
          <w:szCs w:val="26"/>
        </w:rPr>
        <w:t>Стороны 1</w:t>
      </w:r>
      <w:r w:rsidR="0081067E">
        <w:rPr>
          <w:sz w:val="26"/>
          <w:szCs w:val="26"/>
        </w:rPr>
        <w:t xml:space="preserve"> </w:t>
      </w:r>
      <w:r w:rsidR="00C62CA3" w:rsidRPr="005C23FF">
        <w:rPr>
          <w:sz w:val="26"/>
          <w:szCs w:val="26"/>
        </w:rPr>
        <w:t xml:space="preserve">с </w:t>
      </w:r>
      <w:r w:rsidR="005C23FF" w:rsidRPr="005C23FF">
        <w:rPr>
          <w:sz w:val="26"/>
          <w:szCs w:val="26"/>
        </w:rPr>
        <w:t xml:space="preserve">момента подписания настоящего Соглашения </w:t>
      </w:r>
      <w:r w:rsidR="00C62CA3" w:rsidRPr="005C23FF">
        <w:rPr>
          <w:sz w:val="26"/>
          <w:szCs w:val="26"/>
        </w:rPr>
        <w:t>переходят к</w:t>
      </w:r>
      <w:r w:rsidRPr="005C23FF">
        <w:rPr>
          <w:sz w:val="26"/>
          <w:szCs w:val="26"/>
        </w:rPr>
        <w:t xml:space="preserve"> </w:t>
      </w:r>
      <w:r w:rsidR="0081067E" w:rsidRPr="0081067E">
        <w:rPr>
          <w:b/>
          <w:sz w:val="26"/>
          <w:szCs w:val="26"/>
        </w:rPr>
        <w:t>Стороне 2</w:t>
      </w:r>
      <w:r w:rsidR="0081067E">
        <w:rPr>
          <w:sz w:val="26"/>
          <w:szCs w:val="26"/>
        </w:rPr>
        <w:t xml:space="preserve"> </w:t>
      </w:r>
      <w:r w:rsidR="00C62CA3" w:rsidRPr="005C23FF">
        <w:rPr>
          <w:sz w:val="26"/>
          <w:szCs w:val="26"/>
        </w:rPr>
        <w:t>в том же объеме и на тех же условиях, на которых они</w:t>
      </w:r>
      <w:r w:rsidR="005C23FF">
        <w:rPr>
          <w:sz w:val="26"/>
          <w:szCs w:val="26"/>
        </w:rPr>
        <w:t xml:space="preserve"> </w:t>
      </w:r>
      <w:r w:rsidR="00C62CA3" w:rsidRPr="005C23FF">
        <w:rPr>
          <w:sz w:val="26"/>
          <w:szCs w:val="26"/>
        </w:rPr>
        <w:t>существовали до перемены лиц в обязательстве и существуют до их полного</w:t>
      </w:r>
      <w:r w:rsidRPr="005C23FF">
        <w:rPr>
          <w:sz w:val="26"/>
          <w:szCs w:val="26"/>
        </w:rPr>
        <w:t xml:space="preserve"> </w:t>
      </w:r>
      <w:r w:rsidR="00C62CA3" w:rsidRPr="005C23FF">
        <w:rPr>
          <w:sz w:val="26"/>
          <w:szCs w:val="26"/>
        </w:rPr>
        <w:t>исполнения сторонами.</w:t>
      </w:r>
    </w:p>
    <w:p w:rsidR="00C62CA3" w:rsidRPr="005C23FF" w:rsidRDefault="004E1733" w:rsidP="005C23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23FF">
        <w:rPr>
          <w:sz w:val="26"/>
          <w:szCs w:val="26"/>
        </w:rPr>
        <w:t xml:space="preserve">  </w:t>
      </w:r>
      <w:r w:rsidR="00967B3A" w:rsidRPr="005C23FF">
        <w:rPr>
          <w:sz w:val="26"/>
          <w:szCs w:val="26"/>
        </w:rPr>
        <w:t>4</w:t>
      </w:r>
      <w:r w:rsidR="00C62CA3" w:rsidRPr="005C23FF">
        <w:rPr>
          <w:sz w:val="26"/>
          <w:szCs w:val="26"/>
        </w:rPr>
        <w:t xml:space="preserve">. С момента возникновения прав и обязанностей </w:t>
      </w:r>
      <w:r w:rsidR="0081067E">
        <w:rPr>
          <w:sz w:val="26"/>
          <w:szCs w:val="26"/>
        </w:rPr>
        <w:t xml:space="preserve">у </w:t>
      </w:r>
      <w:r w:rsidR="0081067E" w:rsidRPr="0081067E">
        <w:rPr>
          <w:b/>
          <w:sz w:val="26"/>
          <w:szCs w:val="26"/>
        </w:rPr>
        <w:t>Стороны 2</w:t>
      </w:r>
      <w:r w:rsidR="0081067E">
        <w:rPr>
          <w:sz w:val="26"/>
          <w:szCs w:val="26"/>
        </w:rPr>
        <w:t xml:space="preserve"> </w:t>
      </w:r>
      <w:r w:rsidR="00C62CA3" w:rsidRPr="005C23FF">
        <w:rPr>
          <w:sz w:val="26"/>
          <w:szCs w:val="26"/>
        </w:rPr>
        <w:t>права и обязанности</w:t>
      </w:r>
      <w:r w:rsidRPr="005C23FF">
        <w:rPr>
          <w:sz w:val="26"/>
          <w:szCs w:val="26"/>
        </w:rPr>
        <w:t xml:space="preserve"> </w:t>
      </w:r>
      <w:r w:rsidR="0081067E" w:rsidRPr="0081067E">
        <w:rPr>
          <w:b/>
          <w:sz w:val="26"/>
          <w:szCs w:val="26"/>
        </w:rPr>
        <w:t>Стороны 1</w:t>
      </w:r>
      <w:r w:rsidR="0081067E">
        <w:rPr>
          <w:sz w:val="26"/>
          <w:szCs w:val="26"/>
        </w:rPr>
        <w:t xml:space="preserve"> </w:t>
      </w:r>
      <w:r w:rsidR="00C62CA3" w:rsidRPr="005C23FF">
        <w:rPr>
          <w:sz w:val="26"/>
          <w:szCs w:val="26"/>
        </w:rPr>
        <w:t xml:space="preserve">по </w:t>
      </w:r>
      <w:r w:rsidRPr="005C23FF">
        <w:rPr>
          <w:sz w:val="26"/>
          <w:szCs w:val="26"/>
        </w:rPr>
        <w:t xml:space="preserve">Государственному </w:t>
      </w:r>
      <w:r w:rsidR="00C62CA3" w:rsidRPr="005C23FF">
        <w:rPr>
          <w:sz w:val="26"/>
          <w:szCs w:val="26"/>
        </w:rPr>
        <w:t>контракту считаются</w:t>
      </w:r>
      <w:r w:rsidR="005C23FF" w:rsidRPr="005C23FF">
        <w:rPr>
          <w:sz w:val="26"/>
          <w:szCs w:val="26"/>
        </w:rPr>
        <w:t xml:space="preserve"> </w:t>
      </w:r>
      <w:r w:rsidR="00C62CA3" w:rsidRPr="005C23FF">
        <w:rPr>
          <w:sz w:val="26"/>
          <w:szCs w:val="26"/>
        </w:rPr>
        <w:t>прекращенными.</w:t>
      </w:r>
    </w:p>
    <w:p w:rsidR="004E1733" w:rsidRPr="005C23FF" w:rsidRDefault="00967B3A" w:rsidP="00967B3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C23FF">
        <w:rPr>
          <w:sz w:val="26"/>
          <w:szCs w:val="26"/>
        </w:rPr>
        <w:t>5</w:t>
      </w:r>
      <w:r w:rsidR="00C62CA3" w:rsidRPr="005C23FF">
        <w:rPr>
          <w:sz w:val="26"/>
          <w:szCs w:val="26"/>
        </w:rPr>
        <w:t xml:space="preserve">. Права и обязанности по настоящему Соглашению у Сторон возникают с </w:t>
      </w:r>
      <w:r w:rsidR="004E1733" w:rsidRPr="005C23FF">
        <w:rPr>
          <w:sz w:val="26"/>
          <w:szCs w:val="26"/>
        </w:rPr>
        <w:t>момента его подписания.</w:t>
      </w:r>
    </w:p>
    <w:p w:rsidR="00967B3A" w:rsidRPr="005C23FF" w:rsidRDefault="004E1733" w:rsidP="00C62C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23FF">
        <w:rPr>
          <w:sz w:val="26"/>
          <w:szCs w:val="26"/>
        </w:rPr>
        <w:t xml:space="preserve">             </w:t>
      </w:r>
      <w:r w:rsidR="00967B3A" w:rsidRPr="005C23FF">
        <w:rPr>
          <w:sz w:val="26"/>
          <w:szCs w:val="26"/>
        </w:rPr>
        <w:t xml:space="preserve"> 6</w:t>
      </w:r>
      <w:r w:rsidR="00C62CA3" w:rsidRPr="005C23FF">
        <w:rPr>
          <w:sz w:val="26"/>
          <w:szCs w:val="26"/>
        </w:rPr>
        <w:t xml:space="preserve">. </w:t>
      </w:r>
      <w:r w:rsidR="0081067E" w:rsidRPr="0081067E">
        <w:rPr>
          <w:b/>
          <w:sz w:val="26"/>
          <w:szCs w:val="26"/>
        </w:rPr>
        <w:t>Сторона 1</w:t>
      </w:r>
      <w:r w:rsidR="0081067E">
        <w:rPr>
          <w:sz w:val="26"/>
          <w:szCs w:val="26"/>
        </w:rPr>
        <w:t xml:space="preserve"> </w:t>
      </w:r>
      <w:r w:rsidR="00C62CA3" w:rsidRPr="005C23FF">
        <w:rPr>
          <w:sz w:val="26"/>
          <w:szCs w:val="26"/>
        </w:rPr>
        <w:t xml:space="preserve">обязуется передать </w:t>
      </w:r>
      <w:r w:rsidR="0081067E" w:rsidRPr="0081067E">
        <w:rPr>
          <w:b/>
          <w:sz w:val="26"/>
          <w:szCs w:val="26"/>
        </w:rPr>
        <w:t>Стороне 2</w:t>
      </w:r>
      <w:r w:rsidR="0081067E">
        <w:rPr>
          <w:sz w:val="26"/>
          <w:szCs w:val="26"/>
        </w:rPr>
        <w:t xml:space="preserve"> </w:t>
      </w:r>
      <w:r w:rsidR="00967B3A" w:rsidRPr="005C23FF">
        <w:rPr>
          <w:sz w:val="26"/>
          <w:szCs w:val="26"/>
        </w:rPr>
        <w:t>всю документацию, из которой вытекают права и обязанности по Государственному контракту.</w:t>
      </w:r>
    </w:p>
    <w:p w:rsidR="00D5749F" w:rsidRDefault="00967B3A" w:rsidP="00C62C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23FF">
        <w:rPr>
          <w:sz w:val="26"/>
          <w:szCs w:val="26"/>
        </w:rPr>
        <w:t xml:space="preserve">             7</w:t>
      </w:r>
      <w:r w:rsidR="00C62CA3" w:rsidRPr="005C23FF">
        <w:rPr>
          <w:sz w:val="26"/>
          <w:szCs w:val="26"/>
        </w:rPr>
        <w:t>. Подписанием настоящего Соглашения</w:t>
      </w:r>
      <w:r w:rsidRPr="005C23FF">
        <w:rPr>
          <w:sz w:val="26"/>
          <w:szCs w:val="26"/>
        </w:rPr>
        <w:t xml:space="preserve"> Исполнитель</w:t>
      </w:r>
      <w:r w:rsidR="00C62CA3" w:rsidRPr="005C23FF">
        <w:rPr>
          <w:sz w:val="26"/>
          <w:szCs w:val="26"/>
        </w:rPr>
        <w:t xml:space="preserve"> подтверждает, что он</w:t>
      </w:r>
      <w:r w:rsidRPr="005C23FF">
        <w:rPr>
          <w:sz w:val="26"/>
          <w:szCs w:val="26"/>
        </w:rPr>
        <w:t xml:space="preserve"> </w:t>
      </w:r>
      <w:r w:rsidR="00C62CA3" w:rsidRPr="005C23FF">
        <w:rPr>
          <w:sz w:val="26"/>
          <w:szCs w:val="26"/>
        </w:rPr>
        <w:t>уведомлен о перемене лиц в</w:t>
      </w:r>
      <w:r w:rsidRPr="005C23FF">
        <w:rPr>
          <w:sz w:val="26"/>
          <w:szCs w:val="26"/>
        </w:rPr>
        <w:t xml:space="preserve"> обязательстве по Государственному контракту № </w:t>
      </w:r>
      <w:r w:rsidR="00D5749F">
        <w:rPr>
          <w:sz w:val="26"/>
          <w:szCs w:val="26"/>
        </w:rPr>
        <w:t>_____________</w:t>
      </w:r>
      <w:r w:rsidRPr="005C23FF">
        <w:rPr>
          <w:sz w:val="26"/>
          <w:szCs w:val="26"/>
        </w:rPr>
        <w:t xml:space="preserve">            </w:t>
      </w:r>
      <w:r w:rsidR="005C23FF" w:rsidRPr="005C23FF">
        <w:rPr>
          <w:sz w:val="26"/>
          <w:szCs w:val="26"/>
        </w:rPr>
        <w:t xml:space="preserve"> </w:t>
      </w:r>
    </w:p>
    <w:p w:rsidR="00C62CA3" w:rsidRPr="005C23FF" w:rsidRDefault="00D5749F" w:rsidP="00C62C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967B3A" w:rsidRPr="005C23FF">
        <w:rPr>
          <w:sz w:val="26"/>
          <w:szCs w:val="26"/>
        </w:rPr>
        <w:t>8</w:t>
      </w:r>
      <w:r w:rsidR="005C23FF">
        <w:rPr>
          <w:sz w:val="26"/>
          <w:szCs w:val="26"/>
        </w:rPr>
        <w:t>. Настоящее С</w:t>
      </w:r>
      <w:r w:rsidR="00C62CA3" w:rsidRPr="005C23FF">
        <w:rPr>
          <w:sz w:val="26"/>
          <w:szCs w:val="26"/>
        </w:rPr>
        <w:t>оглашение вступает в силу с момента его подписания сторонами.</w:t>
      </w:r>
    </w:p>
    <w:p w:rsidR="00C62CA3" w:rsidRPr="005C23FF" w:rsidRDefault="00967B3A" w:rsidP="00C62C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23FF">
        <w:rPr>
          <w:sz w:val="26"/>
          <w:szCs w:val="26"/>
        </w:rPr>
        <w:t xml:space="preserve">            </w:t>
      </w:r>
      <w:r w:rsidR="005C23FF" w:rsidRPr="005C23FF">
        <w:rPr>
          <w:sz w:val="26"/>
          <w:szCs w:val="26"/>
        </w:rPr>
        <w:t xml:space="preserve"> </w:t>
      </w:r>
      <w:r w:rsidRPr="005C23FF">
        <w:rPr>
          <w:sz w:val="26"/>
          <w:szCs w:val="26"/>
        </w:rPr>
        <w:t>9</w:t>
      </w:r>
      <w:r w:rsidR="00C62CA3" w:rsidRPr="005C23FF">
        <w:rPr>
          <w:sz w:val="26"/>
          <w:szCs w:val="26"/>
        </w:rPr>
        <w:t>. Настоящее Соглашение составлено в трех экземплярах, имеющих одинаковую</w:t>
      </w:r>
      <w:r w:rsidR="005C23FF" w:rsidRPr="005C23FF">
        <w:rPr>
          <w:sz w:val="26"/>
          <w:szCs w:val="26"/>
        </w:rPr>
        <w:t xml:space="preserve"> </w:t>
      </w:r>
      <w:r w:rsidR="00C62CA3" w:rsidRPr="005C23FF">
        <w:rPr>
          <w:sz w:val="26"/>
          <w:szCs w:val="26"/>
        </w:rPr>
        <w:t xml:space="preserve">юридическую силу, по одному </w:t>
      </w:r>
      <w:r w:rsidR="004E1733" w:rsidRPr="005C23FF">
        <w:rPr>
          <w:sz w:val="26"/>
          <w:szCs w:val="26"/>
        </w:rPr>
        <w:t xml:space="preserve">экземпляру </w:t>
      </w:r>
      <w:r w:rsidR="00C62CA3" w:rsidRPr="005C23FF">
        <w:rPr>
          <w:sz w:val="26"/>
          <w:szCs w:val="26"/>
        </w:rPr>
        <w:t>для каждой из сторон.</w:t>
      </w:r>
    </w:p>
    <w:p w:rsidR="004E1733" w:rsidRPr="00434710" w:rsidRDefault="005C23FF" w:rsidP="00C62CA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34710">
        <w:rPr>
          <w:bCs/>
          <w:sz w:val="26"/>
          <w:szCs w:val="26"/>
        </w:rPr>
        <w:t xml:space="preserve">             </w:t>
      </w:r>
      <w:r w:rsidR="00434710" w:rsidRPr="00434710">
        <w:rPr>
          <w:bCs/>
          <w:sz w:val="26"/>
          <w:szCs w:val="26"/>
        </w:rPr>
        <w:t>10.</w:t>
      </w:r>
      <w:r w:rsidR="00434710">
        <w:rPr>
          <w:bCs/>
          <w:sz w:val="26"/>
          <w:szCs w:val="26"/>
        </w:rPr>
        <w:t xml:space="preserve"> Адреса и банковские реквизиты Сторон:</w:t>
      </w:r>
    </w:p>
    <w:p w:rsidR="004E1733" w:rsidRPr="005C23FF" w:rsidRDefault="004E1733" w:rsidP="00C62CA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D51C4" w:rsidRDefault="00FD51C4" w:rsidP="005C23FF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80" w:type="dxa"/>
        <w:tblInd w:w="-12" w:type="dxa"/>
        <w:tblLook w:val="0000"/>
      </w:tblPr>
      <w:tblGrid>
        <w:gridCol w:w="4860"/>
        <w:gridCol w:w="5220"/>
      </w:tblGrid>
      <w:tr w:rsidR="00FD51C4" w:rsidTr="009A6EA7">
        <w:trPr>
          <w:trHeight w:val="1257"/>
        </w:trPr>
        <w:tc>
          <w:tcPr>
            <w:tcW w:w="4860" w:type="dxa"/>
          </w:tcPr>
          <w:p w:rsidR="00FD51C4" w:rsidRDefault="0081067E" w:rsidP="0081067E">
            <w:pPr>
              <w:ind w:lef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Сторона 1</w:t>
            </w:r>
            <w:r w:rsidR="00FD51C4">
              <w:rPr>
                <w:b/>
                <w:sz w:val="26"/>
                <w:szCs w:val="26"/>
              </w:rPr>
              <w:t>:</w:t>
            </w:r>
          </w:p>
          <w:p w:rsidR="00FD51C4" w:rsidRPr="00FD51C4" w:rsidRDefault="00FD51C4" w:rsidP="009A6EA7">
            <w:pPr>
              <w:ind w:left="72"/>
              <w:jc w:val="center"/>
              <w:rPr>
                <w:b/>
                <w:sz w:val="26"/>
                <w:szCs w:val="26"/>
              </w:rPr>
            </w:pPr>
          </w:p>
          <w:p w:rsidR="00FD51C4" w:rsidRDefault="00FD51C4" w:rsidP="00FD51C4">
            <w:pPr>
              <w:tabs>
                <w:tab w:val="left" w:pos="4572"/>
                <w:tab w:val="left" w:pos="9571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20" w:type="dxa"/>
          </w:tcPr>
          <w:p w:rsidR="00FD51C4" w:rsidRDefault="0081067E" w:rsidP="0081067E">
            <w:pPr>
              <w:ind w:left="-108"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Сторона 2</w:t>
            </w:r>
            <w:r w:rsidR="00434710">
              <w:rPr>
                <w:b/>
                <w:sz w:val="26"/>
                <w:szCs w:val="26"/>
              </w:rPr>
              <w:t>:</w:t>
            </w:r>
          </w:p>
          <w:p w:rsidR="00FD51C4" w:rsidRDefault="00FD51C4" w:rsidP="009A6EA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FD51C4" w:rsidRDefault="00FD51C4" w:rsidP="005B2A28">
            <w:pPr>
              <w:jc w:val="both"/>
              <w:rPr>
                <w:sz w:val="26"/>
                <w:szCs w:val="26"/>
              </w:rPr>
            </w:pPr>
          </w:p>
        </w:tc>
      </w:tr>
    </w:tbl>
    <w:p w:rsidR="005C23FF" w:rsidRDefault="005C23FF" w:rsidP="005C23F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34710" w:rsidRPr="00FD51C4" w:rsidRDefault="00434710" w:rsidP="005C23F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6305D" w:rsidRDefault="00FD51C4" w:rsidP="00F6305D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D51C4"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="005B2A28">
        <w:rPr>
          <w:rFonts w:ascii="Times New Roman" w:hAnsi="Times New Roman" w:cs="Times New Roman"/>
          <w:b/>
          <w:sz w:val="26"/>
          <w:szCs w:val="26"/>
        </w:rPr>
        <w:t xml:space="preserve">/ _________                                  </w:t>
      </w:r>
      <w:r w:rsidR="003139A8">
        <w:rPr>
          <w:rFonts w:ascii="Times New Roman" w:hAnsi="Times New Roman" w:cs="Times New Roman"/>
          <w:sz w:val="26"/>
          <w:szCs w:val="26"/>
        </w:rPr>
        <w:t>_________________</w:t>
      </w:r>
      <w:r w:rsidR="00F6305D" w:rsidRPr="00FD51C4">
        <w:rPr>
          <w:rFonts w:ascii="Times New Roman" w:hAnsi="Times New Roman" w:cs="Times New Roman"/>
          <w:sz w:val="26"/>
          <w:szCs w:val="26"/>
        </w:rPr>
        <w:t xml:space="preserve"> </w:t>
      </w:r>
      <w:r w:rsidR="005B2A28">
        <w:rPr>
          <w:rFonts w:ascii="Times New Roman" w:hAnsi="Times New Roman" w:cs="Times New Roman"/>
          <w:b/>
          <w:sz w:val="26"/>
          <w:szCs w:val="26"/>
        </w:rPr>
        <w:t>/______</w:t>
      </w:r>
      <w:r w:rsidR="00F6305D" w:rsidRPr="00FD51C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67A8F" w:rsidRDefault="00167A8F" w:rsidP="005C23F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C23FF" w:rsidRDefault="005C23FF" w:rsidP="005C23F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C23FF" w:rsidRDefault="005C23FF" w:rsidP="005C23FF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1C4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="00FD51C4">
        <w:rPr>
          <w:rFonts w:ascii="Times New Roman" w:hAnsi="Times New Roman" w:cs="Times New Roman"/>
          <w:b/>
          <w:sz w:val="26"/>
          <w:szCs w:val="26"/>
        </w:rPr>
        <w:t>:</w:t>
      </w:r>
    </w:p>
    <w:p w:rsidR="00FD51C4" w:rsidRDefault="00FD51C4" w:rsidP="005C23FF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4710" w:rsidRDefault="00434710" w:rsidP="005C23F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34710" w:rsidRDefault="00434710" w:rsidP="005C23F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34710" w:rsidRPr="00434710" w:rsidRDefault="00434710" w:rsidP="005C23FF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710">
        <w:rPr>
          <w:rFonts w:ascii="Times New Roman" w:hAnsi="Times New Roman" w:cs="Times New Roman"/>
          <w:sz w:val="26"/>
          <w:szCs w:val="26"/>
        </w:rPr>
        <w:t>__________________</w:t>
      </w:r>
      <w:r w:rsidR="005B2A28">
        <w:rPr>
          <w:rFonts w:ascii="Times New Roman" w:hAnsi="Times New Roman" w:cs="Times New Roman"/>
          <w:b/>
          <w:sz w:val="26"/>
          <w:szCs w:val="26"/>
        </w:rPr>
        <w:t>_/____________</w:t>
      </w:r>
    </w:p>
    <w:p w:rsidR="00434710" w:rsidRPr="00FD51C4" w:rsidRDefault="00434710" w:rsidP="005C23F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51C4" w:rsidRPr="00FD51C4" w:rsidRDefault="00FD51C4" w:rsidP="005C23FF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4853" w:rsidRDefault="00474853" w:rsidP="00474853"/>
    <w:p w:rsidR="00746F5D" w:rsidRPr="00812F77" w:rsidRDefault="00746F5D" w:rsidP="00746F5D">
      <w:pPr>
        <w:pStyle w:val="a6"/>
        <w:spacing w:before="0" w:after="0" w:afterAutospacing="0"/>
        <w:ind w:firstLine="147"/>
        <w:rPr>
          <w:color w:val="3C3C3C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Pr="00812F77">
        <w:rPr>
          <w:b/>
          <w:color w:val="000000"/>
          <w:sz w:val="24"/>
          <w:szCs w:val="24"/>
        </w:rPr>
        <w:t>1.</w:t>
      </w:r>
      <w:r w:rsidRPr="00812F77">
        <w:rPr>
          <w:color w:val="000000"/>
          <w:sz w:val="24"/>
          <w:szCs w:val="24"/>
        </w:rPr>
        <w:t xml:space="preserve">  </w:t>
      </w:r>
      <w:proofErr w:type="gramStart"/>
      <w:r w:rsidRPr="00812F77">
        <w:rPr>
          <w:color w:val="3C3C3C"/>
          <w:sz w:val="24"/>
          <w:szCs w:val="24"/>
        </w:rPr>
        <w:t>В соответствии с частью 6.6 статьи 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(Федеральный закон № 94-ФЗ)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условиях.</w:t>
      </w:r>
      <w:proofErr w:type="gramEnd"/>
      <w:r w:rsidRPr="00812F77">
        <w:rPr>
          <w:color w:val="3C3C3C"/>
          <w:sz w:val="24"/>
          <w:szCs w:val="24"/>
        </w:rPr>
        <w:t xml:space="preserve"> Тем самым </w:t>
      </w:r>
      <w:r w:rsidRPr="00812F77">
        <w:rPr>
          <w:color w:val="3C3C3C"/>
          <w:sz w:val="24"/>
          <w:szCs w:val="24"/>
          <w:u w:val="single"/>
        </w:rPr>
        <w:t>законодатель допускает возможность замены (перемены) заказчика на стадии исполнения контракта</w:t>
      </w:r>
      <w:r w:rsidRPr="00812F77">
        <w:rPr>
          <w:color w:val="3C3C3C"/>
          <w:sz w:val="24"/>
          <w:szCs w:val="24"/>
        </w:rPr>
        <w:t>.</w:t>
      </w:r>
    </w:p>
    <w:p w:rsidR="00746F5D" w:rsidRPr="00812F77" w:rsidRDefault="00746F5D" w:rsidP="00746F5D">
      <w:pPr>
        <w:pStyle w:val="a6"/>
        <w:spacing w:before="0" w:after="0" w:afterAutospacing="0"/>
        <w:ind w:firstLine="147"/>
        <w:rPr>
          <w:color w:val="3C3C3C"/>
          <w:sz w:val="24"/>
          <w:szCs w:val="24"/>
        </w:rPr>
      </w:pPr>
      <w:r w:rsidRPr="00812F77">
        <w:rPr>
          <w:color w:val="3C3C3C"/>
          <w:sz w:val="24"/>
          <w:szCs w:val="24"/>
        </w:rPr>
        <w:t xml:space="preserve"> Вместе с тем законодатель не осуществляет правовое регулирование процедуры замены (перемены) заказчика в рамках Федерального закона № 94-ФЗ. Кроме того, </w:t>
      </w:r>
      <w:r w:rsidRPr="00812F77">
        <w:rPr>
          <w:color w:val="3C3C3C"/>
          <w:sz w:val="24"/>
          <w:szCs w:val="24"/>
          <w:u w:val="single"/>
        </w:rPr>
        <w:t>в Федеральном законе № 94-ФЗ отсутствуют указания на случаи, в которых возможна перемена заказчика</w:t>
      </w:r>
      <w:r w:rsidRPr="00812F77">
        <w:rPr>
          <w:color w:val="3C3C3C"/>
          <w:sz w:val="24"/>
          <w:szCs w:val="24"/>
        </w:rPr>
        <w:t>.</w:t>
      </w:r>
    </w:p>
    <w:p w:rsidR="00746F5D" w:rsidRPr="00812F77" w:rsidRDefault="00746F5D" w:rsidP="00746F5D">
      <w:pPr>
        <w:pStyle w:val="a6"/>
        <w:spacing w:before="0" w:after="0" w:afterAutospacing="0"/>
        <w:ind w:firstLine="147"/>
        <w:rPr>
          <w:color w:val="3C3C3C"/>
          <w:sz w:val="24"/>
          <w:szCs w:val="24"/>
        </w:rPr>
      </w:pPr>
      <w:r>
        <w:rPr>
          <w:b/>
          <w:bCs/>
          <w:color w:val="3C3C3C"/>
          <w:sz w:val="24"/>
          <w:szCs w:val="24"/>
        </w:rPr>
        <w:t> 2</w:t>
      </w:r>
      <w:r w:rsidRPr="00812F77">
        <w:rPr>
          <w:b/>
          <w:bCs/>
          <w:color w:val="3C3C3C"/>
          <w:sz w:val="24"/>
          <w:szCs w:val="24"/>
        </w:rPr>
        <w:t>.</w:t>
      </w:r>
      <w:r w:rsidRPr="00812F77">
        <w:rPr>
          <w:color w:val="3C3C3C"/>
          <w:sz w:val="24"/>
          <w:szCs w:val="24"/>
        </w:rPr>
        <w:t xml:space="preserve"> Статьей 58 Гражданского кодекса Российской Федерации (далее - ГК РФ) предусмотрено правопреемство при реорганизации юридического лица. Правопреемство предусматривает переход прав и обязанностей реорганизуемого лица (лиц) к другому лицу (лицам) в результате реорганизации.</w:t>
      </w:r>
    </w:p>
    <w:p w:rsidR="00746F5D" w:rsidRPr="00812F77" w:rsidRDefault="00746F5D" w:rsidP="00746F5D">
      <w:pPr>
        <w:pStyle w:val="a6"/>
        <w:spacing w:before="0" w:after="0" w:afterAutospacing="0"/>
        <w:ind w:firstLine="147"/>
        <w:rPr>
          <w:color w:val="3C3C3C"/>
          <w:sz w:val="24"/>
          <w:szCs w:val="24"/>
        </w:rPr>
      </w:pPr>
      <w:r w:rsidRPr="00812F77">
        <w:rPr>
          <w:color w:val="3C3C3C"/>
          <w:sz w:val="24"/>
          <w:szCs w:val="24"/>
        </w:rPr>
        <w:t xml:space="preserve"> Следовательно, </w:t>
      </w:r>
      <w:r w:rsidRPr="00812F77">
        <w:rPr>
          <w:color w:val="3C3C3C"/>
          <w:sz w:val="24"/>
          <w:szCs w:val="24"/>
          <w:u w:val="single"/>
        </w:rPr>
        <w:t xml:space="preserve">при реорганизации заказчика </w:t>
      </w:r>
      <w:r w:rsidRPr="00812F77">
        <w:rPr>
          <w:b/>
          <w:bCs/>
          <w:color w:val="3C3C3C"/>
          <w:sz w:val="24"/>
          <w:szCs w:val="24"/>
          <w:u w:val="single"/>
        </w:rPr>
        <w:t>возможен и правомерен</w:t>
      </w:r>
      <w:r w:rsidRPr="00812F77">
        <w:rPr>
          <w:color w:val="3C3C3C"/>
          <w:sz w:val="24"/>
          <w:szCs w:val="24"/>
          <w:u w:val="single"/>
        </w:rPr>
        <w:t xml:space="preserve"> переход его прав и обязанностей к иному заказчику, в том числе и перемена заказчика на стадии исполнения государственного контракта</w:t>
      </w:r>
      <w:r w:rsidRPr="00812F77">
        <w:rPr>
          <w:color w:val="3C3C3C"/>
          <w:sz w:val="24"/>
          <w:szCs w:val="24"/>
        </w:rPr>
        <w:t>.</w:t>
      </w:r>
    </w:p>
    <w:p w:rsidR="00746F5D" w:rsidRPr="00812F77" w:rsidRDefault="00746F5D" w:rsidP="00746F5D">
      <w:pPr>
        <w:pStyle w:val="a6"/>
        <w:spacing w:before="0" w:after="0" w:afterAutospacing="0"/>
        <w:ind w:firstLine="147"/>
        <w:rPr>
          <w:color w:val="3C3C3C"/>
          <w:sz w:val="24"/>
          <w:szCs w:val="24"/>
        </w:rPr>
      </w:pPr>
      <w:r w:rsidRPr="00812F77">
        <w:rPr>
          <w:color w:val="3C3C3C"/>
          <w:sz w:val="24"/>
          <w:szCs w:val="24"/>
        </w:rPr>
        <w:t> </w:t>
      </w:r>
      <w:r>
        <w:rPr>
          <w:b/>
          <w:bCs/>
          <w:color w:val="3C3C3C"/>
          <w:sz w:val="24"/>
          <w:szCs w:val="24"/>
        </w:rPr>
        <w:t>3</w:t>
      </w:r>
      <w:r w:rsidRPr="00812F77">
        <w:rPr>
          <w:b/>
          <w:bCs/>
          <w:color w:val="3C3C3C"/>
          <w:sz w:val="24"/>
          <w:szCs w:val="24"/>
        </w:rPr>
        <w:t>.</w:t>
      </w:r>
      <w:r w:rsidRPr="00812F77">
        <w:rPr>
          <w:color w:val="3C3C3C"/>
          <w:sz w:val="24"/>
          <w:szCs w:val="24"/>
        </w:rPr>
        <w:t xml:space="preserve"> Иные случаи перемены сторон в обязательстве урегулированы главой 24 «Перемена лиц в обязательстве» ГК РФ. Согласно пункту 1 статьи 382 ГК РФ право (требование), принадлежащее кредитору на основании обязательства, может быть передано им другому лицу по сделке (уступка требования) или перейти к другому лицу на основании закона. Пунктом 2 указанной статьи установлено, что для перехода к другому лицу прав кредитора не требуется согласие должника, если иное не предусмотрено законом или договором.</w:t>
      </w:r>
    </w:p>
    <w:p w:rsidR="00746F5D" w:rsidRPr="00812F77" w:rsidRDefault="00746F5D" w:rsidP="00746F5D">
      <w:pPr>
        <w:pStyle w:val="a6"/>
        <w:spacing w:before="0" w:after="0" w:afterAutospacing="0"/>
        <w:ind w:firstLine="147"/>
        <w:rPr>
          <w:color w:val="3C3C3C"/>
          <w:sz w:val="24"/>
          <w:szCs w:val="24"/>
        </w:rPr>
      </w:pPr>
      <w:r w:rsidRPr="00812F77">
        <w:rPr>
          <w:color w:val="3C3C3C"/>
          <w:sz w:val="24"/>
          <w:szCs w:val="24"/>
        </w:rPr>
        <w:t> </w:t>
      </w:r>
      <w:proofErr w:type="gramStart"/>
      <w:r w:rsidRPr="00812F77">
        <w:rPr>
          <w:color w:val="3C3C3C"/>
          <w:sz w:val="24"/>
          <w:szCs w:val="24"/>
        </w:rPr>
        <w:t xml:space="preserve">Пунктом 1 статьи 389 ГК РФ определено, что уступка требования, основанного на сделке, совершенной в простой письменной или нотариальной форме, должна быть совершена в </w:t>
      </w:r>
      <w:r w:rsidRPr="00812F77">
        <w:rPr>
          <w:color w:val="3C3C3C"/>
          <w:sz w:val="24"/>
          <w:szCs w:val="24"/>
          <w:u w:val="single"/>
        </w:rPr>
        <w:t>соответствующей письменной форме</w:t>
      </w:r>
      <w:r w:rsidRPr="00812F77">
        <w:rPr>
          <w:color w:val="3C3C3C"/>
          <w:sz w:val="24"/>
          <w:szCs w:val="24"/>
        </w:rPr>
        <w:t xml:space="preserve"> (</w:t>
      </w:r>
      <w:r w:rsidRPr="00812F77">
        <w:rPr>
          <w:i/>
          <w:iCs/>
          <w:color w:val="3C3C3C"/>
          <w:sz w:val="24"/>
          <w:szCs w:val="24"/>
        </w:rPr>
        <w:t>следовательно, также в форме сделки (договора</w:t>
      </w:r>
      <w:r w:rsidRPr="00812F77">
        <w:rPr>
          <w:color w:val="3C3C3C"/>
          <w:sz w:val="24"/>
          <w:szCs w:val="24"/>
        </w:rPr>
        <w:t>).</w:t>
      </w:r>
      <w:proofErr w:type="gramEnd"/>
    </w:p>
    <w:p w:rsidR="00746F5D" w:rsidRPr="00812F77" w:rsidRDefault="00746F5D" w:rsidP="00746F5D">
      <w:pPr>
        <w:pStyle w:val="a6"/>
        <w:spacing w:before="0" w:after="0" w:afterAutospacing="0"/>
        <w:ind w:firstLine="147"/>
        <w:rPr>
          <w:color w:val="3C3C3C"/>
          <w:sz w:val="24"/>
          <w:szCs w:val="24"/>
        </w:rPr>
      </w:pPr>
      <w:r>
        <w:rPr>
          <w:color w:val="3C3C3C"/>
          <w:sz w:val="24"/>
          <w:szCs w:val="24"/>
        </w:rPr>
        <w:t> </w:t>
      </w:r>
      <w:r w:rsidRPr="00812F77">
        <w:rPr>
          <w:color w:val="3C3C3C"/>
          <w:sz w:val="24"/>
          <w:szCs w:val="24"/>
        </w:rPr>
        <w:t xml:space="preserve">ГК РФ </w:t>
      </w:r>
      <w:r w:rsidRPr="00812F77">
        <w:rPr>
          <w:b/>
          <w:bCs/>
          <w:color w:val="3C3C3C"/>
          <w:sz w:val="24"/>
          <w:szCs w:val="24"/>
        </w:rPr>
        <w:t>не регулирует</w:t>
      </w:r>
      <w:r w:rsidRPr="00812F77">
        <w:rPr>
          <w:color w:val="3C3C3C"/>
          <w:sz w:val="24"/>
          <w:szCs w:val="24"/>
        </w:rPr>
        <w:t xml:space="preserve"> случаи перемены заказчика в государственных, муниципальных контрактах, заключенных в результате размещения заказов на поставки товаров, выполнение работ, оказание услуг для государственных и муниципальных нужд.</w:t>
      </w:r>
    </w:p>
    <w:p w:rsidR="00532CAE" w:rsidRDefault="00532CAE"/>
    <w:sectPr w:rsidR="00532CAE" w:rsidSect="002523DD">
      <w:pgSz w:w="11906" w:h="16838"/>
      <w:pgMar w:top="28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B52"/>
    <w:multiLevelType w:val="multilevel"/>
    <w:tmpl w:val="CB9EF4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 w:val="0"/>
      </w:rPr>
    </w:lvl>
  </w:abstractNum>
  <w:abstractNum w:abstractNumId="1">
    <w:nsid w:val="4AF311CE"/>
    <w:multiLevelType w:val="hybridMultilevel"/>
    <w:tmpl w:val="4842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01DD"/>
    <w:multiLevelType w:val="hybridMultilevel"/>
    <w:tmpl w:val="CDC0F5B8"/>
    <w:lvl w:ilvl="0" w:tplc="85EC393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012B4D"/>
    <w:multiLevelType w:val="hybridMultilevel"/>
    <w:tmpl w:val="3570713C"/>
    <w:lvl w:ilvl="0" w:tplc="3740E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4853"/>
    <w:rsid w:val="0003271C"/>
    <w:rsid w:val="00041C02"/>
    <w:rsid w:val="000E089E"/>
    <w:rsid w:val="00167A8F"/>
    <w:rsid w:val="001F7223"/>
    <w:rsid w:val="00246A3D"/>
    <w:rsid w:val="002523DD"/>
    <w:rsid w:val="002D30D1"/>
    <w:rsid w:val="003139A8"/>
    <w:rsid w:val="004023C1"/>
    <w:rsid w:val="00434710"/>
    <w:rsid w:val="00442567"/>
    <w:rsid w:val="00474853"/>
    <w:rsid w:val="004E1733"/>
    <w:rsid w:val="00532CAE"/>
    <w:rsid w:val="005B2A28"/>
    <w:rsid w:val="005C23FF"/>
    <w:rsid w:val="005E54B2"/>
    <w:rsid w:val="006015D7"/>
    <w:rsid w:val="0062614E"/>
    <w:rsid w:val="0063065A"/>
    <w:rsid w:val="00746F5D"/>
    <w:rsid w:val="007C74E2"/>
    <w:rsid w:val="007E3102"/>
    <w:rsid w:val="0081067E"/>
    <w:rsid w:val="00830CFF"/>
    <w:rsid w:val="008C48C5"/>
    <w:rsid w:val="00956409"/>
    <w:rsid w:val="00963602"/>
    <w:rsid w:val="00967B3A"/>
    <w:rsid w:val="00A33B81"/>
    <w:rsid w:val="00A346A7"/>
    <w:rsid w:val="00A574F2"/>
    <w:rsid w:val="00BD2E62"/>
    <w:rsid w:val="00C26978"/>
    <w:rsid w:val="00C62CA3"/>
    <w:rsid w:val="00D5749F"/>
    <w:rsid w:val="00D8192B"/>
    <w:rsid w:val="00D94589"/>
    <w:rsid w:val="00DC6B4F"/>
    <w:rsid w:val="00E34DE4"/>
    <w:rsid w:val="00E50F66"/>
    <w:rsid w:val="00E74388"/>
    <w:rsid w:val="00F36BFD"/>
    <w:rsid w:val="00F51A36"/>
    <w:rsid w:val="00F6305D"/>
    <w:rsid w:val="00FD4806"/>
    <w:rsid w:val="00FD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748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FD4806"/>
    <w:pPr>
      <w:ind w:left="720"/>
      <w:contextualSpacing/>
    </w:pPr>
  </w:style>
  <w:style w:type="paragraph" w:styleId="a4">
    <w:name w:val="Body Text Indent"/>
    <w:basedOn w:val="a"/>
    <w:link w:val="a5"/>
    <w:rsid w:val="00FD51C4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FD51C4"/>
    <w:rPr>
      <w:sz w:val="24"/>
      <w:szCs w:val="24"/>
    </w:rPr>
  </w:style>
  <w:style w:type="paragraph" w:styleId="a6">
    <w:name w:val="Normal (Web)"/>
    <w:basedOn w:val="a"/>
    <w:uiPriority w:val="99"/>
    <w:unhideWhenUsed/>
    <w:rsid w:val="00746F5D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AC97-5085-46CC-9A8A-61C63E63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DVK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URISTT_garant</cp:lastModifiedBy>
  <cp:revision>5</cp:revision>
  <cp:lastPrinted>2012-12-06T06:31:00Z</cp:lastPrinted>
  <dcterms:created xsi:type="dcterms:W3CDTF">2014-11-25T03:18:00Z</dcterms:created>
  <dcterms:modified xsi:type="dcterms:W3CDTF">2014-11-25T03:25:00Z</dcterms:modified>
</cp:coreProperties>
</file>