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Заключения по результатам экспертизы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 экспертизы результатов, предусмотренных гражданско-правовым договором (далее-контракт)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№_______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«____»_____________201__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предоставленных поставщиком (подрядчиком, исполнителем)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контракте</w:t>
      </w:r>
    </w:p>
    <w:tbl>
      <w:tblPr/>
      <w:tblGrid>
        <w:gridCol w:w="4988"/>
        <w:gridCol w:w="3826"/>
        <w:gridCol w:w="1917"/>
        <w:gridCol w:w="2730"/>
        <w:gridCol w:w="2154"/>
      </w:tblGrid>
      <w:tr>
        <w:trPr>
          <w:trHeight w:val="1" w:hRule="atLeast"/>
          <w:jc w:val="left"/>
          <w:cantSplit w:val="1"/>
        </w:trPr>
        <w:tc>
          <w:tcPr>
            <w:tcW w:w="49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реестровой записи из реестра контрактов </w:t>
              <w:br/>
              <w:t xml:space="preserve">в отношении заключенного контракта</w:t>
            </w:r>
          </w:p>
        </w:tc>
        <w:tc>
          <w:tcPr>
            <w:tcW w:w="57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предмета контракта</w:t>
            </w:r>
          </w:p>
        </w:tc>
        <w:tc>
          <w:tcPr>
            <w:tcW w:w="27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Источники финансового обеспечения контракта</w:t>
            </w:r>
          </w:p>
        </w:tc>
        <w:tc>
          <w:tcPr>
            <w:tcW w:w="21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* исполнения контракта</w:t>
            </w:r>
          </w:p>
        </w:tc>
      </w:tr>
      <w:tr>
        <w:trPr>
          <w:trHeight w:val="1" w:hRule="atLeast"/>
          <w:jc w:val="left"/>
        </w:trPr>
        <w:tc>
          <w:tcPr>
            <w:tcW w:w="49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товара, работы, услуги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по ОКПД</w:t>
            </w:r>
          </w:p>
        </w:tc>
        <w:tc>
          <w:tcPr>
            <w:tcW w:w="27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8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поставщике (подрядчике, исполнителе)</w:t>
      </w:r>
    </w:p>
    <w:tbl>
      <w:tblPr/>
      <w:tblGrid>
        <w:gridCol w:w="4422"/>
        <w:gridCol w:w="5101"/>
        <w:gridCol w:w="1700"/>
        <w:gridCol w:w="1558"/>
        <w:gridCol w:w="2834"/>
      </w:tblGrid>
      <w:tr>
        <w:trPr>
          <w:trHeight w:val="1" w:hRule="atLeast"/>
          <w:jc w:val="left"/>
        </w:trPr>
        <w:tc>
          <w:tcPr>
            <w:tcW w:w="4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поставщика (подрядчика, исполнителя)</w:t>
            </w:r>
          </w:p>
        </w:tc>
        <w:tc>
          <w:tcPr>
            <w:tcW w:w="5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Местонахождение (место жительства), адрес, телефон, адрес электронной почты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КПП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ФИО, должность лица, присутствующего от поставщика (подрядчика, исполнителя)</w:t>
            </w:r>
          </w:p>
        </w:tc>
      </w:tr>
      <w:tr>
        <w:trPr>
          <w:trHeight w:val="1" w:hRule="atLeast"/>
          <w:jc w:val="left"/>
        </w:trPr>
        <w:tc>
          <w:tcPr>
            <w:tcW w:w="4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48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услуга), о соблюдении промежуточных и окончательных сроков исполнения контракта</w:t>
      </w:r>
    </w:p>
    <w:tbl>
      <w:tblPr/>
      <w:tblGrid>
        <w:gridCol w:w="453"/>
        <w:gridCol w:w="3854"/>
        <w:gridCol w:w="850"/>
        <w:gridCol w:w="991"/>
        <w:gridCol w:w="825"/>
        <w:gridCol w:w="709"/>
        <w:gridCol w:w="1275"/>
        <w:gridCol w:w="1274"/>
        <w:gridCol w:w="2408"/>
        <w:gridCol w:w="2976"/>
      </w:tblGrid>
      <w:tr>
        <w:trPr>
          <w:trHeight w:val="555" w:hRule="auto"/>
          <w:jc w:val="left"/>
        </w:trPr>
        <w:tc>
          <w:tcPr>
            <w:tcW w:w="4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38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товаров, работ, услуг предусмотренных контрактом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</w:t>
            </w:r>
          </w:p>
        </w:tc>
        <w:tc>
          <w:tcPr>
            <w:tcW w:w="9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Ед. изм.</w:t>
            </w:r>
          </w:p>
        </w:tc>
        <w:tc>
          <w:tcPr>
            <w:tcW w:w="15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Исполнено 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исполнения фактическая</w:t>
            </w:r>
          </w:p>
        </w:tc>
        <w:tc>
          <w:tcPr>
            <w:tcW w:w="12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исполнения по контракту</w:t>
            </w:r>
          </w:p>
        </w:tc>
        <w:tc>
          <w:tcPr>
            <w:tcW w:w="24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 реквизиты документа, подтверждающего исполнение **</w:t>
            </w:r>
          </w:p>
        </w:tc>
        <w:tc>
          <w:tcPr>
            <w:tcW w:w="29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/ наличие/ соответствие предоставленных документов данным контракта (сертификаты, декларации, и т.п.)</w:t>
            </w:r>
          </w:p>
        </w:tc>
      </w:tr>
      <w:tr>
        <w:trPr>
          <w:trHeight w:val="360" w:hRule="auto"/>
          <w:jc w:val="left"/>
        </w:trPr>
        <w:tc>
          <w:tcPr>
            <w:tcW w:w="4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57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Мною, ______________________________ в присутствии лица, передающего товар (работу, услугу) от имени поставщика (подрядчика, исполнителя)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должность, ФИО сотрудника)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 ____________________________ проведена экспертиза результатов, предусмотренных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наименование поставщика, должность, ФИО лица)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контрактом.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Представленные документы для принятия и оплаты товара (работы, услуги) проверены, соответствуют / не соответствуют данным контракта (в т.ч. правильность наименований и реквизитов сторон, наличие и правильность заполнения предусмотренных документами данных).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проведении экспертизы выявлены / не выявлены факты ненадлежащего исполнения контракта поставщиком (подрядчиком, исполнителем).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Выявленные факты ненадлежащего исполнения контракта поставщиком (подрядчиком, исполнителем):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36"/>
        <w:gridCol w:w="4915"/>
        <w:gridCol w:w="4935"/>
      </w:tblGrid>
      <w:tr>
        <w:trPr>
          <w:trHeight w:val="1" w:hRule="atLeast"/>
          <w:jc w:val="left"/>
        </w:trPr>
        <w:tc>
          <w:tcPr>
            <w:tcW w:w="4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выявленного факта нарушения</w:t>
            </w: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Пункт (раздел) контракта, требования которого нарушены</w:t>
            </w:r>
          </w:p>
        </w:tc>
        <w:tc>
          <w:tcPr>
            <w:tcW w:w="4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Предложения по принятию мер по фактам нарушения***</w:t>
            </w:r>
          </w:p>
        </w:tc>
      </w:tr>
      <w:tr>
        <w:trPr>
          <w:trHeight w:val="1" w:hRule="atLeast"/>
          <w:jc w:val="left"/>
        </w:trPr>
        <w:tc>
          <w:tcPr>
            <w:tcW w:w="4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Выявленные факты ненадлежащего исполнения контракта поставщиком (подрядчиком, исполнителем) позволяют / не позволяют принять результаты, предусмотренные контрактом.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 по заключению: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/ не принять результаты, предусмотренные контрактом.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Осуществить / не осуществить возврат обеспечения исполнения контракта.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50"/>
        <w:gridCol w:w="283"/>
        <w:gridCol w:w="2694"/>
        <w:gridCol w:w="277"/>
        <w:gridCol w:w="3550"/>
      </w:tblGrid>
      <w:tr>
        <w:trPr>
          <w:trHeight w:val="1" w:hRule="atLeast"/>
          <w:jc w:val="left"/>
        </w:trPr>
        <w:tc>
          <w:tcPr>
            <w:tcW w:w="37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должность)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подпись)</w:t>
            </w:r>
          </w:p>
        </w:tc>
        <w:tc>
          <w:tcPr>
            <w:tcW w:w="2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расшифровка подписи)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Примечания: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столбце указывается вид представленного обеспечения – банковская гарантия или внесение денежных средств с указанием реквизитов таких документов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столбце указываются документы – накладная, акт приемки, акт выполненных работ и т.п.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столбце указываются действия заказчика в зависимости от случая нарушения – не принимать товар (работу, услугу); принять товар (работу, услугу) при условии исполнения поставщиком (подрядчиком, исполнителем) определенных действий; направить поставщику (подрядчику, исполнителю) претензию, в т.ч. о штрафных санкциях; принять товар на хранение и возвратить поставщику представленные документы (в случае наличия в документах ошибок) и т.п.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