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27" w:rsidRPr="00733827" w:rsidRDefault="00733827" w:rsidP="00733827">
      <w:pPr>
        <w:jc w:val="center"/>
        <w:rPr>
          <w:sz w:val="32"/>
        </w:rPr>
      </w:pPr>
      <w:r w:rsidRPr="00733827">
        <w:rPr>
          <w:sz w:val="32"/>
        </w:rPr>
        <w:t>СОГЛАСИЕ.</w:t>
      </w:r>
    </w:p>
    <w:p w:rsidR="00077AA0" w:rsidRDefault="00733827" w:rsidP="001734FD">
      <w:pPr>
        <w:spacing w:after="120"/>
        <w:jc w:val="both"/>
      </w:pPr>
      <w:r>
        <w:t xml:space="preserve">Изучив извещение </w:t>
      </w:r>
      <w:r w:rsidRPr="00733827">
        <w:t>№</w:t>
      </w:r>
      <w:r w:rsidR="001734FD" w:rsidRPr="001734FD">
        <w:t xml:space="preserve"> </w:t>
      </w:r>
      <w:r w:rsidR="006D6E23" w:rsidRPr="006D6E23">
        <w:t xml:space="preserve">0372200094714000008 </w:t>
      </w:r>
      <w:r>
        <w:t xml:space="preserve">о проведении </w:t>
      </w:r>
      <w:r w:rsidR="0049410A">
        <w:t>э</w:t>
      </w:r>
      <w:r w:rsidR="0049410A" w:rsidRPr="0049410A">
        <w:t>лектронн</w:t>
      </w:r>
      <w:r w:rsidR="0049410A">
        <w:t>ого</w:t>
      </w:r>
      <w:r w:rsidR="0049410A" w:rsidRPr="0049410A">
        <w:t xml:space="preserve"> аукцион</w:t>
      </w:r>
      <w:r w:rsidR="0049410A">
        <w:t>а</w:t>
      </w:r>
      <w:r w:rsidR="0049410A" w:rsidRPr="0049410A">
        <w:t xml:space="preserve"> </w:t>
      </w:r>
      <w:r>
        <w:t xml:space="preserve">на Официальном сайте Российской Федерации для размещения информации о размещении заказов </w:t>
      </w:r>
      <w:r w:rsidR="006D6E23" w:rsidRPr="006D6E23">
        <w:t>http://zakupki.gov.ru/epz/order/notice/ea44/view/common-info.html?regNumber=0372200094714000008</w:t>
      </w:r>
      <w:r>
        <w:t xml:space="preserve">, от лица Участника </w:t>
      </w:r>
      <w:r w:rsidR="0063520A">
        <w:t>закупки</w:t>
      </w:r>
      <w:r>
        <w:t xml:space="preserve"> согласны на условиях аукционной документации выполнить </w:t>
      </w:r>
      <w:r w:rsidR="006D6E23">
        <w:t>э</w:t>
      </w:r>
      <w:r w:rsidR="006D6E23" w:rsidRPr="006D6E23">
        <w:t xml:space="preserve">лектромонтажные работы по ремонту электрических сетей </w:t>
      </w:r>
      <w:r w:rsidR="0063520A">
        <w:t>с использованием товара: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Щит ГРЩ, Товарный знак отсутствует,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Корпус металлический ЩРв-36з-1 36 УХЛ3 IP31 , IEK,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Бокс </w:t>
      </w:r>
      <w:proofErr w:type="spellStart"/>
      <w:r w:rsidRPr="006D6E23">
        <w:t>КМПн</w:t>
      </w:r>
      <w:proofErr w:type="spellEnd"/>
      <w:r w:rsidRPr="006D6E23">
        <w:t xml:space="preserve"> 1/4 для 4-х </w:t>
      </w:r>
      <w:proofErr w:type="spellStart"/>
      <w:r w:rsidRPr="006D6E23">
        <w:t>авт</w:t>
      </w:r>
      <w:proofErr w:type="gramStart"/>
      <w:r w:rsidRPr="006D6E23">
        <w:t>.в</w:t>
      </w:r>
      <w:proofErr w:type="gramEnd"/>
      <w:r w:rsidRPr="006D6E23">
        <w:t>ыкл</w:t>
      </w:r>
      <w:proofErr w:type="spellEnd"/>
      <w:r w:rsidRPr="006D6E23">
        <w:t xml:space="preserve">. </w:t>
      </w:r>
      <w:proofErr w:type="spellStart"/>
      <w:r w:rsidRPr="006D6E23">
        <w:t>наружн</w:t>
      </w:r>
      <w:proofErr w:type="spellEnd"/>
      <w:r w:rsidRPr="006D6E23">
        <w:t>. уст. ИЭК, IEK,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Авт. выкл</w:t>
      </w:r>
      <w:proofErr w:type="gramStart"/>
      <w:r w:rsidRPr="006D6E23">
        <w:t>.В</w:t>
      </w:r>
      <w:proofErr w:type="gramEnd"/>
      <w:r w:rsidRPr="006D6E23">
        <w:t xml:space="preserve">А47-29 1Р 16А 4,5кА х-ка С ИЭК, IEK, Китай — Количество силовых полюсов: 1; Номинальное напряжение, В: 230; Характеристика </w:t>
      </w:r>
      <w:proofErr w:type="spellStart"/>
      <w:r w:rsidRPr="006D6E23">
        <w:t>эл.магнитного</w:t>
      </w:r>
      <w:proofErr w:type="spellEnd"/>
      <w:r w:rsidRPr="006D6E23">
        <w:t xml:space="preserve"> </w:t>
      </w:r>
      <w:proofErr w:type="spellStart"/>
      <w:r w:rsidRPr="006D6E23">
        <w:t>расцепителя</w:t>
      </w:r>
      <w:proofErr w:type="spellEnd"/>
      <w:r w:rsidRPr="006D6E23">
        <w:t xml:space="preserve">: C; Номинальный ток, А: 16; Способ монтажа: DIN-рейка; Количество модулей DIN: 1; Степень защиты: IP20; Высота, </w:t>
      </w:r>
      <w:proofErr w:type="gramStart"/>
      <w:r w:rsidRPr="006D6E23">
        <w:t>мм</w:t>
      </w:r>
      <w:proofErr w:type="gramEnd"/>
      <w:r w:rsidRPr="006D6E23">
        <w:t>: 80; Ширина, мм: 18; Глубина, мм: 75.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Авт. выкл</w:t>
      </w:r>
      <w:proofErr w:type="gramStart"/>
      <w:r w:rsidRPr="006D6E23">
        <w:t>.В</w:t>
      </w:r>
      <w:proofErr w:type="gramEnd"/>
      <w:r w:rsidRPr="006D6E23">
        <w:t xml:space="preserve">А47-29 1Р 10А 4,5кА х-ка С ИЭК , IEK, Китай — Количество силовых полюсов: 1; Номинальное напряжение, В: 230; Характеристика </w:t>
      </w:r>
      <w:proofErr w:type="spellStart"/>
      <w:r w:rsidRPr="006D6E23">
        <w:t>эл.магнитного</w:t>
      </w:r>
      <w:proofErr w:type="spellEnd"/>
      <w:r w:rsidRPr="006D6E23">
        <w:t xml:space="preserve"> </w:t>
      </w:r>
      <w:proofErr w:type="spellStart"/>
      <w:r w:rsidRPr="006D6E23">
        <w:t>расцепителя</w:t>
      </w:r>
      <w:proofErr w:type="spellEnd"/>
      <w:r w:rsidRPr="006D6E23">
        <w:t xml:space="preserve">: C; Номинальный ток, А: 10; Способ монтажа: DIN-рейка; Количество модулей DIN: 1; Степень защиты: IP20; Высота, </w:t>
      </w:r>
      <w:proofErr w:type="gramStart"/>
      <w:r w:rsidRPr="006D6E23">
        <w:t>мм</w:t>
      </w:r>
      <w:proofErr w:type="gramEnd"/>
      <w:r w:rsidRPr="006D6E23">
        <w:t>: 80; Ширина, мм: 18; Глубина, мм: 75.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АВДТ 32 C16, IEK, Китай — конкретные показатели указаны в таблице ниже.</w:t>
      </w:r>
    </w:p>
    <w:p w:rsidR="006D6E23" w:rsidRPr="006D6E23" w:rsidRDefault="003673AF" w:rsidP="006D6E23">
      <w:pPr>
        <w:pStyle w:val="a5"/>
        <w:numPr>
          <w:ilvl w:val="0"/>
          <w:numId w:val="7"/>
        </w:numPr>
        <w:ind w:left="284" w:hanging="284"/>
        <w:jc w:val="both"/>
      </w:pPr>
      <w:r>
        <w:t>АД14 16А 30мА</w:t>
      </w:r>
      <w:bookmarkStart w:id="0" w:name="_GoBack"/>
      <w:bookmarkEnd w:id="0"/>
      <w:r w:rsidR="006D6E23" w:rsidRPr="006D6E23">
        <w:t>, IEK, Китай — конкретные показатели указаны в таблице ниже.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OT 63F3, ABB, Финляндия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Выключатель нагрузки ВН-32 3Р 63А, IEK, Китай — Количество силовых полюсов: 3; Номинальное напряжение, В: 400; Номинальный ток, А: 63; Способ монтажа: DIN-рейка; Количество модулей DIN: 3; Степень защиты: IP20; Высота, </w:t>
      </w:r>
      <w:proofErr w:type="gramStart"/>
      <w:r w:rsidRPr="006D6E23">
        <w:t>мм</w:t>
      </w:r>
      <w:proofErr w:type="gramEnd"/>
      <w:r w:rsidRPr="006D6E23">
        <w:t>: 80; Ширина, мм: 54; Глубина, мм: 75.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АД14 40А 30мА, IEK, Китай — Количество силовых полюсов: 3; Номинальное напряжение, В: 400; Характеристика </w:t>
      </w:r>
      <w:proofErr w:type="spellStart"/>
      <w:r w:rsidRPr="006D6E23">
        <w:t>эл</w:t>
      </w:r>
      <w:proofErr w:type="gramStart"/>
      <w:r w:rsidRPr="006D6E23">
        <w:t>.м</w:t>
      </w:r>
      <w:proofErr w:type="gramEnd"/>
      <w:r w:rsidRPr="006D6E23">
        <w:t>агнитного</w:t>
      </w:r>
      <w:proofErr w:type="spellEnd"/>
      <w:r w:rsidRPr="006D6E23">
        <w:t xml:space="preserve"> </w:t>
      </w:r>
      <w:proofErr w:type="spellStart"/>
      <w:r w:rsidRPr="006D6E23">
        <w:t>расцепителя</w:t>
      </w:r>
      <w:proofErr w:type="spellEnd"/>
      <w:r w:rsidRPr="006D6E23">
        <w:t xml:space="preserve">: C; Номинальный ток, А: 40; Способ монтажа: DIN-рейка; Количество модулей DIN: 3; Степень защиты: IP20; Высота, </w:t>
      </w:r>
      <w:proofErr w:type="gramStart"/>
      <w:r w:rsidRPr="006D6E23">
        <w:t>мм</w:t>
      </w:r>
      <w:proofErr w:type="gramEnd"/>
      <w:r w:rsidRPr="006D6E23">
        <w:t>: 80; Ширина, мм: 54; Глубина, мм: 75.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Светильник </w:t>
      </w:r>
      <w:proofErr w:type="spellStart"/>
      <w:r w:rsidRPr="006D6E23">
        <w:t>Navigator</w:t>
      </w:r>
      <w:proofErr w:type="spellEnd"/>
      <w:r w:rsidRPr="006D6E23">
        <w:t xml:space="preserve"> 94 582 LPO-MS1-E236-G13, </w:t>
      </w:r>
      <w:proofErr w:type="spellStart"/>
      <w:r w:rsidRPr="006D6E23">
        <w:t>Navigator</w:t>
      </w:r>
      <w:proofErr w:type="spellEnd"/>
      <w:r w:rsidRPr="006D6E23">
        <w:t xml:space="preserve">, Россия — Тип лампы: ЛЛ; Количество ламп: 2; Мощность ламп, </w:t>
      </w:r>
      <w:proofErr w:type="gramStart"/>
      <w:r w:rsidRPr="006D6E23">
        <w:t>Вт</w:t>
      </w:r>
      <w:proofErr w:type="gramEnd"/>
      <w:r w:rsidRPr="006D6E23">
        <w:t xml:space="preserve">: 36; Тип цоколя: </w:t>
      </w:r>
      <w:proofErr w:type="gramStart"/>
      <w:r w:rsidRPr="006D6E23">
        <w:t>G13; Напряжение, В: 220; Высота, мм: 50; Длина, мм: 1230; Ширина, мм: 115; Сфера применения:</w:t>
      </w:r>
      <w:proofErr w:type="gramEnd"/>
      <w:r w:rsidRPr="006D6E23">
        <w:t xml:space="preserve"> Освещение административных и общественных помещений (офисы, магазины, школы); Пускорегулирующая аппаратура: ЭПРА.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Светильник </w:t>
      </w:r>
      <w:proofErr w:type="spellStart"/>
      <w:r w:rsidRPr="006D6E23">
        <w:t>Navigator</w:t>
      </w:r>
      <w:proofErr w:type="spellEnd"/>
      <w:r w:rsidRPr="006D6E23">
        <w:t xml:space="preserve"> 94 895 NWL-AS-E236-G13, </w:t>
      </w:r>
      <w:proofErr w:type="spellStart"/>
      <w:r w:rsidRPr="006D6E23">
        <w:t>Navigator</w:t>
      </w:r>
      <w:proofErr w:type="spellEnd"/>
      <w:r w:rsidRPr="006D6E23">
        <w:t xml:space="preserve">, Россия — Тип лампы: ЛЛ; Количество ламп: 2; Мощность ламп, </w:t>
      </w:r>
      <w:proofErr w:type="gramStart"/>
      <w:r w:rsidRPr="006D6E23">
        <w:t>Вт</w:t>
      </w:r>
      <w:proofErr w:type="gramEnd"/>
      <w:r w:rsidRPr="006D6E23">
        <w:t xml:space="preserve">: 36; Тип цоколя: </w:t>
      </w:r>
      <w:proofErr w:type="gramStart"/>
      <w:r w:rsidRPr="006D6E23">
        <w:t>G13; Напряжение, В: 220; Высота, мм: 82; Длина, мм: 1260; Ширина, мм: 120; Сфера применения:</w:t>
      </w:r>
      <w:proofErr w:type="gramEnd"/>
      <w:r w:rsidRPr="006D6E23">
        <w:t xml:space="preserve"> Освещение административных и общественных помещений (офисы, магазины, школы); Степень защиты: IP65; Пускорегулирующая аппаратура: ЭПРА.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TLD 36W/33, PHILIPS, Польша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TLD 18W/33, PHILIPS, Польша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lastRenderedPageBreak/>
        <w:t>Стартер для люминесцентных ламп 4-20/ск-127с, Мастер-свет,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Стартеры S10 4-65W 220-240V, PHILIPS, Польша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Светильник BAT + RWU 36, Световые Технологии,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TLD 36W/33, PHILIPS, Польша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Стартеры S10 4-65W 220-240V, PHILIPS, Польша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Светильник </w:t>
      </w:r>
      <w:proofErr w:type="spellStart"/>
      <w:r w:rsidRPr="006D6E23">
        <w:t>Rondo</w:t>
      </w:r>
      <w:proofErr w:type="spellEnd"/>
      <w:r w:rsidRPr="006D6E23">
        <w:t>, LENA LIGHTING, Польша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Лампа накаливания ЛОН 220/60 </w:t>
      </w:r>
      <w:proofErr w:type="spellStart"/>
      <w:r w:rsidRPr="006D6E23">
        <w:t>вт</w:t>
      </w:r>
      <w:proofErr w:type="spellEnd"/>
      <w:r w:rsidRPr="006D6E23">
        <w:t>, БЭЛЗ, Белоруссия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Люстра НПБ-01-5х60-102 "Глория 151", </w:t>
      </w:r>
      <w:proofErr w:type="spellStart"/>
      <w:r w:rsidRPr="006D6E23">
        <w:t>Элетех</w:t>
      </w:r>
      <w:proofErr w:type="spellEnd"/>
      <w:r w:rsidRPr="006D6E23">
        <w:t>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Лампа накаливания ЛОН 220/60 </w:t>
      </w:r>
      <w:proofErr w:type="spellStart"/>
      <w:r w:rsidRPr="006D6E23">
        <w:t>вт</w:t>
      </w:r>
      <w:proofErr w:type="spellEnd"/>
      <w:r w:rsidRPr="006D6E23">
        <w:t>, БЭЛЗ, Белоруссия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ЛВО 4х18-CSVT/OPAL, </w:t>
      </w:r>
      <w:proofErr w:type="spellStart"/>
      <w:r w:rsidRPr="006D6E23">
        <w:t>Центрстройсвет</w:t>
      </w:r>
      <w:proofErr w:type="spellEnd"/>
      <w:r w:rsidRPr="006D6E23">
        <w:t xml:space="preserve">, Россия — цвет: </w:t>
      </w:r>
      <w:proofErr w:type="gramStart"/>
      <w:r w:rsidRPr="006D6E23">
        <w:t>Белый</w:t>
      </w:r>
      <w:proofErr w:type="gramEnd"/>
      <w:r w:rsidRPr="006D6E23">
        <w:t xml:space="preserve">; Степень защиты: IP20; Высота, </w:t>
      </w:r>
      <w:proofErr w:type="gramStart"/>
      <w:r w:rsidRPr="006D6E23">
        <w:t>мм</w:t>
      </w:r>
      <w:proofErr w:type="gramEnd"/>
      <w:r w:rsidRPr="006D6E23">
        <w:t xml:space="preserve">: 82; Длина, мм: 595; Ширина, мм: 595; Тип лампы: ЛЛ; Количество ламп: 4; Мощность ламп, </w:t>
      </w:r>
      <w:proofErr w:type="gramStart"/>
      <w:r w:rsidRPr="006D6E23">
        <w:t>Вт</w:t>
      </w:r>
      <w:proofErr w:type="gramEnd"/>
      <w:r w:rsidRPr="006D6E23">
        <w:t xml:space="preserve">: 18; Тип цоколя: G13; Оптическая часть: </w:t>
      </w:r>
      <w:proofErr w:type="gramStart"/>
      <w:r w:rsidRPr="006D6E23">
        <w:t>Опаловый</w:t>
      </w:r>
      <w:proofErr w:type="gramEnd"/>
      <w:r w:rsidRPr="006D6E23">
        <w:t xml:space="preserve"> </w:t>
      </w:r>
      <w:proofErr w:type="spellStart"/>
      <w:r w:rsidRPr="006D6E23">
        <w:t>рассеиватель</w:t>
      </w:r>
      <w:proofErr w:type="spellEnd"/>
      <w:r w:rsidRPr="006D6E23">
        <w:t>; Напряжение, В: 220; Температура эксплуатации, °С: +1С...+35; Сфера применения: Административно-общественные помещения; Пускорегулирующая аппаратура: ЭПРА; Класс защиты: I.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TLD 18W/33, PHILIPS, Польша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Стартер LS 111М 4-65w 220v, </w:t>
      </w:r>
      <w:proofErr w:type="spellStart"/>
      <w:r w:rsidRPr="006D6E23">
        <w:t>Комтех</w:t>
      </w:r>
      <w:proofErr w:type="spellEnd"/>
      <w:r w:rsidRPr="006D6E23">
        <w:t xml:space="preserve">, Китай — цвет: Белый; Способ монтажа: Встраиваемый; Материал изделия: Текстолит; Степень защиты: IP20; Мощность, </w:t>
      </w:r>
      <w:proofErr w:type="gramStart"/>
      <w:r w:rsidRPr="006D6E23">
        <w:t>Вт</w:t>
      </w:r>
      <w:proofErr w:type="gramEnd"/>
      <w:r w:rsidRPr="006D6E23">
        <w:t>: 62; Напряжение, В: 220; Тип изделия: Стартер; Сфера применения: комплектующая.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Выключатель одноклавишный наружный (ВА16-131-б), </w:t>
      </w:r>
      <w:proofErr w:type="spellStart"/>
      <w:r w:rsidRPr="006D6E23">
        <w:t>Schneider</w:t>
      </w:r>
      <w:proofErr w:type="spellEnd"/>
      <w:r w:rsidRPr="006D6E23">
        <w:t xml:space="preserve"> </w:t>
      </w:r>
      <w:proofErr w:type="spellStart"/>
      <w:r w:rsidRPr="006D6E23">
        <w:t>Electric</w:t>
      </w:r>
      <w:proofErr w:type="spellEnd"/>
      <w:r w:rsidRPr="006D6E23">
        <w:t>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Выключатель двухклавишный наружный (ВА56-232-б), </w:t>
      </w:r>
      <w:proofErr w:type="spellStart"/>
      <w:r w:rsidRPr="006D6E23">
        <w:t>Schneider</w:t>
      </w:r>
      <w:proofErr w:type="spellEnd"/>
      <w:r w:rsidRPr="006D6E23">
        <w:t xml:space="preserve"> </w:t>
      </w:r>
      <w:proofErr w:type="spellStart"/>
      <w:r w:rsidRPr="006D6E23">
        <w:t>Electric</w:t>
      </w:r>
      <w:proofErr w:type="spellEnd"/>
      <w:r w:rsidRPr="006D6E23">
        <w:t>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Розетка двойная наружная с заземлением со шторками (РА16-757-би), </w:t>
      </w:r>
      <w:proofErr w:type="spellStart"/>
      <w:r w:rsidRPr="006D6E23">
        <w:t>Schneider</w:t>
      </w:r>
      <w:proofErr w:type="spellEnd"/>
      <w:r w:rsidRPr="006D6E23">
        <w:t xml:space="preserve"> </w:t>
      </w:r>
      <w:proofErr w:type="spellStart"/>
      <w:r w:rsidRPr="006D6E23">
        <w:t>Electric</w:t>
      </w:r>
      <w:proofErr w:type="spellEnd"/>
      <w:r w:rsidRPr="006D6E23">
        <w:t>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Розетка наружная с заземлением со шторками (РА16-003/1-би), </w:t>
      </w:r>
      <w:proofErr w:type="spellStart"/>
      <w:r w:rsidRPr="006D6E23">
        <w:t>Schneider</w:t>
      </w:r>
      <w:proofErr w:type="spellEnd"/>
      <w:r w:rsidRPr="006D6E23">
        <w:t xml:space="preserve"> </w:t>
      </w:r>
      <w:proofErr w:type="spellStart"/>
      <w:r w:rsidRPr="006D6E23">
        <w:t>Electric</w:t>
      </w:r>
      <w:proofErr w:type="spellEnd"/>
      <w:r w:rsidRPr="006D6E23">
        <w:t>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Розетка кабельная стационарная 32А 3Р+N</w:t>
      </w:r>
      <w:proofErr w:type="gramStart"/>
      <w:r w:rsidRPr="006D6E23">
        <w:t>+Е</w:t>
      </w:r>
      <w:proofErr w:type="gramEnd"/>
      <w:r w:rsidRPr="006D6E23">
        <w:t xml:space="preserve"> IР44 PSR12-032-5, IEK, Китай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Вилка кабельная переносная 32А 3Р+N</w:t>
      </w:r>
      <w:proofErr w:type="gramStart"/>
      <w:r w:rsidRPr="006D6E23">
        <w:t>+Е</w:t>
      </w:r>
      <w:proofErr w:type="gramEnd"/>
      <w:r w:rsidRPr="006D6E23">
        <w:t xml:space="preserve"> IР44 PSR02-032-5, IEK, Китай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proofErr w:type="gramStart"/>
      <w:r w:rsidRPr="006D6E23">
        <w:t>Лоток</w:t>
      </w:r>
      <w:proofErr w:type="gramEnd"/>
      <w:r w:rsidRPr="006D6E23">
        <w:t xml:space="preserve"> перфорированный ЛПП L=2000 100х50 мм, </w:t>
      </w:r>
      <w:proofErr w:type="spellStart"/>
      <w:r w:rsidRPr="006D6E23">
        <w:t>Монтак</w:t>
      </w:r>
      <w:proofErr w:type="spellEnd"/>
      <w:r w:rsidRPr="006D6E23">
        <w:t>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Коробка распределительная 100х100х50 IP55 КМ41234, IEK,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Крышка лотка ЛПП L=2000 100 мм, </w:t>
      </w:r>
      <w:proofErr w:type="spellStart"/>
      <w:r w:rsidRPr="006D6E23">
        <w:t>Монтак</w:t>
      </w:r>
      <w:proofErr w:type="spellEnd"/>
      <w:r w:rsidRPr="006D6E23">
        <w:t>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Кабель-канал 25х16 ЭЛЕКОР, IEK,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Кабель-канал 80х60 ЭЛЕКОР, IEK,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Труба </w:t>
      </w:r>
      <w:proofErr w:type="spellStart"/>
      <w:r w:rsidRPr="006D6E23">
        <w:t>гофр</w:t>
      </w:r>
      <w:proofErr w:type="gramStart"/>
      <w:r w:rsidRPr="006D6E23">
        <w:t>.П</w:t>
      </w:r>
      <w:proofErr w:type="gramEnd"/>
      <w:r w:rsidRPr="006D6E23">
        <w:t>ВХ</w:t>
      </w:r>
      <w:proofErr w:type="spellEnd"/>
      <w:r w:rsidRPr="006D6E23">
        <w:t xml:space="preserve"> d 50 ИЭК, IEK,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Кабель силовой ВВГнг-</w:t>
      </w:r>
      <w:proofErr w:type="gramStart"/>
      <w:r w:rsidRPr="006D6E23">
        <w:t>LS</w:t>
      </w:r>
      <w:proofErr w:type="gramEnd"/>
      <w:r w:rsidRPr="006D6E23">
        <w:t xml:space="preserve"> 3х1,5, Курс,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Кабель силовой ВВГнг-</w:t>
      </w:r>
      <w:proofErr w:type="gramStart"/>
      <w:r w:rsidRPr="006D6E23">
        <w:t>LS</w:t>
      </w:r>
      <w:proofErr w:type="gramEnd"/>
      <w:r w:rsidRPr="006D6E23">
        <w:t xml:space="preserve"> 3х2,5, Курс,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Кабель силовой ВВГнг-</w:t>
      </w:r>
      <w:proofErr w:type="gramStart"/>
      <w:r w:rsidRPr="006D6E23">
        <w:t>LS</w:t>
      </w:r>
      <w:proofErr w:type="gramEnd"/>
      <w:r w:rsidRPr="006D6E23">
        <w:t xml:space="preserve"> 5х2,5, Курс,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lastRenderedPageBreak/>
        <w:t>Провод ПВ3 1х2,5, Курс,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Провод ПВ3 1х4, </w:t>
      </w:r>
      <w:proofErr w:type="spellStart"/>
      <w:r w:rsidRPr="006D6E23">
        <w:t>Промэл</w:t>
      </w:r>
      <w:proofErr w:type="spellEnd"/>
      <w:r w:rsidRPr="006D6E23">
        <w:t>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 xml:space="preserve">Провод ПВ3 1х50, </w:t>
      </w:r>
      <w:proofErr w:type="spellStart"/>
      <w:r w:rsidRPr="006D6E23">
        <w:t>Цветлит</w:t>
      </w:r>
      <w:proofErr w:type="spellEnd"/>
      <w:r w:rsidRPr="006D6E23">
        <w:t>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Кабель силовой ВВГнг-</w:t>
      </w:r>
      <w:proofErr w:type="gramStart"/>
      <w:r w:rsidRPr="006D6E23">
        <w:t>LS</w:t>
      </w:r>
      <w:proofErr w:type="gramEnd"/>
      <w:r w:rsidRPr="006D6E23">
        <w:t xml:space="preserve"> 5х10, Курс, Россия — является товаром, указанным в Аукционной документации</w:t>
      </w:r>
    </w:p>
    <w:p w:rsidR="006D6E23" w:rsidRPr="006D6E23" w:rsidRDefault="006D6E23" w:rsidP="006D6E23">
      <w:pPr>
        <w:pStyle w:val="a5"/>
        <w:numPr>
          <w:ilvl w:val="0"/>
          <w:numId w:val="7"/>
        </w:numPr>
        <w:ind w:left="284" w:hanging="284"/>
        <w:jc w:val="both"/>
      </w:pPr>
      <w:r w:rsidRPr="006D6E23">
        <w:t>Кабель силовой ВВГнг-</w:t>
      </w:r>
      <w:proofErr w:type="gramStart"/>
      <w:r w:rsidRPr="006D6E23">
        <w:t>LS</w:t>
      </w:r>
      <w:proofErr w:type="gramEnd"/>
      <w:r w:rsidRPr="006D6E23">
        <w:t xml:space="preserve"> 5х25, АЛЮР, Россия — является товаром, указанным в Аукционной документации</w:t>
      </w:r>
    </w:p>
    <w:p w:rsidR="004E74BB" w:rsidRPr="004E74BB" w:rsidRDefault="004E74BB" w:rsidP="004E74BB">
      <w:pPr>
        <w:jc w:val="both"/>
        <w:rPr>
          <w:i/>
        </w:rPr>
      </w:pPr>
      <w:r w:rsidRPr="004E74BB">
        <w:rPr>
          <w:i/>
        </w:rPr>
        <w:t xml:space="preserve">Значения показателей предлагаемых участником товаров, являются </w:t>
      </w:r>
      <w:r w:rsidRPr="004E74BB">
        <w:rPr>
          <w:b/>
          <w:i/>
        </w:rPr>
        <w:t>эквивалентом</w:t>
      </w:r>
      <w:r w:rsidRPr="004E74BB">
        <w:rPr>
          <w:i/>
        </w:rPr>
        <w:t xml:space="preserve"> или </w:t>
      </w:r>
      <w:r w:rsidRPr="004E74BB">
        <w:rPr>
          <w:b/>
          <w:i/>
        </w:rPr>
        <w:t>превосход</w:t>
      </w:r>
      <w:r>
        <w:rPr>
          <w:b/>
          <w:i/>
        </w:rPr>
        <w:t>я</w:t>
      </w:r>
      <w:r w:rsidRPr="004E74BB">
        <w:rPr>
          <w:b/>
          <w:i/>
        </w:rPr>
        <w:t>т</w:t>
      </w:r>
      <w:r w:rsidRPr="004E74BB">
        <w:rPr>
          <w:i/>
        </w:rPr>
        <w:t xml:space="preserve"> значени</w:t>
      </w:r>
      <w:r>
        <w:rPr>
          <w:i/>
        </w:rPr>
        <w:t>я</w:t>
      </w:r>
      <w:r w:rsidRPr="004E74BB">
        <w:rPr>
          <w:i/>
        </w:rPr>
        <w:t xml:space="preserve"> показател</w:t>
      </w:r>
      <w:r>
        <w:rPr>
          <w:i/>
        </w:rPr>
        <w:t xml:space="preserve">ей </w:t>
      </w:r>
      <w:r w:rsidRPr="004E74BB">
        <w:rPr>
          <w:i/>
        </w:rPr>
        <w:t>товар</w:t>
      </w:r>
      <w:r>
        <w:rPr>
          <w:i/>
        </w:rPr>
        <w:t>ов</w:t>
      </w:r>
      <w:r w:rsidRPr="004E74BB">
        <w:rPr>
          <w:i/>
        </w:rPr>
        <w:t>, предлагаем</w:t>
      </w:r>
      <w:r>
        <w:rPr>
          <w:i/>
        </w:rPr>
        <w:t>ых</w:t>
      </w:r>
      <w:r w:rsidRPr="004E74BB">
        <w:rPr>
          <w:i/>
        </w:rPr>
        <w:t xml:space="preserve"> в аукционной документации.</w:t>
      </w:r>
    </w:p>
    <w:p w:rsidR="0063520A" w:rsidRDefault="004E74BB" w:rsidP="001734FD">
      <w:pPr>
        <w:jc w:val="both"/>
      </w:pPr>
      <w:r>
        <w:t>А также с использованием товара со</w:t>
      </w:r>
      <w:r w:rsidR="0063520A">
        <w:t xml:space="preserve"> следующими </w:t>
      </w:r>
      <w:r w:rsidR="0063520A" w:rsidRPr="0063520A">
        <w:t>конкретны</w:t>
      </w:r>
      <w:r w:rsidR="0063520A">
        <w:t>ми</w:t>
      </w:r>
      <w:r w:rsidR="0063520A" w:rsidRPr="0063520A">
        <w:t xml:space="preserve"> показател</w:t>
      </w:r>
      <w:r w:rsidR="005D025B">
        <w:t>ями</w:t>
      </w:r>
      <w:r w:rsidR="0063520A" w:rsidRPr="0063520A">
        <w:t xml:space="preserve"> товара, соответствующи</w:t>
      </w:r>
      <w:r w:rsidR="005D025B">
        <w:t>ми</w:t>
      </w:r>
      <w:r w:rsidR="0063520A" w:rsidRPr="0063520A">
        <w:t xml:space="preserve"> значениям эквивалентности, установленным</w:t>
      </w:r>
      <w:r w:rsidR="005D025B">
        <w:t>и</w:t>
      </w:r>
      <w:r w:rsidR="0063520A" w:rsidRPr="0063520A">
        <w:t xml:space="preserve"> </w:t>
      </w:r>
      <w:r w:rsidR="005D025B">
        <w:t>аукционной</w:t>
      </w:r>
      <w:r w:rsidR="0063520A" w:rsidRPr="0063520A">
        <w:t xml:space="preserve"> документацией</w:t>
      </w:r>
      <w:r w:rsidR="005D025B">
        <w:t>:</w:t>
      </w:r>
      <w:r w:rsidR="0063520A" w:rsidRPr="0063520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111"/>
        <w:gridCol w:w="1405"/>
        <w:gridCol w:w="591"/>
        <w:gridCol w:w="2147"/>
        <w:gridCol w:w="5462"/>
        <w:gridCol w:w="2528"/>
      </w:tblGrid>
      <w:tr w:rsidR="008855D9" w:rsidRPr="006D6E23" w:rsidTr="004D2AD0">
        <w:trPr>
          <w:cantSplit/>
          <w:trHeight w:val="1825"/>
          <w:tblHeader/>
        </w:trPr>
        <w:tc>
          <w:tcPr>
            <w:tcW w:w="183" w:type="pct"/>
            <w:vAlign w:val="center"/>
          </w:tcPr>
          <w:p w:rsidR="006D6E23" w:rsidRPr="006D6E23" w:rsidRDefault="006D6E23" w:rsidP="006D6E23">
            <w:pPr>
              <w:spacing w:after="0" w:line="312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№</w:t>
            </w:r>
          </w:p>
          <w:p w:rsidR="006D6E23" w:rsidRPr="006D6E23" w:rsidRDefault="006D6E23" w:rsidP="006D6E23">
            <w:pPr>
              <w:spacing w:after="0" w:line="312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6D6E2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6D6E2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" w:type="pct"/>
            <w:vAlign w:val="center"/>
          </w:tcPr>
          <w:p w:rsidR="006D6E23" w:rsidRPr="006D6E23" w:rsidRDefault="006D6E23" w:rsidP="006D6E23">
            <w:pPr>
              <w:spacing w:after="0" w:line="312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75" w:type="pct"/>
            <w:shd w:val="clear" w:color="auto" w:fill="auto"/>
            <w:textDirection w:val="btLr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6E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Товарный знак (его словесное обозначение), знак обслуживания, фирменное наименование, патенты, полезные модели, промышленные образцы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spacing w:after="0" w:line="312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spacing w:after="0" w:line="312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Показатель </w:t>
            </w:r>
            <w:r w:rsidRPr="006D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1847" w:type="pct"/>
            <w:vAlign w:val="center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spacing w:after="0" w:line="312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6D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показателей товара</w:t>
            </w:r>
            <w:r w:rsidRPr="006D6E2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предлагаемого участником </w:t>
            </w:r>
          </w:p>
        </w:tc>
        <w:tc>
          <w:tcPr>
            <w:tcW w:w="855" w:type="pct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spacing w:after="0"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места происхождения товара или наименование производителя предлагаемого для поставки товара</w:t>
            </w:r>
          </w:p>
        </w:tc>
      </w:tr>
      <w:tr w:rsidR="008855D9" w:rsidRPr="006D6E23" w:rsidTr="004D2AD0">
        <w:trPr>
          <w:tblHeader/>
        </w:trPr>
        <w:tc>
          <w:tcPr>
            <w:tcW w:w="183" w:type="pct"/>
            <w:vAlign w:val="center"/>
          </w:tcPr>
          <w:p w:rsidR="006D6E23" w:rsidRPr="006D6E23" w:rsidRDefault="006D6E23" w:rsidP="006D6E23">
            <w:pPr>
              <w:spacing w:after="0" w:line="312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pct"/>
            <w:vAlign w:val="center"/>
          </w:tcPr>
          <w:p w:rsidR="006D6E23" w:rsidRPr="006D6E23" w:rsidRDefault="006D6E23" w:rsidP="006D6E23">
            <w:pPr>
              <w:spacing w:after="0" w:line="312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spacing w:after="0" w:line="312" w:lineRule="auto"/>
              <w:jc w:val="center"/>
              <w:outlineLvl w:val="1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spacing w:after="0" w:line="312" w:lineRule="auto"/>
              <w:jc w:val="center"/>
              <w:outlineLvl w:val="1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D6E23" w:rsidRPr="006D6E23" w:rsidRDefault="006D6E23" w:rsidP="006D6E23">
            <w:pPr>
              <w:autoSpaceDE w:val="0"/>
              <w:autoSpaceDN w:val="0"/>
              <w:adjustRightInd w:val="0"/>
              <w:spacing w:after="0" w:line="312" w:lineRule="auto"/>
              <w:jc w:val="center"/>
              <w:outlineLvl w:val="1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pct"/>
            <w:vAlign w:val="center"/>
          </w:tcPr>
          <w:p w:rsidR="006D6E23" w:rsidRPr="006D6E23" w:rsidRDefault="006D6E23" w:rsidP="006D6E23">
            <w:pPr>
              <w:spacing w:after="0" w:line="312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pct"/>
          </w:tcPr>
          <w:p w:rsidR="006D6E23" w:rsidRPr="006D6E23" w:rsidRDefault="006D6E23" w:rsidP="006D6E23">
            <w:pPr>
              <w:spacing w:after="0" w:line="312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6D6E2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</w:p>
        </w:tc>
      </w:tr>
      <w:tr w:rsidR="008855D9" w:rsidRPr="008855D9" w:rsidTr="009652E0">
        <w:tc>
          <w:tcPr>
            <w:tcW w:w="183" w:type="pct"/>
          </w:tcPr>
          <w:p w:rsidR="008855D9" w:rsidRPr="008855D9" w:rsidRDefault="008855D9" w:rsidP="009652E0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14" w:type="pct"/>
          </w:tcPr>
          <w:p w:rsidR="008855D9" w:rsidRPr="005B66E0" w:rsidRDefault="008855D9" w:rsidP="009652E0">
            <w:pPr>
              <w:spacing w:line="312" w:lineRule="auto"/>
              <w:rPr>
                <w:rFonts w:cs="Calibri"/>
              </w:rPr>
            </w:pPr>
            <w:r>
              <w:rPr>
                <w:rFonts w:cs="Calibri"/>
              </w:rPr>
              <w:t>Щит ГРЩ</w:t>
            </w:r>
          </w:p>
        </w:tc>
        <w:tc>
          <w:tcPr>
            <w:tcW w:w="475" w:type="pct"/>
            <w:shd w:val="clear" w:color="auto" w:fill="auto"/>
          </w:tcPr>
          <w:p w:rsidR="008855D9" w:rsidRPr="008855D9" w:rsidRDefault="008855D9" w:rsidP="009652E0">
            <w:pPr>
              <w:spacing w:after="0" w:line="240" w:lineRule="auto"/>
            </w:pPr>
            <w:r>
              <w:t>Товарный знак отсутствует</w:t>
            </w:r>
          </w:p>
        </w:tc>
        <w:tc>
          <w:tcPr>
            <w:tcW w:w="200" w:type="pct"/>
            <w:shd w:val="clear" w:color="auto" w:fill="auto"/>
          </w:tcPr>
          <w:p w:rsidR="008855D9" w:rsidRPr="008855D9" w:rsidRDefault="009652E0" w:rsidP="009652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pct"/>
            <w:shd w:val="clear" w:color="auto" w:fill="auto"/>
          </w:tcPr>
          <w:p w:rsidR="008855D9" w:rsidRPr="008855D9" w:rsidRDefault="008855D9" w:rsidP="00D35ED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cs="Calibri"/>
                <w:sz w:val="16"/>
              </w:rPr>
            </w:pPr>
            <w:proofErr w:type="gramStart"/>
            <w:r w:rsidRPr="008855D9">
              <w:rPr>
                <w:rFonts w:cs="Calibri"/>
                <w:sz w:val="16"/>
              </w:rPr>
              <w:t xml:space="preserve">Щит распределительный встраиваемый ЩРв-54з-1 54 УХЛ3, 540х440х120 - 1 шт., Рубильник-разъединитель ВР3237 400А,- 1 шт., Трансформатор т-0,66 100/5А, класс точности 0,5S - 3 шт., Счетчик Меркурий 230 AR-02С  3х230/400В, 5(7,5)А, </w:t>
            </w:r>
            <w:proofErr w:type="spellStart"/>
            <w:r w:rsidRPr="008855D9">
              <w:rPr>
                <w:rFonts w:cs="Calibri"/>
                <w:sz w:val="16"/>
              </w:rPr>
              <w:t>кл</w:t>
            </w:r>
            <w:proofErr w:type="spellEnd"/>
            <w:r w:rsidRPr="008855D9">
              <w:rPr>
                <w:rFonts w:cs="Calibri"/>
                <w:sz w:val="16"/>
              </w:rPr>
              <w:t xml:space="preserve">. точности 0,5S/1 - 1 шт., автоматический выключатель трехполюсный, T </w:t>
            </w:r>
            <w:proofErr w:type="spellStart"/>
            <w:r w:rsidRPr="008855D9">
              <w:rPr>
                <w:rFonts w:cs="Calibri"/>
                <w:sz w:val="16"/>
              </w:rPr>
              <w:t>max</w:t>
            </w:r>
            <w:proofErr w:type="spellEnd"/>
            <w:r w:rsidRPr="008855D9">
              <w:rPr>
                <w:rFonts w:cs="Calibri"/>
                <w:sz w:val="16"/>
              </w:rPr>
              <w:t xml:space="preserve"> </w:t>
            </w:r>
            <w:r w:rsidRPr="008855D9">
              <w:rPr>
                <w:rFonts w:cs="Calibri"/>
                <w:sz w:val="16"/>
              </w:rPr>
              <w:lastRenderedPageBreak/>
              <w:t>T1B160 3P TMD 50-630 3P F FC CU - 1 шт.,  Комплект силовых шин, до</w:t>
            </w:r>
            <w:proofErr w:type="gramEnd"/>
            <w:r w:rsidRPr="008855D9">
              <w:rPr>
                <w:rFonts w:cs="Calibri"/>
                <w:sz w:val="16"/>
              </w:rPr>
              <w:t xml:space="preserve"> 250А - 5 шт., Испытательная </w:t>
            </w:r>
            <w:proofErr w:type="spellStart"/>
            <w:r w:rsidRPr="008855D9">
              <w:rPr>
                <w:rFonts w:cs="Calibri"/>
                <w:sz w:val="16"/>
              </w:rPr>
              <w:t>клеммная</w:t>
            </w:r>
            <w:proofErr w:type="spellEnd"/>
            <w:r w:rsidRPr="008855D9">
              <w:rPr>
                <w:rFonts w:cs="Calibri"/>
                <w:sz w:val="16"/>
              </w:rPr>
              <w:t xml:space="preserve"> колодка - 1 шт. автоматический выключатель S203 С32А - 2 шт., автоматический выключатель S203 С80А - 1 шт., автоматический выключатель  S201 С10А - 7шт., автоматический выключатель   S201 С16А - 8 шт., дифференциальный автоматический выключатель однополюсный DS941 C16A/0.03A - 2 шт., производство Россия</w:t>
            </w:r>
          </w:p>
        </w:tc>
        <w:tc>
          <w:tcPr>
            <w:tcW w:w="1847" w:type="pct"/>
          </w:tcPr>
          <w:p w:rsidR="008855D9" w:rsidRPr="008855D9" w:rsidRDefault="008855D9" w:rsidP="009652E0">
            <w:pPr>
              <w:spacing w:after="0" w:line="240" w:lineRule="auto"/>
            </w:pPr>
            <w:r w:rsidRPr="008855D9">
              <w:lastRenderedPageBreak/>
              <w:t>Распределительный встраиваемый</w:t>
            </w:r>
          </w:p>
        </w:tc>
        <w:tc>
          <w:tcPr>
            <w:tcW w:w="855" w:type="pct"/>
          </w:tcPr>
          <w:p w:rsidR="008855D9" w:rsidRPr="008855D9" w:rsidRDefault="008855D9" w:rsidP="008855D9">
            <w:pPr>
              <w:spacing w:after="0" w:line="240" w:lineRule="auto"/>
            </w:pPr>
            <w:r>
              <w:t>Россия</w:t>
            </w:r>
          </w:p>
        </w:tc>
      </w:tr>
      <w:tr w:rsidR="008855D9" w:rsidRPr="008855D9" w:rsidTr="009652E0">
        <w:tc>
          <w:tcPr>
            <w:tcW w:w="183" w:type="pct"/>
          </w:tcPr>
          <w:p w:rsidR="008855D9" w:rsidRPr="008855D9" w:rsidRDefault="008855D9" w:rsidP="009652E0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14" w:type="pct"/>
          </w:tcPr>
          <w:p w:rsidR="008855D9" w:rsidRDefault="008855D9" w:rsidP="009652E0">
            <w:r w:rsidRPr="00631BFA">
              <w:t xml:space="preserve">выключатель </w:t>
            </w:r>
          </w:p>
        </w:tc>
        <w:tc>
          <w:tcPr>
            <w:tcW w:w="475" w:type="pct"/>
            <w:shd w:val="clear" w:color="auto" w:fill="auto"/>
          </w:tcPr>
          <w:p w:rsidR="008855D9" w:rsidRPr="008855D9" w:rsidRDefault="008855D9" w:rsidP="009652E0">
            <w:pPr>
              <w:spacing w:after="0" w:line="240" w:lineRule="auto"/>
            </w:pPr>
            <w:r>
              <w:t>АВДТ 32 C16, IEK</w:t>
            </w:r>
          </w:p>
        </w:tc>
        <w:tc>
          <w:tcPr>
            <w:tcW w:w="200" w:type="pct"/>
            <w:shd w:val="clear" w:color="auto" w:fill="auto"/>
          </w:tcPr>
          <w:p w:rsidR="008855D9" w:rsidRPr="008855D9" w:rsidRDefault="009652E0" w:rsidP="009652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pct"/>
            <w:shd w:val="clear" w:color="auto" w:fill="auto"/>
          </w:tcPr>
          <w:p w:rsidR="008855D9" w:rsidRPr="00975778" w:rsidRDefault="008855D9" w:rsidP="00D35ED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cs="Calibri"/>
              </w:rPr>
            </w:pPr>
            <w:r>
              <w:rPr>
                <w:rFonts w:cs="Calibri"/>
              </w:rPr>
              <w:t>Дифференциальный автоматичес</w:t>
            </w:r>
            <w:r w:rsidRPr="00975778">
              <w:rPr>
                <w:rFonts w:cs="Calibri"/>
              </w:rPr>
              <w:t>кий выключатель однополюсный, DS941AC C16/0.03A</w:t>
            </w:r>
          </w:p>
        </w:tc>
        <w:tc>
          <w:tcPr>
            <w:tcW w:w="1847" w:type="pct"/>
          </w:tcPr>
          <w:p w:rsidR="008855D9" w:rsidRPr="008855D9" w:rsidRDefault="008855D9" w:rsidP="009652E0">
            <w:pPr>
              <w:spacing w:after="0" w:line="240" w:lineRule="auto"/>
            </w:pPr>
            <w:r w:rsidRPr="008855D9">
              <w:t xml:space="preserve">Номинальный ток, А: 16; Характеристика </w:t>
            </w:r>
            <w:proofErr w:type="spellStart"/>
            <w:r w:rsidRPr="008855D9">
              <w:t>эл</w:t>
            </w:r>
            <w:proofErr w:type="gramStart"/>
            <w:r w:rsidRPr="008855D9">
              <w:t>.м</w:t>
            </w:r>
            <w:proofErr w:type="gramEnd"/>
            <w:r w:rsidRPr="008855D9">
              <w:t>агнитного</w:t>
            </w:r>
            <w:proofErr w:type="spellEnd"/>
            <w:r w:rsidRPr="008855D9">
              <w:t xml:space="preserve"> </w:t>
            </w:r>
            <w:proofErr w:type="spellStart"/>
            <w:r w:rsidRPr="008855D9">
              <w:t>расцепителя</w:t>
            </w:r>
            <w:proofErr w:type="spellEnd"/>
            <w:r w:rsidRPr="008855D9">
              <w:t>: C; Дифференциальный ток, А: 0,03; Количество полюсов: 1.</w:t>
            </w:r>
          </w:p>
        </w:tc>
        <w:tc>
          <w:tcPr>
            <w:tcW w:w="855" w:type="pct"/>
          </w:tcPr>
          <w:p w:rsidR="008855D9" w:rsidRPr="008855D9" w:rsidRDefault="008855D9" w:rsidP="008855D9">
            <w:pPr>
              <w:spacing w:after="0" w:line="240" w:lineRule="auto"/>
            </w:pPr>
            <w:r w:rsidRPr="008855D9">
              <w:t>Китай</w:t>
            </w:r>
          </w:p>
        </w:tc>
      </w:tr>
      <w:tr w:rsidR="008855D9" w:rsidRPr="008855D9" w:rsidTr="009652E0">
        <w:tc>
          <w:tcPr>
            <w:tcW w:w="183" w:type="pct"/>
          </w:tcPr>
          <w:p w:rsidR="008855D9" w:rsidRPr="008855D9" w:rsidRDefault="008855D9" w:rsidP="009652E0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14" w:type="pct"/>
          </w:tcPr>
          <w:p w:rsidR="008855D9" w:rsidRDefault="008855D9" w:rsidP="009652E0">
            <w:r w:rsidRPr="00631BFA">
              <w:t xml:space="preserve">выключатель </w:t>
            </w:r>
          </w:p>
        </w:tc>
        <w:tc>
          <w:tcPr>
            <w:tcW w:w="475" w:type="pct"/>
            <w:shd w:val="clear" w:color="auto" w:fill="auto"/>
          </w:tcPr>
          <w:p w:rsidR="008855D9" w:rsidRPr="008855D9" w:rsidRDefault="008855D9" w:rsidP="009652E0">
            <w:pPr>
              <w:spacing w:after="0" w:line="240" w:lineRule="auto"/>
            </w:pPr>
            <w:r w:rsidRPr="008855D9">
              <w:t>АД14 16А 30мА  , IEK, Китай</w:t>
            </w:r>
          </w:p>
        </w:tc>
        <w:tc>
          <w:tcPr>
            <w:tcW w:w="200" w:type="pct"/>
            <w:shd w:val="clear" w:color="auto" w:fill="auto"/>
          </w:tcPr>
          <w:p w:rsidR="008855D9" w:rsidRPr="008855D9" w:rsidRDefault="009652E0" w:rsidP="009652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pct"/>
            <w:shd w:val="clear" w:color="auto" w:fill="auto"/>
          </w:tcPr>
          <w:p w:rsidR="008855D9" w:rsidRPr="00975778" w:rsidRDefault="008855D9" w:rsidP="00D35ED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cs="Calibri"/>
              </w:rPr>
            </w:pPr>
            <w:r>
              <w:rPr>
                <w:rFonts w:cs="Calibri"/>
              </w:rPr>
              <w:t>Дифференциальный автоматичес</w:t>
            </w:r>
            <w:r w:rsidRPr="00975778">
              <w:rPr>
                <w:rFonts w:cs="Calibri"/>
              </w:rPr>
              <w:t>кий выключатель однополюсный, DS203 C16/0.03A</w:t>
            </w:r>
          </w:p>
        </w:tc>
        <w:tc>
          <w:tcPr>
            <w:tcW w:w="1847" w:type="pct"/>
          </w:tcPr>
          <w:p w:rsidR="008855D9" w:rsidRPr="008855D9" w:rsidRDefault="008855D9" w:rsidP="009652E0">
            <w:pPr>
              <w:spacing w:after="0" w:line="240" w:lineRule="auto"/>
            </w:pPr>
            <w:r w:rsidRPr="008855D9">
              <w:t xml:space="preserve">Номинальный ток, А: 16; Характеристика </w:t>
            </w:r>
            <w:proofErr w:type="spellStart"/>
            <w:r w:rsidRPr="008855D9">
              <w:t>эл</w:t>
            </w:r>
            <w:proofErr w:type="gramStart"/>
            <w:r w:rsidRPr="008855D9">
              <w:t>.м</w:t>
            </w:r>
            <w:proofErr w:type="gramEnd"/>
            <w:r w:rsidRPr="008855D9">
              <w:t>агнитного</w:t>
            </w:r>
            <w:proofErr w:type="spellEnd"/>
            <w:r w:rsidRPr="008855D9">
              <w:t xml:space="preserve"> </w:t>
            </w:r>
            <w:proofErr w:type="spellStart"/>
            <w:r w:rsidRPr="008855D9">
              <w:t>расцепителя</w:t>
            </w:r>
            <w:proofErr w:type="spellEnd"/>
            <w:r w:rsidRPr="008855D9">
              <w:t>: C; Дифференциальный ток, А: 0,03; Количество полюсов: 3.</w:t>
            </w:r>
          </w:p>
        </w:tc>
        <w:tc>
          <w:tcPr>
            <w:tcW w:w="855" w:type="pct"/>
          </w:tcPr>
          <w:p w:rsidR="008855D9" w:rsidRPr="008855D9" w:rsidRDefault="00163E28" w:rsidP="008855D9">
            <w:pPr>
              <w:spacing w:after="0" w:line="240" w:lineRule="auto"/>
            </w:pPr>
            <w:r w:rsidRPr="00163E28">
              <w:t>Китай</w:t>
            </w:r>
          </w:p>
        </w:tc>
      </w:tr>
      <w:tr w:rsidR="008855D9" w:rsidRPr="008855D9" w:rsidTr="009652E0">
        <w:trPr>
          <w:trHeight w:val="135"/>
        </w:trPr>
        <w:tc>
          <w:tcPr>
            <w:tcW w:w="183" w:type="pct"/>
          </w:tcPr>
          <w:p w:rsidR="008855D9" w:rsidRPr="008855D9" w:rsidRDefault="008855D9" w:rsidP="009652E0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14" w:type="pct"/>
          </w:tcPr>
          <w:p w:rsidR="008855D9" w:rsidRDefault="008855D9" w:rsidP="009652E0">
            <w:r w:rsidRPr="003112F5">
              <w:t>Люстра</w:t>
            </w:r>
          </w:p>
        </w:tc>
        <w:tc>
          <w:tcPr>
            <w:tcW w:w="475" w:type="pct"/>
            <w:shd w:val="clear" w:color="auto" w:fill="auto"/>
          </w:tcPr>
          <w:p w:rsidR="008855D9" w:rsidRPr="008855D9" w:rsidRDefault="004D2AD0" w:rsidP="009652E0">
            <w:pPr>
              <w:spacing w:after="0" w:line="240" w:lineRule="auto"/>
            </w:pPr>
            <w:proofErr w:type="spellStart"/>
            <w:r>
              <w:t>Элетех</w:t>
            </w:r>
            <w:proofErr w:type="spellEnd"/>
          </w:p>
        </w:tc>
        <w:tc>
          <w:tcPr>
            <w:tcW w:w="200" w:type="pct"/>
            <w:shd w:val="clear" w:color="auto" w:fill="auto"/>
          </w:tcPr>
          <w:p w:rsidR="008855D9" w:rsidRPr="008855D9" w:rsidRDefault="009652E0" w:rsidP="009652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pct"/>
            <w:shd w:val="clear" w:color="auto" w:fill="auto"/>
          </w:tcPr>
          <w:p w:rsidR="008855D9" w:rsidRPr="00975778" w:rsidRDefault="008855D9" w:rsidP="00D35ED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cs="Calibri"/>
              </w:rPr>
            </w:pPr>
            <w:r w:rsidRPr="00975778">
              <w:rPr>
                <w:rFonts w:cs="Calibri"/>
              </w:rPr>
              <w:t>Люстра 5х20</w:t>
            </w:r>
          </w:p>
        </w:tc>
        <w:tc>
          <w:tcPr>
            <w:tcW w:w="1847" w:type="pct"/>
          </w:tcPr>
          <w:p w:rsidR="008855D9" w:rsidRDefault="008855D9" w:rsidP="009652E0">
            <w:pPr>
              <w:spacing w:after="0" w:line="240" w:lineRule="auto"/>
            </w:pPr>
            <w:r>
              <w:t xml:space="preserve">Габариты, </w:t>
            </w:r>
            <w:proofErr w:type="gramStart"/>
            <w:r>
              <w:t>мм</w:t>
            </w:r>
            <w:proofErr w:type="gramEnd"/>
            <w:r>
              <w:t xml:space="preserve"> (высота, длина): 550х200 мм;</w:t>
            </w:r>
          </w:p>
          <w:p w:rsidR="008855D9" w:rsidRDefault="008855D9" w:rsidP="009652E0">
            <w:pPr>
              <w:spacing w:after="0" w:line="240" w:lineRule="auto"/>
            </w:pPr>
            <w:r>
              <w:t>Глубина: 200 мм;</w:t>
            </w:r>
          </w:p>
          <w:p w:rsidR="008855D9" w:rsidRDefault="008855D9" w:rsidP="009652E0">
            <w:pPr>
              <w:spacing w:after="0" w:line="240" w:lineRule="auto"/>
            </w:pPr>
            <w:r>
              <w:t xml:space="preserve">Вид: </w:t>
            </w:r>
            <w:proofErr w:type="gramStart"/>
            <w:r>
              <w:t>пяти-рожковая</w:t>
            </w:r>
            <w:proofErr w:type="gramEnd"/>
            <w:r>
              <w:t xml:space="preserve"> люстра</w:t>
            </w:r>
          </w:p>
          <w:p w:rsidR="008855D9" w:rsidRPr="008855D9" w:rsidRDefault="008855D9" w:rsidP="009652E0">
            <w:pPr>
              <w:spacing w:after="0" w:line="240" w:lineRule="auto"/>
            </w:pPr>
            <w:r>
              <w:t>Мощность: 5 ламп по 60 Вт</w:t>
            </w:r>
          </w:p>
        </w:tc>
        <w:tc>
          <w:tcPr>
            <w:tcW w:w="855" w:type="pct"/>
          </w:tcPr>
          <w:p w:rsidR="008855D9" w:rsidRPr="008855D9" w:rsidRDefault="004D2AD0" w:rsidP="008855D9">
            <w:pPr>
              <w:spacing w:after="0" w:line="240" w:lineRule="auto"/>
            </w:pPr>
            <w:r w:rsidRPr="004D2AD0">
              <w:t>Россия</w:t>
            </w:r>
          </w:p>
        </w:tc>
      </w:tr>
      <w:tr w:rsidR="004D2AD0" w:rsidRPr="008855D9" w:rsidTr="009652E0">
        <w:trPr>
          <w:trHeight w:val="121"/>
        </w:trPr>
        <w:tc>
          <w:tcPr>
            <w:tcW w:w="183" w:type="pct"/>
          </w:tcPr>
          <w:p w:rsidR="004D2AD0" w:rsidRPr="008855D9" w:rsidRDefault="004D2AD0" w:rsidP="009652E0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14" w:type="pct"/>
          </w:tcPr>
          <w:p w:rsidR="004D2AD0" w:rsidRDefault="004D2AD0" w:rsidP="009652E0">
            <w:r w:rsidRPr="00810B32">
              <w:t>Кабель</w:t>
            </w:r>
          </w:p>
        </w:tc>
        <w:tc>
          <w:tcPr>
            <w:tcW w:w="475" w:type="pct"/>
            <w:shd w:val="clear" w:color="auto" w:fill="auto"/>
          </w:tcPr>
          <w:p w:rsidR="004D2AD0" w:rsidRDefault="004D2AD0" w:rsidP="009652E0">
            <w:r w:rsidRPr="00707712">
              <w:t>Курс</w:t>
            </w:r>
          </w:p>
        </w:tc>
        <w:tc>
          <w:tcPr>
            <w:tcW w:w="200" w:type="pct"/>
            <w:shd w:val="clear" w:color="auto" w:fill="auto"/>
          </w:tcPr>
          <w:p w:rsidR="004D2AD0" w:rsidRPr="008855D9" w:rsidRDefault="009652E0" w:rsidP="009652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pct"/>
            <w:shd w:val="clear" w:color="auto" w:fill="auto"/>
          </w:tcPr>
          <w:p w:rsidR="004D2AD0" w:rsidRPr="00A60A65" w:rsidRDefault="004D2AD0" w:rsidP="00D35ED1">
            <w:r w:rsidRPr="00A60A65">
              <w:t xml:space="preserve">Кабель </w:t>
            </w:r>
            <w:proofErr w:type="spellStart"/>
            <w:r w:rsidRPr="00A60A65">
              <w:t>ВВгнг</w:t>
            </w:r>
            <w:proofErr w:type="spellEnd"/>
            <w:r w:rsidRPr="00A60A65">
              <w:t xml:space="preserve"> HF  3х1,5 </w:t>
            </w:r>
          </w:p>
        </w:tc>
        <w:tc>
          <w:tcPr>
            <w:tcW w:w="1847" w:type="pct"/>
          </w:tcPr>
          <w:p w:rsidR="004D2AD0" w:rsidRDefault="004D2AD0" w:rsidP="009652E0">
            <w:pPr>
              <w:spacing w:after="0" w:line="240" w:lineRule="auto"/>
            </w:pPr>
            <w:r>
              <w:t>Количество жил: 3</w:t>
            </w:r>
          </w:p>
          <w:p w:rsidR="004D2AD0" w:rsidRDefault="004D2AD0" w:rsidP="009652E0">
            <w:pPr>
              <w:spacing w:after="0" w:line="240" w:lineRule="auto"/>
            </w:pPr>
            <w:r>
              <w:t>Тип кабеля: ВВГнг-</w:t>
            </w:r>
            <w:proofErr w:type="gramStart"/>
            <w:r>
              <w:rPr>
                <w:lang w:val="en-US"/>
              </w:rPr>
              <w:t>LS</w:t>
            </w:r>
            <w:proofErr w:type="gramEnd"/>
            <w:r>
              <w:tab/>
            </w:r>
          </w:p>
          <w:p w:rsidR="004D2AD0" w:rsidRDefault="004D2AD0" w:rsidP="009652E0">
            <w:pPr>
              <w:spacing w:after="0" w:line="240" w:lineRule="auto"/>
            </w:pPr>
            <w:r>
              <w:t>Цвет: черный</w:t>
            </w:r>
          </w:p>
          <w:p w:rsidR="004D2AD0" w:rsidRPr="008855D9" w:rsidRDefault="004D2AD0" w:rsidP="009652E0">
            <w:pPr>
              <w:spacing w:after="0" w:line="240" w:lineRule="auto"/>
            </w:pPr>
            <w:r>
              <w:t xml:space="preserve">Сечение: 1,5 мм </w:t>
            </w:r>
            <w:proofErr w:type="spellStart"/>
            <w:r>
              <w:t>кв</w:t>
            </w:r>
            <w:proofErr w:type="spellEnd"/>
          </w:p>
        </w:tc>
        <w:tc>
          <w:tcPr>
            <w:tcW w:w="855" w:type="pct"/>
          </w:tcPr>
          <w:p w:rsidR="004D2AD0" w:rsidRDefault="004D2AD0">
            <w:r w:rsidRPr="00127E55">
              <w:t>Россия</w:t>
            </w:r>
          </w:p>
        </w:tc>
      </w:tr>
      <w:tr w:rsidR="004D2AD0" w:rsidRPr="008855D9" w:rsidTr="009652E0">
        <w:trPr>
          <w:trHeight w:val="166"/>
        </w:trPr>
        <w:tc>
          <w:tcPr>
            <w:tcW w:w="183" w:type="pct"/>
          </w:tcPr>
          <w:p w:rsidR="004D2AD0" w:rsidRPr="008855D9" w:rsidRDefault="004D2AD0" w:rsidP="009652E0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14" w:type="pct"/>
          </w:tcPr>
          <w:p w:rsidR="004D2AD0" w:rsidRDefault="004D2AD0" w:rsidP="009652E0">
            <w:r w:rsidRPr="00810B32">
              <w:t>Кабель</w:t>
            </w:r>
          </w:p>
        </w:tc>
        <w:tc>
          <w:tcPr>
            <w:tcW w:w="475" w:type="pct"/>
            <w:shd w:val="clear" w:color="auto" w:fill="auto"/>
          </w:tcPr>
          <w:p w:rsidR="004D2AD0" w:rsidRDefault="004D2AD0" w:rsidP="009652E0">
            <w:r w:rsidRPr="00707712">
              <w:t>Курс</w:t>
            </w:r>
          </w:p>
        </w:tc>
        <w:tc>
          <w:tcPr>
            <w:tcW w:w="200" w:type="pct"/>
            <w:shd w:val="clear" w:color="auto" w:fill="auto"/>
          </w:tcPr>
          <w:p w:rsidR="004D2AD0" w:rsidRPr="008855D9" w:rsidRDefault="009652E0" w:rsidP="009652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pct"/>
            <w:shd w:val="clear" w:color="auto" w:fill="auto"/>
          </w:tcPr>
          <w:p w:rsidR="004D2AD0" w:rsidRDefault="004D2AD0" w:rsidP="00D35ED1">
            <w:r w:rsidRPr="00A60A65">
              <w:t xml:space="preserve">Кабель </w:t>
            </w:r>
            <w:proofErr w:type="spellStart"/>
            <w:r w:rsidRPr="00A60A65">
              <w:t>ВВгнг</w:t>
            </w:r>
            <w:proofErr w:type="spellEnd"/>
            <w:r w:rsidRPr="00A60A65">
              <w:t xml:space="preserve"> HF 3х2,5 </w:t>
            </w:r>
          </w:p>
        </w:tc>
        <w:tc>
          <w:tcPr>
            <w:tcW w:w="1847" w:type="pct"/>
          </w:tcPr>
          <w:p w:rsidR="004D2AD0" w:rsidRDefault="004D2AD0" w:rsidP="009652E0">
            <w:pPr>
              <w:spacing w:after="0" w:line="240" w:lineRule="auto"/>
            </w:pPr>
            <w:r>
              <w:t>Количество жил: 3</w:t>
            </w:r>
          </w:p>
          <w:p w:rsidR="004D2AD0" w:rsidRDefault="004D2AD0" w:rsidP="009652E0">
            <w:pPr>
              <w:spacing w:after="0" w:line="240" w:lineRule="auto"/>
            </w:pPr>
            <w:r>
              <w:t>Тип кабеля: ВВГнг-</w:t>
            </w:r>
            <w:proofErr w:type="gramStart"/>
            <w:r>
              <w:t>LS</w:t>
            </w:r>
            <w:proofErr w:type="gramEnd"/>
            <w:r>
              <w:tab/>
            </w:r>
          </w:p>
          <w:p w:rsidR="004D2AD0" w:rsidRDefault="004D2AD0" w:rsidP="009652E0">
            <w:pPr>
              <w:spacing w:after="0" w:line="240" w:lineRule="auto"/>
            </w:pPr>
            <w:r>
              <w:t>Цвет: черный</w:t>
            </w:r>
          </w:p>
          <w:p w:rsidR="004D2AD0" w:rsidRPr="008855D9" w:rsidRDefault="004D2AD0" w:rsidP="009652E0">
            <w:pPr>
              <w:spacing w:after="0" w:line="240" w:lineRule="auto"/>
            </w:pPr>
            <w:r>
              <w:t xml:space="preserve">Сечение: 2,5 мм </w:t>
            </w:r>
            <w:proofErr w:type="spellStart"/>
            <w:r>
              <w:t>кв</w:t>
            </w:r>
            <w:proofErr w:type="spellEnd"/>
          </w:p>
        </w:tc>
        <w:tc>
          <w:tcPr>
            <w:tcW w:w="855" w:type="pct"/>
          </w:tcPr>
          <w:p w:rsidR="004D2AD0" w:rsidRDefault="004D2AD0">
            <w:r w:rsidRPr="00127E55">
              <w:t>Россия</w:t>
            </w:r>
          </w:p>
        </w:tc>
      </w:tr>
      <w:tr w:rsidR="004D2AD0" w:rsidRPr="008855D9" w:rsidTr="009652E0">
        <w:trPr>
          <w:trHeight w:val="180"/>
        </w:trPr>
        <w:tc>
          <w:tcPr>
            <w:tcW w:w="183" w:type="pct"/>
          </w:tcPr>
          <w:p w:rsidR="004D2AD0" w:rsidRPr="008855D9" w:rsidRDefault="004D2AD0" w:rsidP="009652E0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14" w:type="pct"/>
          </w:tcPr>
          <w:p w:rsidR="004D2AD0" w:rsidRDefault="004D2AD0" w:rsidP="009652E0">
            <w:r w:rsidRPr="00810B32">
              <w:t>Кабель</w:t>
            </w:r>
          </w:p>
        </w:tc>
        <w:tc>
          <w:tcPr>
            <w:tcW w:w="475" w:type="pct"/>
            <w:shd w:val="clear" w:color="auto" w:fill="auto"/>
          </w:tcPr>
          <w:p w:rsidR="004D2AD0" w:rsidRDefault="004D2AD0" w:rsidP="009652E0">
            <w:r w:rsidRPr="00707712">
              <w:t>Курс</w:t>
            </w:r>
          </w:p>
        </w:tc>
        <w:tc>
          <w:tcPr>
            <w:tcW w:w="200" w:type="pct"/>
            <w:shd w:val="clear" w:color="auto" w:fill="auto"/>
          </w:tcPr>
          <w:p w:rsidR="004D2AD0" w:rsidRPr="008855D9" w:rsidRDefault="009652E0" w:rsidP="009652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pct"/>
            <w:shd w:val="clear" w:color="auto" w:fill="auto"/>
          </w:tcPr>
          <w:p w:rsidR="004D2AD0" w:rsidRDefault="004D2AD0" w:rsidP="00D35ED1">
            <w:r>
              <w:t>Кабель ВВГ</w:t>
            </w:r>
            <w:r w:rsidRPr="003112F5">
              <w:t xml:space="preserve">нг HF - 5х2,5 </w:t>
            </w:r>
          </w:p>
        </w:tc>
        <w:tc>
          <w:tcPr>
            <w:tcW w:w="1847" w:type="pct"/>
          </w:tcPr>
          <w:p w:rsidR="004D2AD0" w:rsidRDefault="004D2AD0" w:rsidP="009652E0">
            <w:pPr>
              <w:spacing w:after="0" w:line="240" w:lineRule="auto"/>
            </w:pPr>
            <w:r>
              <w:t>Количество жил: 5</w:t>
            </w:r>
          </w:p>
          <w:p w:rsidR="004D2AD0" w:rsidRDefault="004D2AD0" w:rsidP="009652E0">
            <w:pPr>
              <w:spacing w:after="0" w:line="240" w:lineRule="auto"/>
            </w:pPr>
            <w:r>
              <w:t>Тип кабеля: ВВГнг-</w:t>
            </w:r>
            <w:proofErr w:type="gramStart"/>
            <w:r>
              <w:t>LS</w:t>
            </w:r>
            <w:proofErr w:type="gramEnd"/>
            <w:r>
              <w:tab/>
            </w:r>
          </w:p>
          <w:p w:rsidR="004D2AD0" w:rsidRDefault="004D2AD0" w:rsidP="009652E0">
            <w:pPr>
              <w:spacing w:after="0" w:line="240" w:lineRule="auto"/>
            </w:pPr>
            <w:r>
              <w:t>Цвет: черный</w:t>
            </w:r>
          </w:p>
          <w:p w:rsidR="004D2AD0" w:rsidRPr="008855D9" w:rsidRDefault="004D2AD0" w:rsidP="009652E0">
            <w:pPr>
              <w:spacing w:after="0" w:line="240" w:lineRule="auto"/>
            </w:pPr>
            <w:r>
              <w:t xml:space="preserve">Сечение: 2,5 мм </w:t>
            </w:r>
            <w:proofErr w:type="spellStart"/>
            <w:r>
              <w:t>кв</w:t>
            </w:r>
            <w:proofErr w:type="spellEnd"/>
          </w:p>
        </w:tc>
        <w:tc>
          <w:tcPr>
            <w:tcW w:w="855" w:type="pct"/>
          </w:tcPr>
          <w:p w:rsidR="004D2AD0" w:rsidRDefault="004D2AD0">
            <w:r w:rsidRPr="00127E55">
              <w:t>Россия</w:t>
            </w:r>
          </w:p>
        </w:tc>
      </w:tr>
      <w:tr w:rsidR="004D2AD0" w:rsidRPr="008855D9" w:rsidTr="009652E0">
        <w:trPr>
          <w:trHeight w:val="270"/>
        </w:trPr>
        <w:tc>
          <w:tcPr>
            <w:tcW w:w="183" w:type="pct"/>
          </w:tcPr>
          <w:p w:rsidR="004D2AD0" w:rsidRPr="008855D9" w:rsidRDefault="004D2AD0" w:rsidP="009652E0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14" w:type="pct"/>
          </w:tcPr>
          <w:p w:rsidR="004D2AD0" w:rsidRDefault="004D2AD0" w:rsidP="009652E0">
            <w:r w:rsidRPr="004C0699">
              <w:t>Кабель</w:t>
            </w:r>
          </w:p>
        </w:tc>
        <w:tc>
          <w:tcPr>
            <w:tcW w:w="475" w:type="pct"/>
            <w:shd w:val="clear" w:color="auto" w:fill="auto"/>
          </w:tcPr>
          <w:p w:rsidR="004D2AD0" w:rsidRDefault="004D2AD0" w:rsidP="009652E0">
            <w:r w:rsidRPr="00707712">
              <w:t>Курс</w:t>
            </w:r>
          </w:p>
        </w:tc>
        <w:tc>
          <w:tcPr>
            <w:tcW w:w="200" w:type="pct"/>
            <w:shd w:val="clear" w:color="auto" w:fill="auto"/>
          </w:tcPr>
          <w:p w:rsidR="004D2AD0" w:rsidRPr="008855D9" w:rsidRDefault="009652E0" w:rsidP="009652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pct"/>
            <w:shd w:val="clear" w:color="auto" w:fill="auto"/>
          </w:tcPr>
          <w:p w:rsidR="004D2AD0" w:rsidRDefault="004D2AD0" w:rsidP="00D35ED1">
            <w:r>
              <w:t>Кабель ВВГ</w:t>
            </w:r>
            <w:r w:rsidRPr="004C0699">
              <w:t xml:space="preserve">нг HF- </w:t>
            </w:r>
            <w:r w:rsidRPr="004C0699">
              <w:lastRenderedPageBreak/>
              <w:t xml:space="preserve">5х10 </w:t>
            </w:r>
          </w:p>
        </w:tc>
        <w:tc>
          <w:tcPr>
            <w:tcW w:w="1847" w:type="pct"/>
          </w:tcPr>
          <w:p w:rsidR="004D2AD0" w:rsidRDefault="004D2AD0" w:rsidP="009652E0">
            <w:pPr>
              <w:spacing w:after="0" w:line="240" w:lineRule="auto"/>
            </w:pPr>
            <w:r>
              <w:lastRenderedPageBreak/>
              <w:t>Количество жил: 5</w:t>
            </w:r>
          </w:p>
          <w:p w:rsidR="004D2AD0" w:rsidRDefault="004D2AD0" w:rsidP="009652E0">
            <w:pPr>
              <w:spacing w:after="0" w:line="240" w:lineRule="auto"/>
            </w:pPr>
            <w:r>
              <w:t>Тип кабеля: ВВГнг-</w:t>
            </w:r>
            <w:proofErr w:type="gramStart"/>
            <w:r>
              <w:t>LS</w:t>
            </w:r>
            <w:proofErr w:type="gramEnd"/>
            <w:r>
              <w:tab/>
            </w:r>
          </w:p>
          <w:p w:rsidR="004D2AD0" w:rsidRDefault="004D2AD0" w:rsidP="009652E0">
            <w:pPr>
              <w:spacing w:after="0" w:line="240" w:lineRule="auto"/>
            </w:pPr>
            <w:r>
              <w:lastRenderedPageBreak/>
              <w:t>Цвет: черный</w:t>
            </w:r>
          </w:p>
          <w:p w:rsidR="004D2AD0" w:rsidRPr="008855D9" w:rsidRDefault="004D2AD0" w:rsidP="009652E0">
            <w:pPr>
              <w:spacing w:after="0" w:line="240" w:lineRule="auto"/>
            </w:pPr>
            <w:r>
              <w:t xml:space="preserve">Сечение: 10 мм </w:t>
            </w:r>
            <w:proofErr w:type="spellStart"/>
            <w:r>
              <w:t>кв</w:t>
            </w:r>
            <w:proofErr w:type="spellEnd"/>
          </w:p>
        </w:tc>
        <w:tc>
          <w:tcPr>
            <w:tcW w:w="855" w:type="pct"/>
          </w:tcPr>
          <w:p w:rsidR="004D2AD0" w:rsidRDefault="004D2AD0">
            <w:r w:rsidRPr="00127E55">
              <w:lastRenderedPageBreak/>
              <w:t>Россия</w:t>
            </w:r>
          </w:p>
        </w:tc>
      </w:tr>
      <w:tr w:rsidR="004D2AD0" w:rsidRPr="008855D9" w:rsidTr="009652E0">
        <w:trPr>
          <w:trHeight w:val="270"/>
        </w:trPr>
        <w:tc>
          <w:tcPr>
            <w:tcW w:w="183" w:type="pct"/>
          </w:tcPr>
          <w:p w:rsidR="008855D9" w:rsidRPr="008855D9" w:rsidRDefault="008855D9" w:rsidP="009652E0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14" w:type="pct"/>
          </w:tcPr>
          <w:p w:rsidR="008855D9" w:rsidRDefault="008855D9" w:rsidP="009652E0">
            <w:r w:rsidRPr="004C0699">
              <w:t>Кабель</w:t>
            </w:r>
          </w:p>
        </w:tc>
        <w:tc>
          <w:tcPr>
            <w:tcW w:w="475" w:type="pct"/>
            <w:shd w:val="clear" w:color="auto" w:fill="auto"/>
          </w:tcPr>
          <w:p w:rsidR="008855D9" w:rsidRPr="008855D9" w:rsidRDefault="004D2AD0" w:rsidP="009652E0">
            <w:pPr>
              <w:spacing w:after="0" w:line="240" w:lineRule="auto"/>
            </w:pPr>
            <w:r>
              <w:t>АЛЮР</w:t>
            </w:r>
          </w:p>
        </w:tc>
        <w:tc>
          <w:tcPr>
            <w:tcW w:w="200" w:type="pct"/>
            <w:shd w:val="clear" w:color="auto" w:fill="auto"/>
          </w:tcPr>
          <w:p w:rsidR="008855D9" w:rsidRPr="008855D9" w:rsidRDefault="009652E0" w:rsidP="009652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pct"/>
            <w:shd w:val="clear" w:color="auto" w:fill="auto"/>
          </w:tcPr>
          <w:p w:rsidR="008855D9" w:rsidRDefault="008855D9" w:rsidP="00D35ED1">
            <w:r>
              <w:t>Кабель ВВГ</w:t>
            </w:r>
            <w:r w:rsidRPr="004C0699">
              <w:t xml:space="preserve">нг HF- 5х25 </w:t>
            </w:r>
          </w:p>
        </w:tc>
        <w:tc>
          <w:tcPr>
            <w:tcW w:w="1847" w:type="pct"/>
          </w:tcPr>
          <w:p w:rsidR="004D2AD0" w:rsidRDefault="004D2AD0" w:rsidP="009652E0">
            <w:pPr>
              <w:spacing w:after="0" w:line="240" w:lineRule="auto"/>
            </w:pPr>
            <w:r>
              <w:t>Количество жил: 5</w:t>
            </w:r>
          </w:p>
          <w:p w:rsidR="004D2AD0" w:rsidRDefault="004D2AD0" w:rsidP="009652E0">
            <w:pPr>
              <w:spacing w:after="0" w:line="240" w:lineRule="auto"/>
            </w:pPr>
            <w:r>
              <w:t>Тип кабеля: ВВГнг-</w:t>
            </w:r>
            <w:proofErr w:type="gramStart"/>
            <w:r>
              <w:t>LS</w:t>
            </w:r>
            <w:proofErr w:type="gramEnd"/>
            <w:r>
              <w:tab/>
            </w:r>
          </w:p>
          <w:p w:rsidR="004D2AD0" w:rsidRDefault="004D2AD0" w:rsidP="009652E0">
            <w:pPr>
              <w:spacing w:after="0" w:line="240" w:lineRule="auto"/>
            </w:pPr>
            <w:r>
              <w:t>Цвет: черный</w:t>
            </w:r>
          </w:p>
          <w:p w:rsidR="008855D9" w:rsidRPr="008855D9" w:rsidRDefault="004D2AD0" w:rsidP="009652E0">
            <w:pPr>
              <w:spacing w:after="0" w:line="240" w:lineRule="auto"/>
            </w:pPr>
            <w:r>
              <w:t xml:space="preserve">Сечение: 25 мм </w:t>
            </w:r>
            <w:proofErr w:type="spellStart"/>
            <w:r>
              <w:t>кв</w:t>
            </w:r>
            <w:proofErr w:type="spellEnd"/>
          </w:p>
        </w:tc>
        <w:tc>
          <w:tcPr>
            <w:tcW w:w="855" w:type="pct"/>
          </w:tcPr>
          <w:p w:rsidR="008855D9" w:rsidRPr="008855D9" w:rsidRDefault="004D2AD0" w:rsidP="008855D9">
            <w:pPr>
              <w:spacing w:after="0" w:line="240" w:lineRule="auto"/>
            </w:pPr>
            <w:r w:rsidRPr="004D2AD0">
              <w:t>Россия</w:t>
            </w:r>
          </w:p>
        </w:tc>
      </w:tr>
      <w:tr w:rsidR="008855D9" w:rsidRPr="008855D9" w:rsidTr="009652E0">
        <w:tc>
          <w:tcPr>
            <w:tcW w:w="183" w:type="pct"/>
          </w:tcPr>
          <w:p w:rsidR="008855D9" w:rsidRPr="008855D9" w:rsidRDefault="008855D9" w:rsidP="009652E0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714" w:type="pct"/>
          </w:tcPr>
          <w:p w:rsidR="008855D9" w:rsidRDefault="008855D9" w:rsidP="009652E0">
            <w:r w:rsidRPr="004C0699">
              <w:t>Кабель</w:t>
            </w:r>
          </w:p>
        </w:tc>
        <w:tc>
          <w:tcPr>
            <w:tcW w:w="475" w:type="pct"/>
            <w:shd w:val="clear" w:color="auto" w:fill="auto"/>
          </w:tcPr>
          <w:p w:rsidR="008855D9" w:rsidRPr="008855D9" w:rsidRDefault="004D2AD0" w:rsidP="009652E0">
            <w:pPr>
              <w:spacing w:after="0" w:line="240" w:lineRule="auto"/>
            </w:pPr>
            <w:r>
              <w:t>Курс</w:t>
            </w:r>
          </w:p>
        </w:tc>
        <w:tc>
          <w:tcPr>
            <w:tcW w:w="200" w:type="pct"/>
            <w:shd w:val="clear" w:color="auto" w:fill="auto"/>
          </w:tcPr>
          <w:p w:rsidR="008855D9" w:rsidRPr="008855D9" w:rsidRDefault="009652E0" w:rsidP="009652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26" w:type="pct"/>
            <w:shd w:val="clear" w:color="auto" w:fill="auto"/>
          </w:tcPr>
          <w:p w:rsidR="008855D9" w:rsidRDefault="008855D9" w:rsidP="00D35ED1">
            <w:r>
              <w:t>Кабель ВВГ</w:t>
            </w:r>
            <w:r w:rsidRPr="004C0699">
              <w:t xml:space="preserve">нг HF- 5х10 </w:t>
            </w:r>
          </w:p>
        </w:tc>
        <w:tc>
          <w:tcPr>
            <w:tcW w:w="1847" w:type="pct"/>
          </w:tcPr>
          <w:p w:rsidR="004D2AD0" w:rsidRDefault="004D2AD0" w:rsidP="009652E0">
            <w:pPr>
              <w:spacing w:after="0" w:line="240" w:lineRule="auto"/>
            </w:pPr>
            <w:r>
              <w:t>Количество жил: 5</w:t>
            </w:r>
          </w:p>
          <w:p w:rsidR="004D2AD0" w:rsidRDefault="004D2AD0" w:rsidP="009652E0">
            <w:pPr>
              <w:spacing w:after="0" w:line="240" w:lineRule="auto"/>
            </w:pPr>
            <w:r>
              <w:t>Тип кабеля: ВВГнг-</w:t>
            </w:r>
            <w:proofErr w:type="gramStart"/>
            <w:r>
              <w:t>LS</w:t>
            </w:r>
            <w:proofErr w:type="gramEnd"/>
            <w:r>
              <w:tab/>
            </w:r>
          </w:p>
          <w:p w:rsidR="004D2AD0" w:rsidRDefault="004D2AD0" w:rsidP="009652E0">
            <w:pPr>
              <w:spacing w:after="0" w:line="240" w:lineRule="auto"/>
            </w:pPr>
            <w:r>
              <w:t>Цвет: черный</w:t>
            </w:r>
          </w:p>
          <w:p w:rsidR="008855D9" w:rsidRPr="008855D9" w:rsidRDefault="004D2AD0" w:rsidP="009652E0">
            <w:pPr>
              <w:spacing w:after="0" w:line="240" w:lineRule="auto"/>
            </w:pPr>
            <w:r>
              <w:t xml:space="preserve">Сечение: 10 мм </w:t>
            </w:r>
            <w:proofErr w:type="spellStart"/>
            <w:r>
              <w:t>кв</w:t>
            </w:r>
            <w:proofErr w:type="spellEnd"/>
          </w:p>
        </w:tc>
        <w:tc>
          <w:tcPr>
            <w:tcW w:w="855" w:type="pct"/>
          </w:tcPr>
          <w:p w:rsidR="008855D9" w:rsidRPr="008855D9" w:rsidRDefault="004D2AD0" w:rsidP="008855D9">
            <w:pPr>
              <w:spacing w:after="0" w:line="240" w:lineRule="auto"/>
            </w:pPr>
            <w:r w:rsidRPr="004D2AD0">
              <w:t>Россия</w:t>
            </w:r>
          </w:p>
        </w:tc>
      </w:tr>
    </w:tbl>
    <w:p w:rsidR="00F24E09" w:rsidRDefault="000D7F12" w:rsidP="00F24E09">
      <w:pPr>
        <w:jc w:val="both"/>
        <w:rPr>
          <w:sz w:val="28"/>
        </w:rPr>
      </w:pPr>
      <w:r>
        <w:rPr>
          <w:i/>
        </w:rPr>
        <w:t>Таблица заполнена согласно рекомендуемой форме из технического задания аукционной документации.</w:t>
      </w:r>
      <w:r w:rsidR="00F24E09">
        <w:rPr>
          <w:sz w:val="28"/>
        </w:rPr>
        <w:br w:type="page"/>
      </w:r>
    </w:p>
    <w:p w:rsidR="004D2AD0" w:rsidRPr="004D2AD0" w:rsidRDefault="004D2AD0" w:rsidP="004D2AD0">
      <w:pPr>
        <w:jc w:val="center"/>
        <w:rPr>
          <w:sz w:val="28"/>
        </w:rPr>
      </w:pPr>
      <w:proofErr w:type="gramStart"/>
      <w:r w:rsidRPr="004D2AD0">
        <w:rPr>
          <w:sz w:val="28"/>
        </w:rPr>
        <w:lastRenderedPageBreak/>
        <w:t>Разъяснение некоторых положений первой части заявки на участие в электронной аукционе.</w:t>
      </w:r>
      <w:proofErr w:type="gramEnd"/>
    </w:p>
    <w:p w:rsidR="004D2AD0" w:rsidRDefault="00F24E09" w:rsidP="00F24E09">
      <w:pPr>
        <w:spacing w:line="240" w:lineRule="auto"/>
        <w:jc w:val="both"/>
      </w:pPr>
      <w:r>
        <w:t xml:space="preserve">1. </w:t>
      </w:r>
      <w:r w:rsidR="004D2AD0">
        <w:t>В приложении №2 к техническому заданию аукционной документации, позиции 2 и 3 содержат требования к значениям показателей (характеристик) товара, значения которых не могут изменяться «Автоматический, однополюсной, DS941AC C16/0.03A» и «Автоматический, однополюсной, DS203 C16/0.03A» соответственно. Однако «</w:t>
      </w:r>
      <w:r w:rsidR="004D2AD0" w:rsidRPr="00F24E09">
        <w:rPr>
          <w:u w:val="single"/>
        </w:rPr>
        <w:t>DS941AC</w:t>
      </w:r>
      <w:r w:rsidR="004D2AD0">
        <w:t>» и «</w:t>
      </w:r>
      <w:r w:rsidR="004D2AD0" w:rsidRPr="00F24E09">
        <w:rPr>
          <w:u w:val="single"/>
        </w:rPr>
        <w:t>DS203</w:t>
      </w:r>
      <w:r w:rsidR="004D2AD0">
        <w:t xml:space="preserve">» являются </w:t>
      </w:r>
      <w:r w:rsidR="004D2AD0" w:rsidRPr="00F24E09">
        <w:rPr>
          <w:u w:val="single"/>
        </w:rPr>
        <w:t>наименованиями</w:t>
      </w:r>
      <w:r w:rsidR="004D2AD0">
        <w:t xml:space="preserve"> автоматов производства </w:t>
      </w:r>
      <w:r w:rsidR="004D2AD0" w:rsidRPr="00F24E09">
        <w:rPr>
          <w:u w:val="single"/>
        </w:rPr>
        <w:t>ABB</w:t>
      </w:r>
      <w:r w:rsidR="004D2AD0">
        <w:t>, Италия, что является нарушением п.1 ч.1 ст. 33 44-ФЗ, выразившегося в наличии в аукционной документации требований к товару (его описанию), влекущих за собой ограничение количества участников размещения заказа, что в свою очередь свидетельствует о наличии признаков ограничения конкуренции в указанных действиях заказчиков при размещении заказов, что прямо запрещено ч.1 ст. 10 ГК РФ. К характеристикам в данном случае можно отнести:</w:t>
      </w:r>
    </w:p>
    <w:p w:rsidR="004D2AD0" w:rsidRDefault="004D2AD0" w:rsidP="00F24E09">
      <w:pPr>
        <w:spacing w:line="240" w:lineRule="auto"/>
        <w:jc w:val="both"/>
      </w:pPr>
      <w:r>
        <w:t xml:space="preserve">— для DS941AC: Номинальный ток, А: 16; Характеристика </w:t>
      </w:r>
      <w:proofErr w:type="spellStart"/>
      <w:r>
        <w:t>эл</w:t>
      </w:r>
      <w:proofErr w:type="gramStart"/>
      <w:r>
        <w:t>.м</w:t>
      </w:r>
      <w:proofErr w:type="gramEnd"/>
      <w:r>
        <w:t>агнитного</w:t>
      </w:r>
      <w:proofErr w:type="spellEnd"/>
      <w:r>
        <w:t xml:space="preserve"> </w:t>
      </w:r>
      <w:proofErr w:type="spellStart"/>
      <w:r>
        <w:t>расцепителя</w:t>
      </w:r>
      <w:proofErr w:type="spellEnd"/>
      <w:r>
        <w:t xml:space="preserve">: C; Дифференциальный ток, А: 0,03; Количество полюсов: 1. </w:t>
      </w:r>
    </w:p>
    <w:p w:rsidR="004D2AD0" w:rsidRDefault="004D2AD0" w:rsidP="00F24E09">
      <w:pPr>
        <w:spacing w:line="240" w:lineRule="auto"/>
        <w:jc w:val="both"/>
      </w:pPr>
      <w:r>
        <w:t xml:space="preserve">— для DS203: Номинальный ток, А: 16; Характеристика </w:t>
      </w:r>
      <w:proofErr w:type="spellStart"/>
      <w:r>
        <w:t>эл</w:t>
      </w:r>
      <w:proofErr w:type="gramStart"/>
      <w:r>
        <w:t>.м</w:t>
      </w:r>
      <w:proofErr w:type="gramEnd"/>
      <w:r>
        <w:t>агнитного</w:t>
      </w:r>
      <w:proofErr w:type="spellEnd"/>
      <w:r>
        <w:t xml:space="preserve"> </w:t>
      </w:r>
      <w:proofErr w:type="spellStart"/>
      <w:r>
        <w:t>расцепителя</w:t>
      </w:r>
      <w:proofErr w:type="spellEnd"/>
      <w:r>
        <w:t>: C; Дифференциальный ток, А: 0,03; Количество полюсов: 3.</w:t>
      </w:r>
    </w:p>
    <w:p w:rsidR="004D2AD0" w:rsidRDefault="004D2AD0" w:rsidP="00F24E09">
      <w:pPr>
        <w:spacing w:line="240" w:lineRule="auto"/>
        <w:jc w:val="both"/>
      </w:pPr>
      <w:r>
        <w:t>Также в наименовании «</w:t>
      </w:r>
      <w:proofErr w:type="gramStart"/>
      <w:r>
        <w:t>Автоматический</w:t>
      </w:r>
      <w:proofErr w:type="gramEnd"/>
      <w:r>
        <w:t xml:space="preserve">, однополюсной, DS203 C16/0.03A» допущена ошибка, т.к. </w:t>
      </w:r>
      <w:r w:rsidRPr="004D2AD0">
        <w:rPr>
          <w:u w:val="single"/>
        </w:rPr>
        <w:t>DS203</w:t>
      </w:r>
      <w:r>
        <w:t xml:space="preserve"> является </w:t>
      </w:r>
      <w:r w:rsidRPr="004D2AD0">
        <w:rPr>
          <w:u w:val="single"/>
        </w:rPr>
        <w:t>трёхполюсным</w:t>
      </w:r>
      <w:r>
        <w:t xml:space="preserve"> выключателем, а в наименовании фигурирует слово «однополюсной».</w:t>
      </w:r>
    </w:p>
    <w:p w:rsidR="00F24E09" w:rsidRDefault="00F24E09" w:rsidP="00F24E09">
      <w:pPr>
        <w:spacing w:line="240" w:lineRule="auto"/>
        <w:jc w:val="both"/>
      </w:pPr>
      <w:r>
        <w:t xml:space="preserve">2. В аукционной документации указан </w:t>
      </w:r>
      <w:r w:rsidRPr="00F24E09">
        <w:rPr>
          <w:u w:val="single"/>
        </w:rPr>
        <w:t>несуществующий</w:t>
      </w:r>
      <w:r>
        <w:t xml:space="preserve"> кабель ВВГнг-</w:t>
      </w:r>
      <w:proofErr w:type="gramStart"/>
      <w:r>
        <w:t>LS</w:t>
      </w:r>
      <w:proofErr w:type="gramEnd"/>
      <w:r>
        <w:t xml:space="preserve"> </w:t>
      </w:r>
      <w:r w:rsidRPr="00F24E09">
        <w:rPr>
          <w:u w:val="single"/>
        </w:rPr>
        <w:t>HF</w:t>
      </w:r>
      <w:r>
        <w:t xml:space="preserve">. </w:t>
      </w:r>
    </w:p>
    <w:p w:rsidR="00F24E09" w:rsidRDefault="00F24E09" w:rsidP="00F24E09">
      <w:pPr>
        <w:spacing w:line="240" w:lineRule="auto"/>
        <w:jc w:val="both"/>
      </w:pPr>
      <w:r>
        <w:t>Исполнение HF – «</w:t>
      </w:r>
      <w:proofErr w:type="spellStart"/>
      <w:r>
        <w:t>Halogen</w:t>
      </w:r>
      <w:proofErr w:type="spellEnd"/>
      <w:r>
        <w:t xml:space="preserve"> </w:t>
      </w:r>
      <w:proofErr w:type="spellStart"/>
      <w:r>
        <w:t>Free</w:t>
      </w:r>
      <w:proofErr w:type="spellEnd"/>
      <w:r>
        <w:t>», означает, что в конструкции кабеля применяются материалы практически или полностью не содержащие хлор (хлор</w:t>
      </w:r>
      <w:r w:rsidR="00A70343">
        <w:t> (</w:t>
      </w:r>
      <w:r w:rsidR="00A70343">
        <w:rPr>
          <w:lang w:val="en-US"/>
        </w:rPr>
        <w:t>Cl</w:t>
      </w:r>
      <w:proofErr w:type="gramStart"/>
      <w:r w:rsidR="00A70343">
        <w:rPr>
          <w:lang w:val="en-US"/>
        </w:rPr>
        <w:t> </w:t>
      </w:r>
      <w:r w:rsidR="00A70343" w:rsidRPr="00A70343">
        <w:t>)</w:t>
      </w:r>
      <w:proofErr w:type="gramEnd"/>
      <w:r w:rsidR="00A70343">
        <w:rPr>
          <w:lang w:val="en-US"/>
        </w:rPr>
        <w:t> </w:t>
      </w:r>
      <w:r>
        <w:t xml:space="preserve">– химический элемент, относящийся к галогенам). </w:t>
      </w:r>
    </w:p>
    <w:p w:rsidR="00F24E09" w:rsidRDefault="00F24E09" w:rsidP="00F24E09">
      <w:pPr>
        <w:spacing w:line="240" w:lineRule="auto"/>
        <w:jc w:val="both"/>
      </w:pPr>
      <w:r>
        <w:t xml:space="preserve">ПВХ – поливинилхлорид </w:t>
      </w:r>
      <w:proofErr w:type="spellStart"/>
      <w:r>
        <w:t>C₂H₃Cl</w:t>
      </w:r>
      <w:proofErr w:type="spellEnd"/>
      <w:r>
        <w:t xml:space="preserve">. ПВХ совершенно </w:t>
      </w:r>
      <w:proofErr w:type="gramStart"/>
      <w:r>
        <w:t>безвреден</w:t>
      </w:r>
      <w:proofErr w:type="gramEnd"/>
      <w:r>
        <w:t>, несмотря на то, что более чем наполовину состоит из хлора (56 %), однако последний находится в связанном состоянии. При нагревании ПВХ выше 100</w:t>
      </w:r>
      <w:proofErr w:type="gramStart"/>
      <w:r>
        <w:t xml:space="preserve"> °С</w:t>
      </w:r>
      <w:proofErr w:type="gramEnd"/>
      <w:r>
        <w:t xml:space="preserve"> выделяется </w:t>
      </w:r>
      <w:proofErr w:type="spellStart"/>
      <w:r>
        <w:t>НСl</w:t>
      </w:r>
      <w:proofErr w:type="spellEnd"/>
      <w:r>
        <w:t xml:space="preserve">. </w:t>
      </w:r>
    </w:p>
    <w:p w:rsidR="00F24E09" w:rsidRDefault="00F24E09" w:rsidP="00F24E09">
      <w:pPr>
        <w:spacing w:line="240" w:lineRule="auto"/>
        <w:jc w:val="both"/>
      </w:pPr>
      <w:r>
        <w:t xml:space="preserve">Однако кабель </w:t>
      </w:r>
      <w:r w:rsidRPr="00F24E09">
        <w:rPr>
          <w:u w:val="single"/>
        </w:rPr>
        <w:t>ВВГ</w:t>
      </w:r>
      <w:r>
        <w:t xml:space="preserve">, согласно ГОСТ 16442–80 имеет изоляцию из </w:t>
      </w:r>
      <w:r w:rsidRPr="00F24E09">
        <w:rPr>
          <w:u w:val="single"/>
        </w:rPr>
        <w:t>ПВХ</w:t>
      </w:r>
      <w:r>
        <w:t xml:space="preserve"> пластиката, и без-галогенным по определению </w:t>
      </w:r>
      <w:r w:rsidRPr="00F24E09">
        <w:rPr>
          <w:u w:val="single"/>
        </w:rPr>
        <w:t>быть не может</w:t>
      </w:r>
      <w:r>
        <w:t>.</w:t>
      </w:r>
    </w:p>
    <w:p w:rsidR="00F24E09" w:rsidRDefault="00F24E09" w:rsidP="00F24E09">
      <w:pPr>
        <w:spacing w:line="240" w:lineRule="auto"/>
        <w:jc w:val="both"/>
      </w:pPr>
      <w:r>
        <w:t xml:space="preserve">Стоит отметить, что исполнение </w:t>
      </w:r>
      <w:proofErr w:type="spellStart"/>
      <w:r>
        <w:t>нг</w:t>
      </w:r>
      <w:proofErr w:type="spellEnd"/>
      <w:r>
        <w:t>-</w:t>
      </w:r>
      <w:proofErr w:type="gramStart"/>
      <w:r>
        <w:t>LS</w:t>
      </w:r>
      <w:proofErr w:type="gramEnd"/>
      <w:r>
        <w:t xml:space="preserve"> и так является «</w:t>
      </w:r>
      <w:proofErr w:type="spellStart"/>
      <w:r>
        <w:t>пожаробезопасным</w:t>
      </w:r>
      <w:proofErr w:type="spellEnd"/>
      <w:r>
        <w:t>», и означает следующее: «</w:t>
      </w:r>
      <w:proofErr w:type="spellStart"/>
      <w:r>
        <w:t>нг</w:t>
      </w:r>
      <w:proofErr w:type="spellEnd"/>
      <w:r>
        <w:t>» – кабель не распространяет горение; «LS» означает «</w:t>
      </w:r>
      <w:proofErr w:type="spellStart"/>
      <w:r>
        <w:t>Low</w:t>
      </w:r>
      <w:proofErr w:type="spellEnd"/>
      <w:r>
        <w:t xml:space="preserve"> </w:t>
      </w:r>
      <w:proofErr w:type="spellStart"/>
      <w:r>
        <w:t>Smoke</w:t>
      </w:r>
      <w:proofErr w:type="spellEnd"/>
      <w:r>
        <w:t>», то есть низкий уровень дыма.</w:t>
      </w:r>
    </w:p>
    <w:p w:rsidR="00F24E09" w:rsidRDefault="004D2AD0" w:rsidP="00F24E09">
      <w:pPr>
        <w:spacing w:line="240" w:lineRule="auto"/>
        <w:jc w:val="both"/>
      </w:pPr>
      <w:r>
        <w:t>В связи с чем, при подготовк</w:t>
      </w:r>
      <w:r w:rsidR="00F24E09">
        <w:t>е</w:t>
      </w:r>
      <w:r>
        <w:t xml:space="preserve"> аукционной документации, мы исходили из </w:t>
      </w:r>
      <w:r w:rsidR="00F24E09">
        <w:t xml:space="preserve">следующих </w:t>
      </w:r>
      <w:r>
        <w:t>принципов</w:t>
      </w:r>
      <w:r w:rsidR="00F24E09">
        <w:t>:</w:t>
      </w:r>
    </w:p>
    <w:p w:rsidR="004D2AD0" w:rsidRDefault="00F24E09" w:rsidP="00F24E09">
      <w:pPr>
        <w:pStyle w:val="a5"/>
        <w:numPr>
          <w:ilvl w:val="0"/>
          <w:numId w:val="14"/>
        </w:numPr>
        <w:spacing w:line="240" w:lineRule="auto"/>
        <w:jc w:val="both"/>
      </w:pPr>
      <w:r>
        <w:t xml:space="preserve">В </w:t>
      </w:r>
      <w:r w:rsidRPr="00F24E09">
        <w:t>Приложени</w:t>
      </w:r>
      <w:r>
        <w:t>и</w:t>
      </w:r>
      <w:r w:rsidRPr="00F24E09">
        <w:t xml:space="preserve"> №2 к техническому заданию</w:t>
      </w:r>
      <w:r>
        <w:t xml:space="preserve">, в требованиях к значениям показателей товара указаны не </w:t>
      </w:r>
      <w:r w:rsidR="00163E28">
        <w:t xml:space="preserve">конкретные </w:t>
      </w:r>
      <w:r>
        <w:t>модели автоматических выключателей, а их вышеназванные характеристики.</w:t>
      </w:r>
    </w:p>
    <w:p w:rsidR="00F24E09" w:rsidRDefault="00F24E09" w:rsidP="00F24E09">
      <w:pPr>
        <w:pStyle w:val="a5"/>
        <w:numPr>
          <w:ilvl w:val="0"/>
          <w:numId w:val="14"/>
        </w:numPr>
        <w:spacing w:line="240" w:lineRule="auto"/>
        <w:jc w:val="both"/>
      </w:pPr>
      <w:r>
        <w:t>В аукционной документации, везде, где встречается несуществующий кабель «ВВГнг-</w:t>
      </w:r>
      <w:proofErr w:type="gramStart"/>
      <w:r>
        <w:rPr>
          <w:lang w:val="en-US"/>
        </w:rPr>
        <w:t>LS</w:t>
      </w:r>
      <w:proofErr w:type="gramEnd"/>
      <w:r w:rsidRPr="00F24E09">
        <w:t xml:space="preserve"> </w:t>
      </w:r>
      <w:r>
        <w:rPr>
          <w:lang w:val="en-US"/>
        </w:rPr>
        <w:t>HF</w:t>
      </w:r>
      <w:r>
        <w:t>», следует читать «ВВГнг-</w:t>
      </w:r>
      <w:r>
        <w:rPr>
          <w:lang w:val="en-US"/>
        </w:rPr>
        <w:t>LS</w:t>
      </w:r>
      <w:r>
        <w:t>».</w:t>
      </w:r>
    </w:p>
    <w:p w:rsidR="004D2AD0" w:rsidRPr="004D2AD0" w:rsidRDefault="004D2AD0" w:rsidP="00F24E09">
      <w:pPr>
        <w:spacing w:line="240" w:lineRule="auto"/>
        <w:jc w:val="both"/>
      </w:pPr>
      <w:r>
        <w:t>С Уважением, Участник закупки.</w:t>
      </w:r>
    </w:p>
    <w:sectPr w:rsidR="004D2AD0" w:rsidRPr="004D2AD0" w:rsidSect="00EE62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310"/>
    <w:multiLevelType w:val="hybridMultilevel"/>
    <w:tmpl w:val="ED509FAC"/>
    <w:lvl w:ilvl="0" w:tplc="6870E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A99"/>
    <w:multiLevelType w:val="hybridMultilevel"/>
    <w:tmpl w:val="355EE936"/>
    <w:lvl w:ilvl="0" w:tplc="878EB9EC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757C9"/>
    <w:multiLevelType w:val="hybridMultilevel"/>
    <w:tmpl w:val="9D52BB0C"/>
    <w:lvl w:ilvl="0" w:tplc="140C924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551967"/>
    <w:multiLevelType w:val="hybridMultilevel"/>
    <w:tmpl w:val="B8AC413C"/>
    <w:lvl w:ilvl="0" w:tplc="0F2211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0E3220"/>
    <w:multiLevelType w:val="hybridMultilevel"/>
    <w:tmpl w:val="8A96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2230"/>
    <w:multiLevelType w:val="hybridMultilevel"/>
    <w:tmpl w:val="21949D98"/>
    <w:lvl w:ilvl="0" w:tplc="9AEA7E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6">
    <w:nsid w:val="4D6E46CC"/>
    <w:multiLevelType w:val="hybridMultilevel"/>
    <w:tmpl w:val="6B82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822F1"/>
    <w:multiLevelType w:val="hybridMultilevel"/>
    <w:tmpl w:val="453A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3BF4"/>
    <w:multiLevelType w:val="hybridMultilevel"/>
    <w:tmpl w:val="8842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55DCF"/>
    <w:multiLevelType w:val="hybridMultilevel"/>
    <w:tmpl w:val="3E64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10E53"/>
    <w:multiLevelType w:val="hybridMultilevel"/>
    <w:tmpl w:val="675A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B6AEF"/>
    <w:multiLevelType w:val="hybridMultilevel"/>
    <w:tmpl w:val="260E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F088C"/>
    <w:multiLevelType w:val="hybridMultilevel"/>
    <w:tmpl w:val="F836CB42"/>
    <w:lvl w:ilvl="0" w:tplc="394EB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25D00"/>
    <w:multiLevelType w:val="hybridMultilevel"/>
    <w:tmpl w:val="29B6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24"/>
    <w:rsid w:val="0004017E"/>
    <w:rsid w:val="00041608"/>
    <w:rsid w:val="00043A75"/>
    <w:rsid w:val="00077AA0"/>
    <w:rsid w:val="00093881"/>
    <w:rsid w:val="000A4064"/>
    <w:rsid w:val="000C1742"/>
    <w:rsid w:val="000D7F12"/>
    <w:rsid w:val="00163E28"/>
    <w:rsid w:val="00171FFD"/>
    <w:rsid w:val="001734FD"/>
    <w:rsid w:val="0017746D"/>
    <w:rsid w:val="001B45CE"/>
    <w:rsid w:val="00365B1C"/>
    <w:rsid w:val="003673AF"/>
    <w:rsid w:val="003C3FBB"/>
    <w:rsid w:val="003E45BE"/>
    <w:rsid w:val="0049410A"/>
    <w:rsid w:val="004D2AD0"/>
    <w:rsid w:val="004E74BB"/>
    <w:rsid w:val="005975FD"/>
    <w:rsid w:val="005A1AAB"/>
    <w:rsid w:val="005D025B"/>
    <w:rsid w:val="006210EE"/>
    <w:rsid w:val="0063520A"/>
    <w:rsid w:val="00643933"/>
    <w:rsid w:val="00650C12"/>
    <w:rsid w:val="006B278F"/>
    <w:rsid w:val="006B3AAB"/>
    <w:rsid w:val="006D6E23"/>
    <w:rsid w:val="00733827"/>
    <w:rsid w:val="00740EF7"/>
    <w:rsid w:val="00760F22"/>
    <w:rsid w:val="007C73D3"/>
    <w:rsid w:val="00822546"/>
    <w:rsid w:val="00831EDD"/>
    <w:rsid w:val="008855D9"/>
    <w:rsid w:val="008E36E7"/>
    <w:rsid w:val="009652E0"/>
    <w:rsid w:val="00A358B6"/>
    <w:rsid w:val="00A50CFA"/>
    <w:rsid w:val="00A70343"/>
    <w:rsid w:val="00A705E9"/>
    <w:rsid w:val="00A950C8"/>
    <w:rsid w:val="00AB51E3"/>
    <w:rsid w:val="00BB604B"/>
    <w:rsid w:val="00C20B51"/>
    <w:rsid w:val="00C466DA"/>
    <w:rsid w:val="00CA0C24"/>
    <w:rsid w:val="00CB20B3"/>
    <w:rsid w:val="00D33294"/>
    <w:rsid w:val="00D6049F"/>
    <w:rsid w:val="00D826FF"/>
    <w:rsid w:val="00DA233E"/>
    <w:rsid w:val="00DD617F"/>
    <w:rsid w:val="00DE5F56"/>
    <w:rsid w:val="00DE62CC"/>
    <w:rsid w:val="00EE6230"/>
    <w:rsid w:val="00F24E09"/>
    <w:rsid w:val="00F42BA8"/>
    <w:rsid w:val="00F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3827"/>
    <w:pPr>
      <w:ind w:left="720"/>
    </w:pPr>
    <w:rPr>
      <w:rFonts w:ascii="Calibri" w:eastAsia="Times New Roman" w:hAnsi="Calibri" w:cs="Calibri"/>
      <w:lang w:eastAsia="ru-RU"/>
    </w:rPr>
  </w:style>
  <w:style w:type="character" w:styleId="a3">
    <w:name w:val="Emphasis"/>
    <w:uiPriority w:val="20"/>
    <w:qFormat/>
    <w:rsid w:val="00733827"/>
    <w:rPr>
      <w:rFonts w:cs="Times New Roman"/>
      <w:i/>
      <w:iCs/>
    </w:rPr>
  </w:style>
  <w:style w:type="paragraph" w:styleId="a4">
    <w:name w:val="No Spacing"/>
    <w:uiPriority w:val="1"/>
    <w:qFormat/>
    <w:rsid w:val="00733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3294"/>
    <w:pPr>
      <w:ind w:left="720"/>
      <w:contextualSpacing/>
    </w:pPr>
  </w:style>
  <w:style w:type="table" w:styleId="a6">
    <w:name w:val="Table Grid"/>
    <w:basedOn w:val="a1"/>
    <w:uiPriority w:val="59"/>
    <w:rsid w:val="0007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33827"/>
    <w:pPr>
      <w:ind w:left="720"/>
    </w:pPr>
    <w:rPr>
      <w:rFonts w:ascii="Calibri" w:eastAsia="Times New Roman" w:hAnsi="Calibri" w:cs="Calibri"/>
      <w:lang w:eastAsia="ru-RU"/>
    </w:rPr>
  </w:style>
  <w:style w:type="character" w:styleId="a3">
    <w:name w:val="Emphasis"/>
    <w:uiPriority w:val="20"/>
    <w:qFormat/>
    <w:rsid w:val="00733827"/>
    <w:rPr>
      <w:rFonts w:cs="Times New Roman"/>
      <w:i/>
      <w:iCs/>
    </w:rPr>
  </w:style>
  <w:style w:type="paragraph" w:styleId="a4">
    <w:name w:val="No Spacing"/>
    <w:uiPriority w:val="1"/>
    <w:qFormat/>
    <w:rsid w:val="00733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3294"/>
    <w:pPr>
      <w:ind w:left="720"/>
      <w:contextualSpacing/>
    </w:pPr>
  </w:style>
  <w:style w:type="table" w:styleId="a6">
    <w:name w:val="Table Grid"/>
    <w:basedOn w:val="a1"/>
    <w:uiPriority w:val="59"/>
    <w:rsid w:val="00077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Сафронов</dc:creator>
  <cp:lastModifiedBy>Дмитрий Сафронов</cp:lastModifiedBy>
  <cp:revision>17</cp:revision>
  <dcterms:created xsi:type="dcterms:W3CDTF">2014-04-07T13:31:00Z</dcterms:created>
  <dcterms:modified xsi:type="dcterms:W3CDTF">2014-04-10T08:34:00Z</dcterms:modified>
</cp:coreProperties>
</file>