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5040"/>
        <w:gridCol w:w="270"/>
        <w:gridCol w:w="5040"/>
      </w:tblGrid>
      <w:tr w:rsidR="007C0C7B">
        <w:trPr>
          <w:trHeight w:val="23"/>
        </w:trPr>
        <w:tc>
          <w:tcPr>
            <w:tcW w:w="5040" w:type="dxa"/>
            <w:shd w:val="clear" w:color="auto" w:fill="auto"/>
          </w:tcPr>
          <w:p w:rsidR="007C0C7B" w:rsidRDefault="007C0C7B">
            <w:pPr>
              <w:autoSpaceDE w:val="0"/>
              <w:snapToGrid w:val="0"/>
              <w:spacing w:after="60"/>
            </w:pPr>
            <w:bookmarkStart w:id="0" w:name="_GoBack"/>
            <w:bookmarkEnd w:id="0"/>
          </w:p>
        </w:tc>
        <w:tc>
          <w:tcPr>
            <w:tcW w:w="270" w:type="dxa"/>
            <w:shd w:val="clear" w:color="auto" w:fill="auto"/>
          </w:tcPr>
          <w:p w:rsidR="007C0C7B" w:rsidRDefault="007C0C7B">
            <w:pPr>
              <w:autoSpaceDE w:val="0"/>
              <w:snapToGrid w:val="0"/>
              <w:spacing w:after="60"/>
              <w:rPr>
                <w:b/>
                <w:bCs/>
              </w:rPr>
            </w:pPr>
          </w:p>
        </w:tc>
        <w:tc>
          <w:tcPr>
            <w:tcW w:w="5040" w:type="dxa"/>
            <w:shd w:val="clear" w:color="auto" w:fill="auto"/>
          </w:tcPr>
          <w:p w:rsidR="007C0C7B" w:rsidRDefault="007C0C7B">
            <w:pPr>
              <w:autoSpaceDE w:val="0"/>
              <w:snapToGrid w:val="0"/>
              <w:spacing w:after="60"/>
              <w:rPr>
                <w:sz w:val="2"/>
                <w:szCs w:val="2"/>
              </w:rPr>
            </w:pPr>
          </w:p>
          <w:p w:rsidR="007C0C7B" w:rsidRDefault="007C0C7B">
            <w:pPr>
              <w:autoSpaceDE w:val="0"/>
              <w:spacing w:after="60"/>
              <w:rPr>
                <w:bCs/>
              </w:rPr>
            </w:pPr>
            <w:r>
              <w:rPr>
                <w:b/>
                <w:bCs/>
              </w:rPr>
              <w:t>УТВЕРЖДАЮ</w:t>
            </w:r>
          </w:p>
          <w:p w:rsidR="007C0C7B" w:rsidRDefault="007C0C7B">
            <w:pPr>
              <w:autoSpaceDE w:val="0"/>
              <w:spacing w:after="60"/>
              <w:rPr>
                <w:color w:val="0D0D0D"/>
              </w:rPr>
            </w:pPr>
            <w:r>
              <w:rPr>
                <w:bCs/>
              </w:rPr>
              <w:br/>
            </w:r>
          </w:p>
          <w:p w:rsidR="007C0C7B" w:rsidRDefault="007C0C7B">
            <w:pPr>
              <w:autoSpaceDE w:val="0"/>
              <w:spacing w:after="60"/>
              <w:rPr>
                <w:b/>
                <w:bCs/>
              </w:rPr>
            </w:pPr>
            <w:r>
              <w:rPr>
                <w:color w:val="0D0D0D"/>
              </w:rPr>
              <w:t>ГОСУДАРСТВЕННОЕ (МУНИЦИПАЛЬНОЕ) КАЗЕННОЕ УЧРЕЖДЕНИЕ ___________________</w:t>
            </w:r>
          </w:p>
        </w:tc>
      </w:tr>
      <w:tr w:rsidR="007C0C7B">
        <w:trPr>
          <w:trHeight w:val="23"/>
        </w:trPr>
        <w:tc>
          <w:tcPr>
            <w:tcW w:w="5040" w:type="dxa"/>
            <w:shd w:val="clear" w:color="auto" w:fill="auto"/>
          </w:tcPr>
          <w:p w:rsidR="007C0C7B" w:rsidRDefault="007C0C7B">
            <w:pPr>
              <w:autoSpaceDE w:val="0"/>
              <w:snapToGrid w:val="0"/>
              <w:spacing w:after="60"/>
              <w:rPr>
                <w:b/>
                <w:bCs/>
              </w:rPr>
            </w:pPr>
          </w:p>
        </w:tc>
        <w:tc>
          <w:tcPr>
            <w:tcW w:w="270" w:type="dxa"/>
            <w:shd w:val="clear" w:color="auto" w:fill="auto"/>
          </w:tcPr>
          <w:p w:rsidR="007C0C7B" w:rsidRDefault="007C0C7B">
            <w:pPr>
              <w:autoSpaceDE w:val="0"/>
              <w:snapToGrid w:val="0"/>
              <w:spacing w:after="60"/>
            </w:pPr>
          </w:p>
        </w:tc>
        <w:tc>
          <w:tcPr>
            <w:tcW w:w="5040" w:type="dxa"/>
            <w:shd w:val="clear" w:color="auto" w:fill="auto"/>
          </w:tcPr>
          <w:p w:rsidR="007C0C7B" w:rsidRDefault="007C0C7B">
            <w:pPr>
              <w:autoSpaceDE w:val="0"/>
              <w:snapToGrid w:val="0"/>
              <w:spacing w:after="60"/>
            </w:pPr>
          </w:p>
          <w:p w:rsidR="007C0C7B" w:rsidRDefault="007C0C7B">
            <w:pPr>
              <w:autoSpaceDE w:val="0"/>
              <w:spacing w:after="60"/>
              <w:rPr>
                <w:lang w:val="en-US"/>
              </w:rPr>
            </w:pPr>
            <w:r>
              <w:rPr>
                <w:bCs/>
                <w:sz w:val="28"/>
                <w:u w:val="single"/>
              </w:rPr>
              <w:tab/>
            </w:r>
            <w:r>
              <w:rPr>
                <w:bCs/>
                <w:sz w:val="28"/>
                <w:u w:val="single"/>
              </w:rPr>
              <w:tab/>
            </w:r>
            <w:r>
              <w:rPr>
                <w:bCs/>
                <w:sz w:val="28"/>
                <w:u w:val="single"/>
              </w:rPr>
              <w:tab/>
            </w:r>
            <w:r>
              <w:rPr>
                <w:bCs/>
                <w:sz w:val="28"/>
                <w:u w:val="single"/>
              </w:rPr>
              <w:tab/>
            </w:r>
            <w:r>
              <w:rPr>
                <w:bCs/>
                <w:sz w:val="28"/>
                <w:u w:val="single"/>
              </w:rPr>
              <w:tab/>
            </w:r>
            <w:r>
              <w:rPr>
                <w:bCs/>
                <w:sz w:val="28"/>
                <w:u w:val="single"/>
              </w:rPr>
              <w:tab/>
            </w:r>
            <w:r>
              <w:rPr>
                <w:bCs/>
                <w:sz w:val="28"/>
                <w:u w:val="single"/>
              </w:rPr>
              <w:br/>
            </w:r>
            <w:r>
              <w:rPr>
                <w:bCs/>
                <w:sz w:val="28"/>
                <w:u w:val="single"/>
              </w:rPr>
              <w:br/>
            </w:r>
            <w:r>
              <w:rPr>
                <w:lang w:val="en-US"/>
              </w:rPr>
              <w:t>«</w:t>
            </w:r>
            <w:r>
              <w:rPr>
                <w:bCs/>
                <w:sz w:val="28"/>
                <w:u w:val="single"/>
                <w:lang w:val="en-US"/>
              </w:rPr>
              <w:tab/>
            </w:r>
            <w:r>
              <w:rPr>
                <w:lang w:val="en-US"/>
              </w:rPr>
              <w:t xml:space="preserve">» </w:t>
            </w:r>
            <w:r>
              <w:rPr>
                <w:bCs/>
                <w:sz w:val="28"/>
                <w:u w:val="single"/>
                <w:lang w:val="en-US"/>
              </w:rPr>
              <w:tab/>
            </w:r>
            <w:r>
              <w:rPr>
                <w:bCs/>
                <w:sz w:val="28"/>
                <w:u w:val="single"/>
                <w:lang w:val="en-US"/>
              </w:rPr>
              <w:tab/>
            </w:r>
            <w:r>
              <w:rPr>
                <w:bCs/>
                <w:sz w:val="28"/>
                <w:u w:val="single"/>
                <w:lang w:val="en-US"/>
              </w:rPr>
              <w:tab/>
            </w:r>
            <w:r>
              <w:rPr>
                <w:lang w:val="en-US"/>
              </w:rPr>
              <w:t xml:space="preserve"> </w:t>
            </w:r>
            <w:r>
              <w:rPr>
                <w:color w:val="0D0D0D"/>
              </w:rPr>
              <w:t>201__</w:t>
            </w:r>
            <w:r>
              <w:rPr>
                <w:lang w:val="en-US"/>
              </w:rPr>
              <w:t> </w:t>
            </w:r>
            <w:r>
              <w:t>г</w:t>
            </w:r>
            <w:r>
              <w:rPr>
                <w:lang w:val="en-US"/>
              </w:rPr>
              <w:t>.</w:t>
            </w:r>
            <w:r>
              <w:rPr>
                <w:lang w:val="en-US"/>
              </w:rPr>
              <w:br/>
            </w:r>
            <w:r>
              <w:rPr>
                <w:lang w:val="en-US"/>
              </w:rPr>
              <w:br/>
            </w:r>
            <w:r>
              <w:t>М</w:t>
            </w:r>
            <w:r>
              <w:rPr>
                <w:lang w:val="en-US"/>
              </w:rPr>
              <w:t xml:space="preserve">. </w:t>
            </w:r>
            <w:r>
              <w:t>П</w:t>
            </w:r>
            <w:r>
              <w:rPr>
                <w:lang w:val="en-US"/>
              </w:rPr>
              <w:t>.</w:t>
            </w:r>
          </w:p>
        </w:tc>
      </w:tr>
      <w:tr w:rsidR="007C0C7B">
        <w:trPr>
          <w:trHeight w:val="23"/>
        </w:trPr>
        <w:tc>
          <w:tcPr>
            <w:tcW w:w="5040" w:type="dxa"/>
            <w:shd w:val="clear" w:color="auto" w:fill="auto"/>
          </w:tcPr>
          <w:p w:rsidR="007C0C7B" w:rsidRDefault="007C0C7B">
            <w:pPr>
              <w:autoSpaceDE w:val="0"/>
              <w:snapToGrid w:val="0"/>
              <w:spacing w:after="60"/>
              <w:rPr>
                <w:lang w:val="en-US"/>
              </w:rPr>
            </w:pPr>
          </w:p>
        </w:tc>
        <w:tc>
          <w:tcPr>
            <w:tcW w:w="270" w:type="dxa"/>
            <w:shd w:val="clear" w:color="auto" w:fill="auto"/>
          </w:tcPr>
          <w:p w:rsidR="007C0C7B" w:rsidRDefault="007C0C7B">
            <w:pPr>
              <w:autoSpaceDE w:val="0"/>
              <w:snapToGrid w:val="0"/>
              <w:spacing w:after="60"/>
              <w:rPr>
                <w:lang w:val="en-US"/>
              </w:rPr>
            </w:pPr>
          </w:p>
        </w:tc>
        <w:tc>
          <w:tcPr>
            <w:tcW w:w="5040" w:type="dxa"/>
            <w:shd w:val="clear" w:color="auto" w:fill="auto"/>
          </w:tcPr>
          <w:p w:rsidR="007C0C7B" w:rsidRDefault="007C0C7B">
            <w:pPr>
              <w:autoSpaceDE w:val="0"/>
              <w:spacing w:before="120" w:after="60"/>
            </w:pPr>
            <w:r>
              <w:t>(основание</w:t>
            </w:r>
            <w:r w:rsidRPr="00600D43">
              <w:t>: ______</w:t>
            </w:r>
            <w:r>
              <w:t xml:space="preserve"> от «__» _____ 201_ года № ___)</w:t>
            </w:r>
          </w:p>
        </w:tc>
      </w:tr>
    </w:tbl>
    <w:p w:rsidR="007C0C7B" w:rsidRDefault="007C0C7B">
      <w:pPr>
        <w:keepLines/>
        <w:widowControl w:val="0"/>
        <w:suppressLineNumbers/>
        <w:autoSpaceDE w:val="0"/>
        <w:spacing w:after="60"/>
      </w:pPr>
    </w:p>
    <w:p w:rsidR="007C0C7B" w:rsidRDefault="007C0C7B">
      <w:pPr>
        <w:keepLines/>
        <w:widowControl w:val="0"/>
        <w:suppressLineNumbers/>
        <w:autoSpaceDE w:val="0"/>
        <w:spacing w:after="60"/>
        <w:jc w:val="center"/>
      </w:pPr>
      <w:r>
        <w:rPr>
          <w:b/>
          <w:bCs/>
          <w:sz w:val="30"/>
          <w:szCs w:val="30"/>
        </w:rPr>
        <w:t xml:space="preserve">ДОКУМЕНТАЦИЯ ОБ ЭЛЕКТРОННОМ АУКЦИОНЕ </w:t>
      </w:r>
    </w:p>
    <w:p w:rsidR="007C0C7B" w:rsidRDefault="007C0C7B">
      <w:pPr>
        <w:keepLines/>
        <w:widowControl w:val="0"/>
        <w:suppressLineNumbers/>
        <w:autoSpaceDE w:val="0"/>
        <w:spacing w:after="60"/>
        <w:jc w:val="center"/>
        <w:rPr>
          <w:b/>
          <w:bCs/>
          <w:sz w:val="20"/>
          <w:szCs w:val="20"/>
        </w:rPr>
      </w:pPr>
      <w:r>
        <w:t xml:space="preserve">проводимом с целью определения поставщика (подрядчика, исполнителя) и заключения с ним Государственного </w:t>
      </w:r>
      <w:r w:rsidR="00CD7631">
        <w:t>контракта</w:t>
      </w:r>
      <w:r>
        <w:t xml:space="preserve"> на ____________________________</w:t>
      </w:r>
    </w:p>
    <w:p w:rsidR="007C0C7B" w:rsidRDefault="007C0C7B">
      <w:pPr>
        <w:keepLines/>
        <w:widowControl w:val="0"/>
        <w:suppressLineNumbers/>
        <w:autoSpaceDE w:val="0"/>
        <w:spacing w:after="60"/>
        <w:jc w:val="center"/>
        <w:rPr>
          <w:b/>
          <w:bCs/>
          <w:sz w:val="20"/>
          <w:szCs w:val="20"/>
        </w:rPr>
      </w:pPr>
    </w:p>
    <w:p w:rsidR="007C0C7B" w:rsidRDefault="007C0C7B">
      <w:pPr>
        <w:keepLines/>
        <w:widowControl w:val="0"/>
        <w:suppressLineNumbers/>
        <w:autoSpaceDE w:val="0"/>
        <w:spacing w:after="60"/>
        <w:jc w:val="center"/>
        <w:rPr>
          <w:b/>
          <w:bCs/>
          <w:sz w:val="20"/>
          <w:szCs w:val="20"/>
        </w:rPr>
      </w:pPr>
    </w:p>
    <w:p w:rsidR="007C0C7B" w:rsidRDefault="007C0C7B">
      <w:pPr>
        <w:keepLines/>
        <w:widowControl w:val="0"/>
        <w:suppressLineNumbers/>
        <w:autoSpaceDE w:val="0"/>
        <w:spacing w:after="60"/>
        <w:jc w:val="center"/>
        <w:rPr>
          <w:b/>
          <w:bCs/>
          <w:sz w:val="20"/>
          <w:szCs w:val="20"/>
        </w:rPr>
      </w:pPr>
    </w:p>
    <w:p w:rsidR="007C0C7B" w:rsidRDefault="007C0C7B">
      <w:pPr>
        <w:keepLines/>
        <w:widowControl w:val="0"/>
        <w:suppressLineNumbers/>
        <w:autoSpaceDE w:val="0"/>
        <w:spacing w:after="60"/>
        <w:jc w:val="center"/>
        <w:rPr>
          <w:b/>
          <w:bCs/>
          <w:sz w:val="20"/>
          <w:szCs w:val="20"/>
        </w:rPr>
      </w:pPr>
    </w:p>
    <w:p w:rsidR="007C0C7B" w:rsidRDefault="007C0C7B">
      <w:pPr>
        <w:keepLines/>
        <w:widowControl w:val="0"/>
        <w:suppressLineNumbers/>
        <w:autoSpaceDE w:val="0"/>
        <w:spacing w:after="60"/>
        <w:jc w:val="center"/>
        <w:rPr>
          <w:b/>
          <w:bCs/>
          <w:sz w:val="20"/>
          <w:szCs w:val="20"/>
        </w:rPr>
      </w:pPr>
    </w:p>
    <w:p w:rsidR="007C0C7B" w:rsidRDefault="007C0C7B">
      <w:pPr>
        <w:keepLines/>
        <w:widowControl w:val="0"/>
        <w:suppressLineNumbers/>
        <w:autoSpaceDE w:val="0"/>
        <w:spacing w:after="60"/>
        <w:jc w:val="center"/>
        <w:rPr>
          <w:b/>
          <w:bCs/>
          <w:sz w:val="20"/>
          <w:szCs w:val="20"/>
        </w:rPr>
      </w:pPr>
    </w:p>
    <w:p w:rsidR="007C0C7B" w:rsidRDefault="007C0C7B">
      <w:pPr>
        <w:widowControl w:val="0"/>
        <w:suppressLineNumbers/>
        <w:rPr>
          <w:b/>
          <w:sz w:val="28"/>
        </w:rPr>
      </w:pPr>
    </w:p>
    <w:p w:rsidR="007C0C7B" w:rsidRPr="00A44F9B" w:rsidRDefault="007C0C7B">
      <w:pPr>
        <w:widowControl w:val="0"/>
        <w:suppressLineNumbers/>
        <w:jc w:val="center"/>
        <w:rPr>
          <w:b/>
          <w:sz w:val="28"/>
        </w:rPr>
      </w:pPr>
      <w:r>
        <w:rPr>
          <w:b/>
          <w:sz w:val="28"/>
        </w:rPr>
        <w:t>Москва</w:t>
      </w:r>
      <w:r w:rsidRPr="00A44F9B">
        <w:rPr>
          <w:b/>
          <w:sz w:val="28"/>
        </w:rPr>
        <w:t xml:space="preserve">, </w:t>
      </w:r>
      <w:r>
        <w:rPr>
          <w:color w:val="0D0D0D"/>
        </w:rPr>
        <w:t>201__</w:t>
      </w:r>
      <w:r w:rsidRPr="00A44F9B">
        <w:rPr>
          <w:b/>
          <w:sz w:val="28"/>
        </w:rPr>
        <w:t xml:space="preserve"> </w:t>
      </w:r>
      <w:r>
        <w:rPr>
          <w:b/>
          <w:sz w:val="28"/>
        </w:rPr>
        <w:t>г</w:t>
      </w:r>
      <w:r w:rsidRPr="00A44F9B">
        <w:rPr>
          <w:b/>
          <w:sz w:val="28"/>
        </w:rPr>
        <w:t>.</w:t>
      </w:r>
    </w:p>
    <w:p w:rsidR="007C0C7B" w:rsidRPr="00A44F9B" w:rsidRDefault="007C0C7B">
      <w:pPr>
        <w:pageBreakBefore/>
        <w:widowControl w:val="0"/>
        <w:suppressLineNumbers/>
        <w:jc w:val="center"/>
        <w:rPr>
          <w:b/>
          <w:sz w:val="28"/>
        </w:rPr>
      </w:pPr>
    </w:p>
    <w:p w:rsidR="005314F1" w:rsidRPr="0054656A" w:rsidRDefault="005314F1" w:rsidP="005314F1">
      <w:pPr>
        <w:jc w:val="center"/>
        <w:rPr>
          <w:b/>
          <w:sz w:val="28"/>
          <w:szCs w:val="28"/>
          <w:lang w:val="en-US"/>
        </w:rPr>
      </w:pPr>
      <w:r w:rsidRPr="0054656A">
        <w:rPr>
          <w:b/>
          <w:sz w:val="28"/>
          <w:szCs w:val="28"/>
        </w:rPr>
        <w:t>СОДЕРЖАНИЕ</w:t>
      </w:r>
    </w:p>
    <w:p w:rsidR="005314F1" w:rsidRPr="0054656A" w:rsidRDefault="005314F1" w:rsidP="005314F1">
      <w:pPr>
        <w:jc w:val="center"/>
        <w:rPr>
          <w:sz w:val="28"/>
          <w:szCs w:val="28"/>
          <w:lang w:val="en-US"/>
        </w:rPr>
      </w:pPr>
    </w:p>
    <w:p w:rsidR="005314F1" w:rsidRPr="0054656A" w:rsidRDefault="002337B7" w:rsidP="005314F1">
      <w:pPr>
        <w:pStyle w:val="1b"/>
        <w:rPr>
          <w:rFonts w:asciiTheme="minorHAnsi" w:eastAsiaTheme="minorEastAsia" w:hAnsiTheme="minorHAnsi" w:cstheme="minorBidi"/>
          <w:sz w:val="22"/>
          <w:szCs w:val="22"/>
        </w:rPr>
      </w:pPr>
      <w:r w:rsidRPr="0054656A">
        <w:rPr>
          <w:i/>
          <w:iCs/>
          <w:smallCaps/>
          <w:sz w:val="28"/>
          <w:szCs w:val="20"/>
        </w:rPr>
        <w:fldChar w:fldCharType="begin"/>
      </w:r>
      <w:r w:rsidR="005314F1" w:rsidRPr="0054656A">
        <w:rPr>
          <w:i/>
          <w:iCs/>
          <w:smallCaps/>
          <w:sz w:val="28"/>
        </w:rPr>
        <w:instrText xml:space="preserve"> TOC \o "1-2" \h \z </w:instrText>
      </w:r>
      <w:r w:rsidRPr="0054656A">
        <w:rPr>
          <w:i/>
          <w:iCs/>
          <w:smallCaps/>
          <w:sz w:val="28"/>
          <w:szCs w:val="20"/>
        </w:rPr>
        <w:fldChar w:fldCharType="separate"/>
      </w:r>
      <w:hyperlink w:anchor="_Toc297202003" w:history="1">
        <w:r w:rsidR="005314F1" w:rsidRPr="0054656A">
          <w:rPr>
            <w:rStyle w:val="a4"/>
          </w:rPr>
          <w:t>I.</w:t>
        </w:r>
        <w:r w:rsidR="005314F1" w:rsidRPr="0054656A">
          <w:rPr>
            <w:rFonts w:asciiTheme="minorHAnsi" w:eastAsiaTheme="minorEastAsia" w:hAnsiTheme="minorHAnsi" w:cstheme="minorBidi"/>
            <w:sz w:val="22"/>
            <w:szCs w:val="22"/>
          </w:rPr>
          <w:tab/>
        </w:r>
        <w:r w:rsidR="005314F1" w:rsidRPr="0054656A">
          <w:rPr>
            <w:rStyle w:val="a4"/>
          </w:rPr>
          <w:t>ТЕРМИНЫ И ОПРЕДЕЛЕНИЯ</w:t>
        </w:r>
        <w:r w:rsidR="005314F1" w:rsidRPr="0054656A">
          <w:rPr>
            <w:webHidden/>
          </w:rPr>
          <w:tab/>
        </w:r>
        <w:r w:rsidR="005314F1">
          <w:rPr>
            <w:webHidden/>
          </w:rPr>
          <w:t xml:space="preserve">                                                                                   </w:t>
        </w:r>
        <w:r w:rsidRPr="0054656A">
          <w:rPr>
            <w:webHidden/>
          </w:rPr>
          <w:fldChar w:fldCharType="begin"/>
        </w:r>
        <w:r w:rsidR="005314F1" w:rsidRPr="0054656A">
          <w:rPr>
            <w:webHidden/>
          </w:rPr>
          <w:instrText xml:space="preserve"> PAGEREF _Toc297202003 \h </w:instrText>
        </w:r>
        <w:r w:rsidRPr="0054656A">
          <w:rPr>
            <w:webHidden/>
          </w:rPr>
        </w:r>
        <w:r w:rsidRPr="0054656A">
          <w:rPr>
            <w:webHidden/>
          </w:rPr>
          <w:fldChar w:fldCharType="separate"/>
        </w:r>
        <w:r w:rsidR="005314F1" w:rsidRPr="0054656A">
          <w:rPr>
            <w:webHidden/>
          </w:rPr>
          <w:t>4</w:t>
        </w:r>
        <w:r w:rsidRPr="0054656A">
          <w:rPr>
            <w:webHidden/>
          </w:rPr>
          <w:fldChar w:fldCharType="end"/>
        </w:r>
      </w:hyperlink>
    </w:p>
    <w:p w:rsidR="005314F1" w:rsidRPr="0054656A" w:rsidRDefault="00666011" w:rsidP="005314F1">
      <w:pPr>
        <w:pStyle w:val="1b"/>
        <w:rPr>
          <w:rFonts w:asciiTheme="minorHAnsi" w:eastAsiaTheme="minorEastAsia" w:hAnsiTheme="minorHAnsi" w:cstheme="minorBidi"/>
          <w:sz w:val="22"/>
          <w:szCs w:val="22"/>
        </w:rPr>
      </w:pPr>
      <w:hyperlink w:anchor="_Toc297202004" w:history="1">
        <w:r w:rsidR="005314F1" w:rsidRPr="0054656A">
          <w:rPr>
            <w:rStyle w:val="a4"/>
          </w:rPr>
          <w:t>II.</w:t>
        </w:r>
        <w:r w:rsidR="005314F1" w:rsidRPr="0054656A">
          <w:rPr>
            <w:rFonts w:asciiTheme="minorHAnsi" w:eastAsiaTheme="minorEastAsia" w:hAnsiTheme="minorHAnsi" w:cstheme="minorBidi"/>
            <w:sz w:val="22"/>
            <w:szCs w:val="22"/>
          </w:rPr>
          <w:tab/>
        </w:r>
        <w:r w:rsidR="005314F1">
          <w:rPr>
            <w:rStyle w:val="a4"/>
          </w:rPr>
          <w:t>Инструкция участникам</w:t>
        </w:r>
        <w:r w:rsidR="005314F1" w:rsidRPr="0054656A">
          <w:rPr>
            <w:rStyle w:val="a4"/>
          </w:rPr>
          <w:t xml:space="preserve"> АУКЦИОНА В ЭЛЕКТРОННОЙ ФОРМЕ</w:t>
        </w:r>
        <w:r w:rsidR="005314F1" w:rsidRPr="0054656A">
          <w:rPr>
            <w:webHidden/>
          </w:rPr>
          <w:tab/>
        </w:r>
        <w:r w:rsidR="005314F1">
          <w:rPr>
            <w:webHidden/>
          </w:rPr>
          <w:t>7</w:t>
        </w:r>
      </w:hyperlink>
    </w:p>
    <w:p w:rsidR="005314F1" w:rsidRPr="0054656A" w:rsidRDefault="00666011" w:rsidP="005314F1">
      <w:pPr>
        <w:pStyle w:val="1b"/>
        <w:rPr>
          <w:rFonts w:asciiTheme="minorHAnsi" w:eastAsiaTheme="minorEastAsia" w:hAnsiTheme="minorHAnsi" w:cstheme="minorBidi"/>
          <w:sz w:val="22"/>
          <w:szCs w:val="22"/>
        </w:rPr>
      </w:pPr>
      <w:hyperlink w:anchor="_Toc297202005" w:history="1">
        <w:r w:rsidR="005314F1" w:rsidRPr="0054656A">
          <w:rPr>
            <w:rStyle w:val="a4"/>
          </w:rPr>
          <w:t>III.</w:t>
        </w:r>
        <w:r w:rsidR="005314F1" w:rsidRPr="0054656A">
          <w:rPr>
            <w:rFonts w:asciiTheme="minorHAnsi" w:eastAsiaTheme="minorEastAsia" w:hAnsiTheme="minorHAnsi" w:cstheme="minorBidi"/>
            <w:sz w:val="22"/>
            <w:szCs w:val="22"/>
          </w:rPr>
          <w:tab/>
        </w:r>
        <w:r w:rsidR="005314F1" w:rsidRPr="0054656A">
          <w:rPr>
            <w:rStyle w:val="a4"/>
          </w:rPr>
          <w:t>ИНФОРМАЦИОННАЯ КАРТА АУКЦИОНА В ЭЛЕКТРОННОЙ ФОРМЕ</w:t>
        </w:r>
        <w:r w:rsidR="005314F1" w:rsidRPr="0054656A">
          <w:rPr>
            <w:webHidden/>
          </w:rPr>
          <w:tab/>
        </w:r>
        <w:r w:rsidR="006173CA">
          <w:rPr>
            <w:webHidden/>
          </w:rPr>
          <w:t>53</w:t>
        </w:r>
      </w:hyperlink>
    </w:p>
    <w:p w:rsidR="005314F1" w:rsidRPr="0054656A" w:rsidRDefault="00666011" w:rsidP="005314F1">
      <w:pPr>
        <w:pStyle w:val="1b"/>
        <w:rPr>
          <w:rFonts w:asciiTheme="minorHAnsi" w:eastAsiaTheme="minorEastAsia" w:hAnsiTheme="minorHAnsi" w:cstheme="minorBidi"/>
          <w:sz w:val="22"/>
          <w:szCs w:val="22"/>
        </w:rPr>
      </w:pPr>
      <w:hyperlink w:anchor="_Toc297202006" w:history="1">
        <w:r w:rsidR="005314F1" w:rsidRPr="0054656A">
          <w:rPr>
            <w:rStyle w:val="a4"/>
          </w:rPr>
          <w:t>IV.</w:t>
        </w:r>
        <w:r w:rsidR="005314F1" w:rsidRPr="0054656A">
          <w:rPr>
            <w:rFonts w:asciiTheme="minorHAnsi" w:eastAsiaTheme="minorEastAsia" w:hAnsiTheme="minorHAnsi" w:cstheme="minorBidi"/>
            <w:sz w:val="22"/>
            <w:szCs w:val="22"/>
          </w:rPr>
          <w:tab/>
        </w:r>
        <w:r w:rsidR="005314F1" w:rsidRPr="0054656A">
          <w:rPr>
            <w:rStyle w:val="a4"/>
          </w:rPr>
          <w:t xml:space="preserve">ОБРАЗЦЫ ФОРМ И ДОКУМЕНТОВ ДЛЯ ЗАПОЛНЕНИЯ УЧАСТНИКАМИ </w:t>
        </w:r>
        <w:r w:rsidR="00314F78">
          <w:rPr>
            <w:rStyle w:val="a4"/>
          </w:rPr>
          <w:t>ЭЛЕКТРОННОГО АУКЦИОНА</w:t>
        </w:r>
        <w:r w:rsidR="005314F1" w:rsidRPr="0054656A">
          <w:rPr>
            <w:webHidden/>
          </w:rPr>
          <w:tab/>
        </w:r>
        <w:r w:rsidR="005314F1">
          <w:rPr>
            <w:webHidden/>
          </w:rPr>
          <w:t xml:space="preserve">                                                                       </w:t>
        </w:r>
        <w:r w:rsidR="006173CA">
          <w:rPr>
            <w:webHidden/>
          </w:rPr>
          <w:t>69</w:t>
        </w:r>
      </w:hyperlink>
    </w:p>
    <w:p w:rsidR="005314F1" w:rsidRPr="0054656A" w:rsidRDefault="00666011" w:rsidP="005314F1">
      <w:pPr>
        <w:pStyle w:val="1b"/>
        <w:rPr>
          <w:rFonts w:asciiTheme="minorHAnsi" w:eastAsiaTheme="minorEastAsia" w:hAnsiTheme="minorHAnsi" w:cstheme="minorBidi"/>
          <w:sz w:val="22"/>
          <w:szCs w:val="22"/>
        </w:rPr>
      </w:pPr>
      <w:hyperlink w:anchor="_Toc297202007" w:history="1">
        <w:r w:rsidR="005314F1" w:rsidRPr="0054656A">
          <w:rPr>
            <w:rStyle w:val="a4"/>
          </w:rPr>
          <w:t>V.</w:t>
        </w:r>
        <w:r w:rsidR="005314F1" w:rsidRPr="0054656A">
          <w:rPr>
            <w:rFonts w:asciiTheme="minorHAnsi" w:eastAsiaTheme="minorEastAsia" w:hAnsiTheme="minorHAnsi" w:cstheme="minorBidi"/>
            <w:sz w:val="22"/>
            <w:szCs w:val="22"/>
          </w:rPr>
          <w:tab/>
        </w:r>
        <w:r w:rsidR="005314F1" w:rsidRPr="0054656A">
          <w:rPr>
            <w:rStyle w:val="a4"/>
          </w:rPr>
          <w:t>ПРОЕКТ КОНТРАКТА</w:t>
        </w:r>
        <w:r w:rsidR="005314F1" w:rsidRPr="0054656A">
          <w:rPr>
            <w:webHidden/>
          </w:rPr>
          <w:tab/>
        </w:r>
        <w:r w:rsidR="005314F1">
          <w:rPr>
            <w:webHidden/>
          </w:rPr>
          <w:t xml:space="preserve">                                                                                               </w:t>
        </w:r>
        <w:r w:rsidR="006173CA">
          <w:rPr>
            <w:webHidden/>
          </w:rPr>
          <w:t>70</w:t>
        </w:r>
      </w:hyperlink>
    </w:p>
    <w:p w:rsidR="005314F1" w:rsidRPr="0054656A" w:rsidRDefault="00666011" w:rsidP="005314F1">
      <w:pPr>
        <w:pStyle w:val="1b"/>
        <w:rPr>
          <w:rFonts w:asciiTheme="minorHAnsi" w:eastAsiaTheme="minorEastAsia" w:hAnsiTheme="minorHAnsi" w:cstheme="minorBidi"/>
          <w:sz w:val="22"/>
          <w:szCs w:val="22"/>
        </w:rPr>
      </w:pPr>
      <w:hyperlink w:anchor="_Toc297202008" w:history="1">
        <w:r w:rsidR="005314F1" w:rsidRPr="0054656A">
          <w:rPr>
            <w:rStyle w:val="a4"/>
          </w:rPr>
          <w:t>VI.</w:t>
        </w:r>
        <w:r w:rsidR="005314F1" w:rsidRPr="0054656A">
          <w:rPr>
            <w:rFonts w:asciiTheme="minorHAnsi" w:eastAsiaTheme="minorEastAsia" w:hAnsiTheme="minorHAnsi" w:cstheme="minorBidi"/>
            <w:sz w:val="22"/>
            <w:szCs w:val="22"/>
          </w:rPr>
          <w:tab/>
        </w:r>
        <w:r w:rsidR="005314F1" w:rsidRPr="0054656A">
          <w:rPr>
            <w:rStyle w:val="a4"/>
          </w:rPr>
          <w:t xml:space="preserve">ТЕХНИЧЕСКАЯ ЧАСТЬ ДОКУМЕНТАЦИИ ОБ </w:t>
        </w:r>
        <w:r w:rsidR="00314F78">
          <w:rPr>
            <w:rStyle w:val="a4"/>
          </w:rPr>
          <w:t xml:space="preserve">ЭЛЕКТРОННОМ </w:t>
        </w:r>
        <w:r w:rsidR="005314F1" w:rsidRPr="0054656A">
          <w:rPr>
            <w:rStyle w:val="a4"/>
          </w:rPr>
          <w:t>АУКЦИОНЕ</w:t>
        </w:r>
        <w:r w:rsidR="005314F1" w:rsidRPr="0054656A">
          <w:rPr>
            <w:webHidden/>
          </w:rPr>
          <w:tab/>
        </w:r>
        <w:r w:rsidR="006173CA">
          <w:rPr>
            <w:webHidden/>
          </w:rPr>
          <w:t>71</w:t>
        </w:r>
      </w:hyperlink>
    </w:p>
    <w:p w:rsidR="00995701" w:rsidRDefault="002337B7" w:rsidP="005314F1">
      <w:pPr>
        <w:jc w:val="center"/>
        <w:rPr>
          <w:sz w:val="28"/>
          <w:szCs w:val="28"/>
        </w:rPr>
      </w:pPr>
      <w:r w:rsidRPr="0054656A">
        <w:rPr>
          <w:bCs/>
          <w:i/>
          <w:iCs/>
          <w:caps/>
          <w:smallCaps/>
          <w:noProof/>
          <w:sz w:val="28"/>
          <w:szCs w:val="28"/>
        </w:rPr>
        <w:fldChar w:fldCharType="end"/>
      </w:r>
    </w:p>
    <w:p w:rsidR="00995701" w:rsidRPr="00A44F9B" w:rsidRDefault="00995701">
      <w:pPr>
        <w:jc w:val="center"/>
        <w:rPr>
          <w:sz w:val="28"/>
          <w:szCs w:val="28"/>
        </w:rPr>
      </w:pPr>
    </w:p>
    <w:p w:rsidR="007C0C7B" w:rsidRDefault="007C0C7B">
      <w:pPr>
        <w:sectPr w:rsidR="007C0C7B">
          <w:headerReference w:type="first" r:id="rId8"/>
          <w:footerReference w:type="first" r:id="rId9"/>
          <w:pgSz w:w="11906" w:h="16838"/>
          <w:pgMar w:top="1807" w:right="562" w:bottom="1687" w:left="1138" w:header="720" w:footer="720" w:gutter="0"/>
          <w:cols w:space="720"/>
          <w:titlePg/>
          <w:docGrid w:linePitch="360"/>
        </w:sectPr>
      </w:pPr>
    </w:p>
    <w:p w:rsidR="007C0C7B" w:rsidRPr="00995701" w:rsidRDefault="007C0C7B">
      <w:pPr>
        <w:spacing w:before="120" w:after="120" w:line="360" w:lineRule="auto"/>
        <w:jc w:val="center"/>
        <w:rPr>
          <w:b/>
          <w:sz w:val="32"/>
          <w:szCs w:val="32"/>
        </w:rPr>
      </w:pPr>
      <w:r w:rsidRPr="00995701">
        <w:rPr>
          <w:b/>
          <w:sz w:val="32"/>
          <w:szCs w:val="32"/>
        </w:rPr>
        <w:lastRenderedPageBreak/>
        <w:t xml:space="preserve">ОБЩАЯ ЧАСТЬ ДОКУМЕНТАЦИИ ОБ АУКЦИОНЕ В ЭЛЕКТРОННОЙ ФОРМЕ </w:t>
      </w:r>
    </w:p>
    <w:p w:rsidR="007C0C7B" w:rsidRPr="00995701" w:rsidRDefault="007C0C7B">
      <w:pPr>
        <w:pStyle w:val="1"/>
        <w:pageBreakBefore/>
        <w:numPr>
          <w:ilvl w:val="0"/>
          <w:numId w:val="2"/>
        </w:numPr>
        <w:ind w:left="0" w:firstLine="0"/>
        <w:rPr>
          <w:sz w:val="24"/>
          <w:szCs w:val="24"/>
        </w:rPr>
      </w:pPr>
      <w:bookmarkStart w:id="1" w:name="__RefHeading__18_627227024"/>
      <w:bookmarkEnd w:id="1"/>
      <w:r w:rsidRPr="006173CA">
        <w:rPr>
          <w:rStyle w:val="11"/>
          <w:bCs/>
          <w:sz w:val="24"/>
          <w:szCs w:val="24"/>
        </w:rPr>
        <w:lastRenderedPageBreak/>
        <w:t>ТЕРМИ</w:t>
      </w:r>
      <w:r w:rsidRPr="00995701">
        <w:rPr>
          <w:rStyle w:val="11"/>
          <w:bCs/>
          <w:sz w:val="24"/>
          <w:szCs w:val="24"/>
        </w:rPr>
        <w:t>НЫ И ОПРЕДЕЛЕНИЯ</w:t>
      </w:r>
    </w:p>
    <w:p w:rsidR="007C0C7B" w:rsidRPr="00995701" w:rsidRDefault="007C0C7B">
      <w:pPr>
        <w:autoSpaceDE w:val="0"/>
        <w:ind w:firstLine="540"/>
        <w:jc w:val="both"/>
      </w:pPr>
    </w:p>
    <w:p w:rsidR="007C0C7B" w:rsidRPr="00995701" w:rsidRDefault="007C0C7B">
      <w:pPr>
        <w:ind w:firstLine="567"/>
        <w:jc w:val="both"/>
        <w:rPr>
          <w:b/>
        </w:rPr>
      </w:pPr>
      <w:r w:rsidRPr="00995701">
        <w:rPr>
          <w:b/>
        </w:rPr>
        <w:t>Определение поставщика (подрядчика, исполнителя)</w:t>
      </w:r>
      <w:r w:rsidRPr="00995701">
        <w:t xml:space="preserve"> –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w:t>
      </w:r>
      <w:r w:rsidR="00CD7631" w:rsidRPr="00995701">
        <w:t>контракта</w:t>
      </w:r>
      <w:r w:rsidRPr="00995701">
        <w:t>.</w:t>
      </w:r>
    </w:p>
    <w:p w:rsidR="007C0C7B" w:rsidRPr="00995701" w:rsidRDefault="007C0C7B">
      <w:pPr>
        <w:ind w:firstLine="567"/>
        <w:jc w:val="both"/>
        <w:rPr>
          <w:b/>
        </w:rPr>
      </w:pPr>
      <w:r w:rsidRPr="00995701">
        <w:rPr>
          <w:b/>
        </w:rPr>
        <w:t xml:space="preserve">Уполномоченный орган, уполномоченное учреждение </w:t>
      </w:r>
      <w:r w:rsidRPr="00995701">
        <w:t>– государственный орган, муниципальный орган, казенное учреждение, на которые возложены полномочия, предусмотренные статьей 26 Федерального закона № 44-ФЗ.</w:t>
      </w:r>
    </w:p>
    <w:p w:rsidR="007C0C7B" w:rsidRPr="00995701" w:rsidRDefault="007C0C7B">
      <w:pPr>
        <w:ind w:firstLine="567"/>
        <w:jc w:val="both"/>
        <w:rPr>
          <w:b/>
        </w:rPr>
      </w:pPr>
      <w:r w:rsidRPr="00995701">
        <w:rPr>
          <w:b/>
        </w:rPr>
        <w:t xml:space="preserve">Заказчик </w:t>
      </w:r>
      <w:r w:rsidRPr="00995701">
        <w:t>– государственный или муниципальный заказчик либо в соответствии с частью 1 статьи 15 Федерального закона № 44-ФЗ бюджетное учреждение, осуществляющие закупки.</w:t>
      </w:r>
    </w:p>
    <w:p w:rsidR="007C0C7B" w:rsidRPr="00995701" w:rsidRDefault="007C0C7B">
      <w:pPr>
        <w:autoSpaceDE w:val="0"/>
        <w:ind w:firstLine="540"/>
        <w:jc w:val="both"/>
        <w:rPr>
          <w:b/>
        </w:rPr>
      </w:pPr>
      <w:r w:rsidRPr="00995701">
        <w:rPr>
          <w:b/>
        </w:rPr>
        <w:t>Нужды заказчиков</w:t>
      </w:r>
      <w:r w:rsidRPr="00995701">
        <w:t xml:space="preserve"> – федеральные нужды, нужды субъектов Российской Федерации и муниципальные нужды.</w:t>
      </w:r>
    </w:p>
    <w:p w:rsidR="007C0C7B" w:rsidRPr="00995701" w:rsidRDefault="007C0C7B">
      <w:pPr>
        <w:ind w:firstLine="567"/>
        <w:rPr>
          <w:b/>
        </w:rPr>
      </w:pPr>
      <w:r w:rsidRPr="00995701">
        <w:rPr>
          <w:b/>
        </w:rPr>
        <w:t>Электронная площадка</w:t>
      </w:r>
      <w:r w:rsidRPr="00995701">
        <w:t xml:space="preserve"> – сайт в информационно-телекоммуникационной сети «Интернет», на котором проводятся электронные аукционы.</w:t>
      </w:r>
    </w:p>
    <w:p w:rsidR="007C0C7B" w:rsidRPr="00995701" w:rsidRDefault="007C0C7B">
      <w:pPr>
        <w:ind w:firstLine="567"/>
        <w:jc w:val="both"/>
        <w:rPr>
          <w:b/>
        </w:rPr>
      </w:pPr>
      <w:r w:rsidRPr="00995701">
        <w:rPr>
          <w:b/>
        </w:rPr>
        <w:t>Оператор электронной площадки</w:t>
      </w:r>
      <w:r w:rsidRPr="00995701">
        <w:t xml:space="preserve">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
    <w:p w:rsidR="007C0C7B" w:rsidRPr="00995701" w:rsidRDefault="007C0C7B">
      <w:pPr>
        <w:ind w:firstLine="567"/>
        <w:rPr>
          <w:b/>
        </w:rPr>
      </w:pPr>
      <w:r w:rsidRPr="00995701">
        <w:rPr>
          <w:b/>
        </w:rPr>
        <w:t>Участник закупки (участник электронного аукциона)</w:t>
      </w:r>
      <w:r w:rsidRPr="00995701">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C0C7B" w:rsidRPr="00995701" w:rsidRDefault="007C0C7B">
      <w:pPr>
        <w:ind w:firstLine="567"/>
        <w:rPr>
          <w:b/>
        </w:rPr>
      </w:pPr>
      <w:r w:rsidRPr="00995701">
        <w:rPr>
          <w:b/>
        </w:rPr>
        <w:t>Специализированная организация</w:t>
      </w:r>
      <w:r w:rsidRPr="00995701">
        <w:t xml:space="preserve"> – юридическое лицо, выбранное заказчиком в соответствии с Федеральным законом № 44-ФЗ и привлекаемое для выполнения отдельных функций по определению поставщика (подрядчика, исполнителя) путем проведения аукциона, в том числе для разработки  документации об аукционе, размещения в единой информационной системе извещения о проведении электронного аукциона, выполнения иных функций, связанных с обеспечением проведения определения поставщика (подрядчика, исполнителя).  Специализированная организация осуществляет свои функции от имени заказчика. При этом права и обязанности в результате осуществления таких функций возникают у заказчика.</w:t>
      </w:r>
    </w:p>
    <w:p w:rsidR="007C0C7B" w:rsidRPr="00995701" w:rsidRDefault="007C0C7B">
      <w:pPr>
        <w:ind w:firstLine="567"/>
        <w:jc w:val="both"/>
        <w:rPr>
          <w:b/>
        </w:rPr>
      </w:pPr>
      <w:r w:rsidRPr="00995701">
        <w:rPr>
          <w:b/>
        </w:rPr>
        <w:t>Аукционная комиссия</w:t>
      </w:r>
      <w:r w:rsidRPr="00995701">
        <w:t xml:space="preserve"> – комиссия, созданная заказчиком, уполномоченным органом </w:t>
      </w:r>
      <w:r w:rsidRPr="00995701">
        <w:rPr>
          <w:i/>
        </w:rPr>
        <w:t>(уполномоченным учреждением)</w:t>
      </w:r>
      <w:r w:rsidRPr="00995701">
        <w:t xml:space="preserve"> либо иным юридическим лицом в соответствии с частями 4, 5 и 6 статьи 15 Федерального закона № 44-ФЗ для определения поставщиков (подрядчиков, исполнителей) осуществляющая функции по осуществлению закупок путем проведения аукциона  в порядке, предусмотренном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рамках настоящей документации под аукционной комиссией может также пониматься единая комиссия, созданная заказчиком, уполномоченным органом </w:t>
      </w:r>
      <w:r w:rsidRPr="00995701">
        <w:rPr>
          <w:i/>
        </w:rPr>
        <w:t>(уполномоченным учреждением)</w:t>
      </w:r>
      <w:r w:rsidRPr="00995701">
        <w:t>.</w:t>
      </w:r>
    </w:p>
    <w:p w:rsidR="007C0C7B" w:rsidRPr="00995701" w:rsidRDefault="007C0C7B">
      <w:pPr>
        <w:autoSpaceDE w:val="0"/>
        <w:ind w:firstLine="540"/>
        <w:jc w:val="both"/>
        <w:rPr>
          <w:b/>
        </w:rPr>
      </w:pPr>
      <w:r w:rsidRPr="00995701">
        <w:rPr>
          <w:b/>
        </w:rPr>
        <w:t xml:space="preserve">Единая информационная система в сфере закупок (далее - ЕИС) </w:t>
      </w:r>
      <w:r w:rsidRPr="00995701">
        <w:t xml:space="preserve">– совокупность информации, указанной в части 3 </w:t>
      </w:r>
      <w:bookmarkStart w:id="2" w:name="LINK818457"/>
      <w:r w:rsidRPr="00995701">
        <w:t>статьи 4</w:t>
      </w:r>
      <w:bookmarkEnd w:id="2"/>
      <w:r w:rsidRPr="00995701">
        <w:t xml:space="preserve"> Федерального закона № 44-ФЗ и содержащейся в базах данных, информационных технологий и технических средств, обеспечивающих формирование, </w:t>
      </w:r>
      <w:r w:rsidRPr="00995701">
        <w:lastRenderedPageBreak/>
        <w:t>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7C0C7B" w:rsidRPr="00995701" w:rsidRDefault="007C0C7B">
      <w:pPr>
        <w:autoSpaceDE w:val="0"/>
        <w:ind w:firstLine="540"/>
        <w:rPr>
          <w:b/>
        </w:rPr>
      </w:pPr>
      <w:r w:rsidRPr="00995701">
        <w:rPr>
          <w:b/>
        </w:rPr>
        <w:t>Официальный сайт</w:t>
      </w:r>
      <w:r w:rsidRPr="00995701">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на котором до ввода в эксплуатацию единой информационной системы размещается информация, подлежащая размещению в единой информационной системе.</w:t>
      </w:r>
    </w:p>
    <w:p w:rsidR="007C0C7B" w:rsidRPr="00995701" w:rsidRDefault="007C0C7B">
      <w:pPr>
        <w:ind w:firstLine="567"/>
      </w:pPr>
      <w:r w:rsidRPr="00995701">
        <w:rPr>
          <w:b/>
        </w:rPr>
        <w:t>Аукцион в электронной форме (электронный аукцион)</w:t>
      </w:r>
      <w:r w:rsidRPr="00995701">
        <w:t xml:space="preserve"> – аукцион &lt;1&gt;,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C0C7B" w:rsidRPr="00995701" w:rsidRDefault="007C0C7B">
      <w:pPr>
        <w:ind w:firstLine="567"/>
      </w:pPr>
      <w:r w:rsidRPr="00995701">
        <w:t>--------------------------------</w:t>
      </w:r>
    </w:p>
    <w:p w:rsidR="007C0C7B" w:rsidRPr="00995701" w:rsidRDefault="007C0C7B">
      <w:pPr>
        <w:ind w:firstLine="567"/>
        <w:rPr>
          <w:b/>
        </w:rPr>
      </w:pPr>
      <w:r w:rsidRPr="00995701">
        <w:t xml:space="preserve">&lt;1&gt; Аукцион — конкурентный способ определения поставщика (подрядчика, исполнителя), при котором победителем признается участник закупки, предложивший наименьшую цену </w:t>
      </w:r>
      <w:r w:rsidR="00CD7631" w:rsidRPr="00995701">
        <w:t>контракта</w:t>
      </w:r>
      <w:r w:rsidRPr="00995701">
        <w:t xml:space="preserve">, а в случае если при проведении электронного аукциона цена </w:t>
      </w:r>
      <w:r w:rsidR="00CD7631" w:rsidRPr="00995701">
        <w:t>контракта</w:t>
      </w:r>
      <w:r w:rsidRPr="00995701">
        <w:t xml:space="preserve"> снижена до половины процента начальной (максимальной) цены </w:t>
      </w:r>
      <w:r w:rsidR="00CD7631" w:rsidRPr="00995701">
        <w:t>контракта</w:t>
      </w:r>
      <w:r w:rsidRPr="00995701">
        <w:t xml:space="preserve"> или ниже и такой аукцион проводится на право заключить контракт, победителем электронного аукциона признается его участник, который предложил наиболее высокую цену за право заключения </w:t>
      </w:r>
      <w:r w:rsidR="00CD7631" w:rsidRPr="00995701">
        <w:t>контракта</w:t>
      </w:r>
      <w:r w:rsidRPr="00995701">
        <w:t>.</w:t>
      </w:r>
    </w:p>
    <w:p w:rsidR="007C0C7B" w:rsidRPr="00995701" w:rsidRDefault="007C0C7B">
      <w:pPr>
        <w:ind w:firstLine="567"/>
        <w:rPr>
          <w:b/>
        </w:rPr>
      </w:pPr>
      <w:r w:rsidRPr="00995701">
        <w:rPr>
          <w:b/>
        </w:rPr>
        <w:t>Документация об электронном аукционе</w:t>
      </w:r>
      <w:r w:rsidRPr="00995701">
        <w:t xml:space="preserve"> – документация, в установленном порядке подготовленная контрактной службой </w:t>
      </w:r>
      <w:r w:rsidRPr="00995701">
        <w:rPr>
          <w:i/>
        </w:rPr>
        <w:t>(контрактным управляющим)</w:t>
      </w:r>
      <w:r w:rsidRPr="00995701">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7C0C7B" w:rsidRPr="00995701" w:rsidRDefault="007C0C7B">
      <w:pPr>
        <w:ind w:firstLine="567"/>
        <w:rPr>
          <w:b/>
        </w:rPr>
      </w:pPr>
      <w:r w:rsidRPr="00995701">
        <w:rPr>
          <w:b/>
        </w:rPr>
        <w:t>Заявка на участие в электронном аукционе</w:t>
      </w:r>
      <w:r w:rsidRPr="00995701">
        <w:t xml:space="preserve"> – направляемое в форме двух электронных документов оператору электронной площадки подтверждение согласия участника электронного аукциона, получившего  аккредитацию на электронной площадке,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 Заявка на участие в электронном аукционе включает информацию и полный комплект документов, указанных в разделах 3.2, 3.3 настоящей документации об электронном аукционе.</w:t>
      </w:r>
    </w:p>
    <w:p w:rsidR="007C0C7B" w:rsidRPr="00995701" w:rsidRDefault="007C0C7B">
      <w:pPr>
        <w:ind w:firstLine="567"/>
        <w:rPr>
          <w:b/>
        </w:rPr>
      </w:pPr>
      <w:r w:rsidRPr="00995701">
        <w:rPr>
          <w:b/>
        </w:rPr>
        <w:t>Контракт</w:t>
      </w:r>
      <w:r w:rsidRPr="00995701">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заключаемый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w:t>
      </w:r>
      <w:bookmarkStart w:id="3" w:name="LINK818355"/>
      <w:r w:rsidRPr="00995701">
        <w:t>1</w:t>
      </w:r>
      <w:bookmarkEnd w:id="3"/>
      <w:r w:rsidRPr="00995701">
        <w:t xml:space="preserve">, </w:t>
      </w:r>
      <w:bookmarkStart w:id="4" w:name="LINK818377"/>
      <w:r w:rsidRPr="00995701">
        <w:t>4</w:t>
      </w:r>
      <w:bookmarkEnd w:id="4"/>
      <w:r w:rsidRPr="00995701">
        <w:t xml:space="preserve"> и </w:t>
      </w:r>
      <w:bookmarkStart w:id="5" w:name="LINK818379"/>
      <w:r w:rsidRPr="00995701">
        <w:t>5</w:t>
      </w:r>
      <w:bookmarkEnd w:id="5"/>
      <w:r w:rsidRPr="00995701">
        <w:t xml:space="preserve"> статьи 15 Федерального закона № 44-ФЗ.</w:t>
      </w:r>
    </w:p>
    <w:p w:rsidR="007C0C7B" w:rsidRPr="00995701" w:rsidRDefault="007C0C7B">
      <w:pPr>
        <w:ind w:firstLine="567"/>
        <w:rPr>
          <w:b/>
        </w:rPr>
      </w:pPr>
      <w:r w:rsidRPr="00995701">
        <w:rPr>
          <w:b/>
        </w:rPr>
        <w:t>Предмет аукциона</w:t>
      </w:r>
      <w:r w:rsidRPr="00995701">
        <w:t xml:space="preserve"> – право на заключение </w:t>
      </w:r>
      <w:r w:rsidR="00CD7631" w:rsidRPr="00995701">
        <w:t>контракта</w:t>
      </w:r>
      <w:r w:rsidRPr="00995701">
        <w:t xml:space="preserve"> на поставки товаров, выполнение работ, оказание услуг (соответственно для федеральных нужд, нужд субъекта Российской Федерации, муниципальных нужд, с бюджетным учреждением либо иным юридическим лицом в соответствии с частями 4, 5 и 6 статьи 15 Федерального закона № 44-ФЗ).</w:t>
      </w:r>
    </w:p>
    <w:p w:rsidR="007C0C7B" w:rsidRPr="00995701" w:rsidRDefault="007C0C7B">
      <w:pPr>
        <w:ind w:firstLine="567"/>
        <w:rPr>
          <w:b/>
        </w:rPr>
      </w:pPr>
      <w:r w:rsidRPr="00995701">
        <w:rPr>
          <w:b/>
        </w:rPr>
        <w:t>Лот</w:t>
      </w:r>
      <w:r w:rsidRPr="00995701">
        <w:t xml:space="preserve"> – предмет отдельного аукциона, путем проведения которого в порядке, предусмотренном законодательством о контрактной системе в сфере закупок, определяется лицо, получающее право на заключение отдельного </w:t>
      </w:r>
      <w:r w:rsidR="00CD7631" w:rsidRPr="00995701">
        <w:t>контракта</w:t>
      </w:r>
      <w:r w:rsidRPr="00995701">
        <w:t xml:space="preserve"> на поставку товаров, выполнение работ, оказание услуг для нужд заказчиков либо иных юридических лиц в соответствии с частями 4, 5 и 6 статьи 15 Федерального закона № 44-ФЗ.</w:t>
      </w:r>
    </w:p>
    <w:p w:rsidR="007C0C7B" w:rsidRPr="00995701" w:rsidRDefault="007C0C7B">
      <w:pPr>
        <w:ind w:firstLine="567"/>
        <w:jc w:val="both"/>
        <w:rPr>
          <w:b/>
        </w:rPr>
      </w:pPr>
      <w:r w:rsidRPr="00995701">
        <w:rPr>
          <w:b/>
        </w:rPr>
        <w:t>Электронный документ</w:t>
      </w:r>
      <w:r w:rsidRPr="00995701">
        <w:t xml:space="preserve"> – </w:t>
      </w:r>
      <w:r w:rsidRPr="00995701">
        <w:rPr>
          <w:color w:val="000000"/>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w:t>
      </w:r>
      <w:r w:rsidRPr="00995701">
        <w:rPr>
          <w:color w:val="000000"/>
        </w:rPr>
        <w:lastRenderedPageBreak/>
        <w:t xml:space="preserve">вычислительных машин, а также для передачи по информационно-телекоммуникационным сетям или обработки в информационных системах, </w:t>
      </w:r>
      <w:r w:rsidRPr="00995701">
        <w:t>подписанная усиленной неквалифицированной электронной подписью.</w:t>
      </w:r>
    </w:p>
    <w:p w:rsidR="007C0C7B" w:rsidRPr="00995701" w:rsidRDefault="007C0C7B">
      <w:pPr>
        <w:autoSpaceDE w:val="0"/>
        <w:ind w:firstLine="540"/>
        <w:jc w:val="both"/>
      </w:pPr>
      <w:r w:rsidRPr="00995701">
        <w:rPr>
          <w:b/>
        </w:rPr>
        <w:t>Усиленная неквалифицированная электронная подпись (усиленная электронная подпись)</w:t>
      </w:r>
      <w:r w:rsidRPr="00995701">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Ключи усиленной электронной подписи, а также сертификаты ключей проверки электронных подписей, предназначенные для использования в целях Федерального закона № 44-ФЗ создаются и выдаются удостоверяющими центрами, получившими аккредитацию на соответствие требованиям Федерального закона РФ от 06.04. 2011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7C0C7B" w:rsidRPr="00995701" w:rsidRDefault="007C0C7B">
      <w:pPr>
        <w:autoSpaceDE w:val="0"/>
        <w:ind w:firstLine="540"/>
        <w:jc w:val="both"/>
      </w:pPr>
    </w:p>
    <w:p w:rsidR="007C0C7B" w:rsidRPr="00995701" w:rsidRDefault="007C0C7B">
      <w:pPr>
        <w:autoSpaceDE w:val="0"/>
        <w:ind w:firstLine="540"/>
        <w:jc w:val="both"/>
      </w:pPr>
    </w:p>
    <w:p w:rsidR="007C0C7B" w:rsidRPr="00995701" w:rsidRDefault="007C0C7B">
      <w:pPr>
        <w:pStyle w:val="1"/>
        <w:pageBreakBefore/>
        <w:numPr>
          <w:ilvl w:val="0"/>
          <w:numId w:val="2"/>
        </w:numPr>
        <w:tabs>
          <w:tab w:val="left" w:pos="142"/>
        </w:tabs>
        <w:ind w:left="0" w:firstLine="0"/>
        <w:rPr>
          <w:sz w:val="24"/>
          <w:szCs w:val="24"/>
        </w:rPr>
      </w:pPr>
      <w:bookmarkStart w:id="6" w:name="__RefHeading__20_627227024"/>
      <w:bookmarkEnd w:id="6"/>
      <w:r w:rsidRPr="00995701">
        <w:rPr>
          <w:rStyle w:val="11"/>
          <w:bCs/>
          <w:sz w:val="24"/>
          <w:szCs w:val="24"/>
        </w:rPr>
        <w:lastRenderedPageBreak/>
        <w:t>ИНСТРУКЦИЯ УЧАСТНИКАМ АУКЦИОНА В ЭЛЕКТРОННОЙ ФОРМЕ</w:t>
      </w:r>
    </w:p>
    <w:p w:rsidR="007C0C7B" w:rsidRPr="00995701" w:rsidRDefault="007C0C7B">
      <w:pPr>
        <w:autoSpaceDE w:val="0"/>
        <w:jc w:val="center"/>
        <w:rPr>
          <w:b/>
        </w:rPr>
      </w:pPr>
    </w:p>
    <w:p w:rsidR="007C0C7B" w:rsidRPr="00995701" w:rsidRDefault="007C0C7B">
      <w:pPr>
        <w:autoSpaceDE w:val="0"/>
        <w:jc w:val="center"/>
        <w:rPr>
          <w:b/>
        </w:rPr>
      </w:pPr>
      <w:r w:rsidRPr="00995701">
        <w:rPr>
          <w:b/>
        </w:rPr>
        <w:t>1. Общие положения</w:t>
      </w:r>
    </w:p>
    <w:p w:rsidR="007C0C7B" w:rsidRPr="00995701" w:rsidRDefault="007C0C7B">
      <w:pPr>
        <w:autoSpaceDE w:val="0"/>
        <w:ind w:firstLine="540"/>
        <w:jc w:val="both"/>
        <w:rPr>
          <w:b/>
        </w:rPr>
      </w:pPr>
    </w:p>
    <w:p w:rsidR="007C0C7B" w:rsidRPr="00995701" w:rsidRDefault="007C0C7B" w:rsidP="00995701">
      <w:pPr>
        <w:autoSpaceDE w:val="0"/>
        <w:jc w:val="center"/>
      </w:pPr>
      <w:r w:rsidRPr="00995701">
        <w:rPr>
          <w:b/>
        </w:rPr>
        <w:t>1.1. Приглашение к участию в электронном аукционе</w:t>
      </w:r>
    </w:p>
    <w:p w:rsidR="007C0C7B" w:rsidRPr="00995701" w:rsidRDefault="007C0C7B" w:rsidP="00995701">
      <w:pPr>
        <w:autoSpaceDE w:val="0"/>
        <w:ind w:firstLine="540"/>
        <w:jc w:val="both"/>
      </w:pPr>
    </w:p>
    <w:p w:rsidR="007C0C7B" w:rsidRPr="00995701" w:rsidRDefault="007C0C7B" w:rsidP="00995701">
      <w:pPr>
        <w:autoSpaceDE w:val="0"/>
        <w:ind w:firstLine="540"/>
        <w:jc w:val="both"/>
      </w:pPr>
      <w:r w:rsidRPr="00995701">
        <w:t>1.1.1.</w:t>
      </w:r>
      <w:r w:rsidRPr="00995701">
        <w:tab/>
        <w:t>Настоящим приглашаются к участию в электронном аукционе,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C0C7B" w:rsidRPr="00995701" w:rsidRDefault="007C0C7B" w:rsidP="00995701">
      <w:pPr>
        <w:autoSpaceDE w:val="0"/>
        <w:ind w:firstLine="540"/>
        <w:jc w:val="both"/>
      </w:pPr>
      <w:r w:rsidRPr="00995701">
        <w:t>1.1.2.</w:t>
      </w:r>
      <w:r w:rsidRPr="00995701">
        <w:tab/>
        <w:t>Заинтересованные лица могут бесплатно получить полный комплект документации об электронном аукционе в ЕИС (на официальном сайте).</w:t>
      </w:r>
    </w:p>
    <w:p w:rsidR="007C0C7B" w:rsidRPr="00995701" w:rsidRDefault="007C0C7B" w:rsidP="00995701">
      <w:pPr>
        <w:autoSpaceDE w:val="0"/>
        <w:ind w:firstLine="540"/>
        <w:jc w:val="both"/>
      </w:pPr>
      <w:r w:rsidRPr="00995701">
        <w:t>1.1.3.</w:t>
      </w:r>
      <w:r w:rsidRPr="00995701">
        <w:tab/>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настоящей документации об аукционе. При этом такой участник электронного аукциона вправе направить не более трех запросов о разъяснении положений документации об электронном аукционе в отношении одного электронного аукциона.</w:t>
      </w:r>
    </w:p>
    <w:p w:rsidR="007C0C7B" w:rsidRPr="00995701" w:rsidRDefault="007C0C7B" w:rsidP="00995701">
      <w:pPr>
        <w:autoSpaceDE w:val="0"/>
        <w:ind w:firstLine="540"/>
        <w:jc w:val="both"/>
      </w:pPr>
      <w:r w:rsidRPr="00995701">
        <w:t>1.1.4.</w:t>
      </w:r>
      <w:r w:rsidRPr="00995701">
        <w:tab/>
        <w:t>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7C0C7B" w:rsidRPr="00995701" w:rsidRDefault="007C0C7B" w:rsidP="00995701">
      <w:pPr>
        <w:autoSpaceDE w:val="0"/>
        <w:ind w:firstLine="540"/>
        <w:jc w:val="both"/>
      </w:pPr>
    </w:p>
    <w:p w:rsidR="007C0C7B" w:rsidRPr="00995701" w:rsidRDefault="007C0C7B" w:rsidP="00995701">
      <w:pPr>
        <w:autoSpaceDE w:val="0"/>
        <w:jc w:val="center"/>
      </w:pPr>
      <w:r w:rsidRPr="00995701">
        <w:rPr>
          <w:b/>
        </w:rPr>
        <w:t>1.2. Законодательное регулирование</w:t>
      </w:r>
    </w:p>
    <w:p w:rsidR="007C0C7B" w:rsidRPr="00995701" w:rsidRDefault="007C0C7B" w:rsidP="00995701">
      <w:pPr>
        <w:autoSpaceDE w:val="0"/>
        <w:ind w:firstLine="540"/>
        <w:jc w:val="both"/>
      </w:pPr>
    </w:p>
    <w:p w:rsidR="007C0C7B" w:rsidRPr="00995701" w:rsidRDefault="007C0C7B" w:rsidP="00995701">
      <w:pPr>
        <w:autoSpaceDE w:val="0"/>
        <w:ind w:firstLine="540"/>
        <w:jc w:val="both"/>
      </w:pPr>
      <w:r w:rsidRPr="00995701">
        <w:t>1.2.1.</w:t>
      </w:r>
      <w:r w:rsidRPr="00995701">
        <w:tab/>
        <w:t xml:space="preserve">Настоящая документация об электронном аукционе подготовлена в соответствии с законодательством Российской Федерации о контрактной системе в сфере закупок, а также иными нормативными правовыми актами о контрактной системе в сфере закупок), </w:t>
      </w:r>
      <w:r w:rsidRPr="00995701">
        <w:rPr>
          <w:i/>
        </w:rPr>
        <w:t>в т.ч. правовыми актами органов государственной власти субъектов Российской Федерации, органов местного самоуправления.</w:t>
      </w:r>
    </w:p>
    <w:p w:rsidR="007C0C7B" w:rsidRPr="00995701" w:rsidRDefault="007C0C7B" w:rsidP="00995701">
      <w:pPr>
        <w:autoSpaceDE w:val="0"/>
        <w:ind w:firstLine="540"/>
        <w:jc w:val="both"/>
      </w:pPr>
      <w:r w:rsidRPr="00995701">
        <w:t>1.2.2.</w:t>
      </w:r>
      <w:r w:rsidRPr="00995701">
        <w:tab/>
        <w:t>В части, прямо не урегулированной действующим законодательством Российской Федерации о контрактной системе в сфере закупок, проведение электронного аукциона регулируется настоящей документацией об электронном аукционе.</w:t>
      </w:r>
    </w:p>
    <w:p w:rsidR="007C0C7B" w:rsidRPr="00995701" w:rsidRDefault="007C0C7B" w:rsidP="00995701">
      <w:pPr>
        <w:autoSpaceDE w:val="0"/>
        <w:ind w:firstLine="540"/>
        <w:jc w:val="both"/>
      </w:pPr>
    </w:p>
    <w:p w:rsidR="007C0C7B" w:rsidRPr="00995701" w:rsidRDefault="007C0C7B" w:rsidP="00995701">
      <w:pPr>
        <w:autoSpaceDE w:val="0"/>
        <w:jc w:val="center"/>
        <w:rPr>
          <w:b/>
        </w:rPr>
      </w:pPr>
      <w:r w:rsidRPr="00995701">
        <w:rPr>
          <w:b/>
        </w:rPr>
        <w:t>1.3. Заказчик, уполномоченный орган, (уполномоченное учреждение)</w:t>
      </w:r>
    </w:p>
    <w:p w:rsidR="007C0C7B" w:rsidRPr="00995701" w:rsidRDefault="007C0C7B" w:rsidP="00995701">
      <w:pPr>
        <w:autoSpaceDE w:val="0"/>
        <w:jc w:val="center"/>
      </w:pPr>
      <w:r w:rsidRPr="00995701">
        <w:rPr>
          <w:b/>
        </w:rPr>
        <w:t>специализированная организация</w:t>
      </w:r>
    </w:p>
    <w:p w:rsidR="007C0C7B" w:rsidRPr="00995701" w:rsidRDefault="007C0C7B" w:rsidP="00995701">
      <w:pPr>
        <w:autoSpaceDE w:val="0"/>
        <w:ind w:firstLine="540"/>
        <w:jc w:val="both"/>
      </w:pPr>
    </w:p>
    <w:p w:rsidR="007C0C7B" w:rsidRPr="00995701" w:rsidRDefault="007C0C7B" w:rsidP="00995701">
      <w:pPr>
        <w:autoSpaceDE w:val="0"/>
        <w:ind w:firstLine="540"/>
        <w:jc w:val="both"/>
      </w:pPr>
      <w:r w:rsidRPr="00995701">
        <w:t>1.3.1.</w:t>
      </w:r>
      <w:r w:rsidRPr="00995701">
        <w:tab/>
        <w:t>Заказчик, уполномоченный орган (уполномоченное учреждение), указанные соответственно в пунктах 8.1 и 8.2 части III "ИНФОРМАЦИОННАЯ КАРТА АУКЦИОНА В ЭЛЕКТРОННОЙ ФОРМЕ"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предмет и условия которого указаны в пунктах 8.5 и 8.8 части III "ИНФОРМАЦИОННАЯ КАРТА АУКЦИОНА В ЭЛЕКТРОННОЙ ФОРМЕ", в соответствии с процедурами, условиями и положениями настоящей документации об электронном аукционе.</w:t>
      </w:r>
    </w:p>
    <w:p w:rsidR="007C0C7B" w:rsidRPr="00995701" w:rsidRDefault="007C0C7B" w:rsidP="00995701">
      <w:pPr>
        <w:autoSpaceDE w:val="0"/>
        <w:ind w:firstLine="540"/>
        <w:jc w:val="both"/>
      </w:pPr>
      <w:r w:rsidRPr="00995701">
        <w:lastRenderedPageBreak/>
        <w:t>1.3.2.</w:t>
      </w:r>
      <w:r w:rsidRPr="00995701">
        <w:tab/>
        <w:t>Специализированная организация, привлеченная заказчиком, уполномоченным органом (уполномоченным учреждением) для выполнения отдельных функций по определению поставщика (подрядчика, исполнителя) путем проведения электронного аукциона и указанная в пункте 8.4 части III "ИНФОРМАЦИОННАЯ КАРТА АУКЦИОНА В ЭЛЕКТРОННОЙ ФОРМЕ", выполняет часть функций по организации и проведению электронного аукциона.</w:t>
      </w:r>
    </w:p>
    <w:p w:rsidR="007C0C7B" w:rsidRPr="00995701" w:rsidRDefault="007C0C7B" w:rsidP="00995701">
      <w:pPr>
        <w:autoSpaceDE w:val="0"/>
        <w:ind w:firstLine="540"/>
        <w:jc w:val="both"/>
      </w:pPr>
    </w:p>
    <w:p w:rsidR="007C0C7B" w:rsidRPr="00995701" w:rsidRDefault="007C0C7B" w:rsidP="00995701">
      <w:pPr>
        <w:autoSpaceDE w:val="0"/>
        <w:jc w:val="center"/>
        <w:rPr>
          <w:b/>
        </w:rPr>
      </w:pPr>
      <w:r w:rsidRPr="00995701">
        <w:rPr>
          <w:b/>
        </w:rPr>
        <w:t>1.4. Объект закупки. Место, условия и сроки (периоды)</w:t>
      </w:r>
    </w:p>
    <w:p w:rsidR="007C0C7B" w:rsidRPr="00995701" w:rsidRDefault="007C0C7B" w:rsidP="00995701">
      <w:pPr>
        <w:autoSpaceDE w:val="0"/>
        <w:jc w:val="center"/>
      </w:pPr>
      <w:r w:rsidRPr="00995701">
        <w:rPr>
          <w:b/>
        </w:rPr>
        <w:t>поставки товаров, выполнения работ, оказания услуг</w:t>
      </w:r>
    </w:p>
    <w:p w:rsidR="007C0C7B" w:rsidRPr="00995701" w:rsidRDefault="007C0C7B" w:rsidP="00995701">
      <w:pPr>
        <w:autoSpaceDE w:val="0"/>
        <w:ind w:firstLine="540"/>
        <w:jc w:val="both"/>
      </w:pPr>
    </w:p>
    <w:p w:rsidR="007C0C7B" w:rsidRPr="00995701" w:rsidRDefault="007C0C7B" w:rsidP="00995701">
      <w:pPr>
        <w:autoSpaceDE w:val="0"/>
        <w:ind w:firstLine="540"/>
        <w:jc w:val="both"/>
      </w:pPr>
      <w:r w:rsidRPr="00995701">
        <w:t>1.4.1.</w:t>
      </w:r>
      <w:r w:rsidRPr="00995701">
        <w:tab/>
        <w:t xml:space="preserve">Объект закупки указан в пункте </w:t>
      </w:r>
      <w:r w:rsidR="00775D3C" w:rsidRPr="00995701">
        <w:t>5</w:t>
      </w:r>
      <w:r w:rsidRPr="00995701">
        <w:t xml:space="preserve"> части III "ИНФОРМАЦИОННАЯ КАРТА АУКЦИОНА В ЭЛЕКТРОННОЙ ФОРМЕ".</w:t>
      </w:r>
    </w:p>
    <w:p w:rsidR="007C0C7B" w:rsidRPr="00995701" w:rsidRDefault="007C0C7B" w:rsidP="00995701">
      <w:pPr>
        <w:autoSpaceDE w:val="0"/>
        <w:ind w:firstLine="540"/>
        <w:jc w:val="both"/>
      </w:pPr>
      <w:r w:rsidRPr="00995701">
        <w:t>1.4.2.</w:t>
      </w:r>
      <w:r w:rsidRPr="00995701">
        <w:tab/>
        <w:t>Заказчик, уполномоченный орган (уполномоченное учреждение) извещает всех заинтересованных лиц о проведении электронного аукциона и возможности подавать заявки на участие в электронном аукционе на поставку товаров, выполнение работ, оказание услуг, информация о которых содержится в части III "ИНФОРМАЦИОННАЯ КАРТА АУКЦИОНА В ЭЛЕКТРОННОЙ ФОРМЕ" и части VI "ТЕХНИЧЕСКАЯ ЧАСТЬ ДОКУМЕНТАЦИИ ОБ АУКЦИОНЕ В ЭЛЕКТРОННОЙ ФОРМЕ" и в соответствии с процедурами и условиями, приведенными в настоящей документации об электронном аукционе.</w:t>
      </w:r>
    </w:p>
    <w:p w:rsidR="007C0C7B" w:rsidRPr="00995701" w:rsidRDefault="007C0C7B" w:rsidP="00995701">
      <w:pPr>
        <w:autoSpaceDE w:val="0"/>
        <w:ind w:firstLine="540"/>
        <w:jc w:val="both"/>
      </w:pPr>
      <w:r w:rsidRPr="00995701">
        <w:t>1.4.3.</w:t>
      </w:r>
      <w:r w:rsidRPr="00995701">
        <w:tab/>
        <w:t>Место доставки товара, выполнения работы или оказания услуги, условия и сроки (периоды) поставки товаров, выполнения работ, оказания услуг указаны в пункт</w:t>
      </w:r>
      <w:r w:rsidR="00775D3C" w:rsidRPr="00995701">
        <w:t>ах 9 - 12</w:t>
      </w:r>
      <w:r w:rsidRPr="00995701">
        <w:t xml:space="preserve"> части III "ИНФОРМАЦИОННАЯ КАРТА АУКЦИОНА В ЭЛЕКТРОННОЙ ФОРМЕ" и части VI "ТЕХНИЧЕСКАЯ ЧАСТЬ ДОКУМЕНТАЦИИ ОБ АУКЦИОНЕ В ЭЛЕКТРОННОЙ ФОРМЕ".</w:t>
      </w:r>
    </w:p>
    <w:p w:rsidR="007C0C7B" w:rsidRPr="00995701" w:rsidRDefault="007C0C7B" w:rsidP="00995701">
      <w:pPr>
        <w:autoSpaceDE w:val="0"/>
        <w:ind w:firstLine="540"/>
        <w:jc w:val="both"/>
      </w:pPr>
      <w:r w:rsidRPr="00995701">
        <w:t>1.4.4. При этом в случае, если иное не предусмотрено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7C0C7B" w:rsidRPr="00995701" w:rsidRDefault="007C0C7B" w:rsidP="00995701">
      <w:pPr>
        <w:autoSpaceDE w:val="0"/>
        <w:ind w:firstLine="540"/>
        <w:jc w:val="both"/>
      </w:pPr>
    </w:p>
    <w:p w:rsidR="007C0C7B" w:rsidRPr="00995701" w:rsidRDefault="007C0C7B" w:rsidP="00995701">
      <w:pPr>
        <w:autoSpaceDE w:val="0"/>
        <w:jc w:val="center"/>
        <w:rPr>
          <w:b/>
        </w:rPr>
      </w:pPr>
      <w:r w:rsidRPr="00995701">
        <w:rPr>
          <w:b/>
        </w:rPr>
        <w:t xml:space="preserve">1.5. Начальная (максимальная) цена </w:t>
      </w:r>
      <w:r w:rsidR="00CD7631" w:rsidRPr="00995701">
        <w:rPr>
          <w:b/>
        </w:rPr>
        <w:t>контракта</w:t>
      </w:r>
      <w:r w:rsidRPr="00995701">
        <w:rPr>
          <w:b/>
        </w:rPr>
        <w:t xml:space="preserve"> (цена лота)</w:t>
      </w:r>
    </w:p>
    <w:p w:rsidR="007C0C7B" w:rsidRPr="00995701" w:rsidRDefault="007C0C7B" w:rsidP="00995701">
      <w:pPr>
        <w:autoSpaceDE w:val="0"/>
        <w:jc w:val="center"/>
        <w:rPr>
          <w:b/>
        </w:rPr>
      </w:pPr>
    </w:p>
    <w:p w:rsidR="007C0C7B" w:rsidRPr="00995701" w:rsidRDefault="007C0C7B" w:rsidP="00995701">
      <w:pPr>
        <w:autoSpaceDE w:val="0"/>
        <w:ind w:firstLine="540"/>
        <w:jc w:val="both"/>
      </w:pPr>
    </w:p>
    <w:p w:rsidR="007C0C7B" w:rsidRPr="00995701" w:rsidRDefault="007C0C7B" w:rsidP="00995701">
      <w:pPr>
        <w:autoSpaceDE w:val="0"/>
        <w:ind w:firstLine="540"/>
        <w:jc w:val="both"/>
      </w:pPr>
      <w:r w:rsidRPr="00995701">
        <w:t>1.5.1.</w:t>
      </w:r>
      <w:r w:rsidRPr="00995701">
        <w:tab/>
        <w:t xml:space="preserve">Начальная (максимальная) цена </w:t>
      </w:r>
      <w:r w:rsidR="00CD7631" w:rsidRPr="00995701">
        <w:t>контракта</w:t>
      </w:r>
      <w:r w:rsidRPr="00995701">
        <w:t xml:space="preserve"> (цена лота) указана в извещении о проведении электронного аукциона и пункте </w:t>
      </w:r>
      <w:r w:rsidR="00775D3C" w:rsidRPr="00995701">
        <w:t>13</w:t>
      </w:r>
      <w:r w:rsidRPr="00995701">
        <w:t xml:space="preserve"> части III "ИНФОРМАЦИОННАЯ КАРТА АУКЦИОНА В ЭЛЕКТРОННОЙ ФОРМЕ".</w:t>
      </w:r>
    </w:p>
    <w:p w:rsidR="007C0C7B" w:rsidRPr="00995701" w:rsidRDefault="007C0C7B" w:rsidP="00995701">
      <w:pPr>
        <w:autoSpaceDE w:val="0"/>
        <w:ind w:firstLine="540"/>
        <w:jc w:val="both"/>
      </w:pPr>
      <w:r w:rsidRPr="00995701">
        <w:t>1.5.2.</w:t>
      </w:r>
      <w:r w:rsidRPr="00995701">
        <w:tab/>
        <w:t xml:space="preserve">В случае если при заключении </w:t>
      </w:r>
      <w:r w:rsidR="00CD7631" w:rsidRPr="00995701">
        <w:t>контракта</w:t>
      </w:r>
      <w:r w:rsidRPr="00995701">
        <w:t xml:space="preserve"> на выполнение технического обслуживания и (или) ремонта техники, оборудования невозможно определить объем работ, Заказчик, (уполномоченный орган или уполномоченное учреждение)</w:t>
      </w:r>
      <w:r w:rsidRPr="00995701">
        <w:rPr>
          <w:rStyle w:val="FootnoteCharacters"/>
        </w:rPr>
        <w:footnoteReference w:id="1"/>
      </w:r>
      <w:r w:rsidRPr="00995701">
        <w:t xml:space="preserve"> указывает начальную (максимальную) цену </w:t>
      </w:r>
      <w:r w:rsidR="00CD7631" w:rsidRPr="00995701">
        <w:t>контракта</w:t>
      </w:r>
      <w:r w:rsidRPr="00995701">
        <w:t xml:space="preserve"> (цену лота), а также цену запасных частей (или каждой запасной части) к технике, к оборудованию и цену единицы работы по техническому обслуживанию и (или) ремонту техники, оборудования, в том числе цену работ по замене указанных запасных частей в пункте </w:t>
      </w:r>
      <w:r w:rsidR="00775D3C" w:rsidRPr="00995701">
        <w:t>14</w:t>
      </w:r>
      <w:r w:rsidRPr="00995701">
        <w:t xml:space="preserve"> части III "ИНФОРМАЦИОННАЯ КАРТА АУКЦИОНА В ЭЛЕКТРОННОЙ ФОРМЕ".</w:t>
      </w:r>
    </w:p>
    <w:p w:rsidR="007C0C7B" w:rsidRPr="00995701" w:rsidRDefault="007C0C7B" w:rsidP="00995701">
      <w:pPr>
        <w:autoSpaceDE w:val="0"/>
        <w:ind w:firstLine="540"/>
        <w:jc w:val="both"/>
      </w:pPr>
      <w:r w:rsidRPr="00995701">
        <w:t>1.5.3.</w:t>
      </w:r>
      <w:r w:rsidRPr="00995701">
        <w:tab/>
        <w:t xml:space="preserve">Начальная (максимальная) цена единицы услуги в случае, если при проведении электронного аукциона на право заключить контракт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w:t>
      </w:r>
      <w:r w:rsidRPr="00995701">
        <w:lastRenderedPageBreak/>
        <w:t xml:space="preserve">оценки заказчик, (уполномоченный орган или уполномоченное учреждение) не могут определить необходимый объем таких услуг, указывается в пункте </w:t>
      </w:r>
      <w:r w:rsidR="00775D3C" w:rsidRPr="00995701">
        <w:t>15</w:t>
      </w:r>
      <w:r w:rsidRPr="00995701">
        <w:t xml:space="preserve"> части III "ИНФОРМАЦИОННАЯ КАРТА АУКЦИОНА В ЭЛЕКТРОННОЙ ФОРМЕ".</w:t>
      </w:r>
    </w:p>
    <w:p w:rsidR="007C0C7B" w:rsidRPr="00995701" w:rsidRDefault="007C0C7B" w:rsidP="00995701">
      <w:pPr>
        <w:autoSpaceDE w:val="0"/>
        <w:ind w:firstLine="540"/>
        <w:jc w:val="both"/>
      </w:pPr>
      <w:r w:rsidRPr="00995701">
        <w:t xml:space="preserve">1.5.4 Заказчиком (уполномоченным органом или уполномоченным учреждением) указывается в пункте </w:t>
      </w:r>
      <w:r w:rsidR="00775D3C" w:rsidRPr="00995701">
        <w:t>16</w:t>
      </w:r>
      <w:r w:rsidRPr="00995701">
        <w:t xml:space="preserve"> части III "ИНФОРМАЦИОННАЯ КАРТА АУКЦИОНА В ЭЛЕКТРОННОЙ ФОРМЕ" обоснование начальной (максимальной) цены </w:t>
      </w:r>
      <w:r w:rsidR="00CD7631" w:rsidRPr="00995701">
        <w:t>контракта</w:t>
      </w:r>
      <w:r w:rsidRPr="00995701">
        <w:t>, посредством применения одного или нескольких следующих методов:</w:t>
      </w:r>
    </w:p>
    <w:p w:rsidR="007C0C7B" w:rsidRPr="00995701" w:rsidRDefault="007C0C7B" w:rsidP="00995701">
      <w:pPr>
        <w:autoSpaceDE w:val="0"/>
        <w:ind w:firstLine="540"/>
        <w:jc w:val="both"/>
      </w:pPr>
      <w:r w:rsidRPr="00995701">
        <w:t>1) метод сопоставимых рыночных цен (анализа рынка);</w:t>
      </w:r>
    </w:p>
    <w:p w:rsidR="007C0C7B" w:rsidRPr="00995701" w:rsidRDefault="007C0C7B" w:rsidP="00995701">
      <w:pPr>
        <w:autoSpaceDE w:val="0"/>
        <w:ind w:firstLine="540"/>
        <w:jc w:val="both"/>
      </w:pPr>
      <w:r w:rsidRPr="00995701">
        <w:t>2) нормативный метод;</w:t>
      </w:r>
    </w:p>
    <w:p w:rsidR="007C0C7B" w:rsidRPr="00995701" w:rsidRDefault="007C0C7B" w:rsidP="00995701">
      <w:pPr>
        <w:autoSpaceDE w:val="0"/>
        <w:ind w:firstLine="540"/>
        <w:jc w:val="both"/>
      </w:pPr>
      <w:r w:rsidRPr="00995701">
        <w:t>3) тарифный метод;</w:t>
      </w:r>
    </w:p>
    <w:p w:rsidR="007C0C7B" w:rsidRPr="00995701" w:rsidRDefault="007C0C7B" w:rsidP="00995701">
      <w:pPr>
        <w:autoSpaceDE w:val="0"/>
        <w:ind w:firstLine="540"/>
        <w:jc w:val="both"/>
      </w:pPr>
      <w:r w:rsidRPr="00995701">
        <w:t>4) проектно-сметный метод;</w:t>
      </w:r>
    </w:p>
    <w:p w:rsidR="007C0C7B" w:rsidRPr="00995701" w:rsidRDefault="007C0C7B" w:rsidP="00995701">
      <w:pPr>
        <w:tabs>
          <w:tab w:val="left" w:pos="142"/>
        </w:tabs>
        <w:ind w:firstLine="567"/>
        <w:jc w:val="both"/>
      </w:pPr>
      <w:r w:rsidRPr="00995701">
        <w:t>5) затратный метод.</w:t>
      </w:r>
    </w:p>
    <w:p w:rsidR="007C0C7B" w:rsidRPr="00995701" w:rsidRDefault="007C0C7B" w:rsidP="00995701">
      <w:pPr>
        <w:autoSpaceDE w:val="0"/>
        <w:ind w:firstLine="540"/>
        <w:jc w:val="both"/>
      </w:pPr>
      <w:r w:rsidRPr="00995701">
        <w:t xml:space="preserve">В случае невозможности применения для определения начальной (максимальной) цены </w:t>
      </w:r>
      <w:r w:rsidR="00CD7631" w:rsidRPr="00995701">
        <w:t>контракта</w:t>
      </w:r>
      <w:r w:rsidRPr="00995701">
        <w:t xml:space="preserve"> указанных методов заказчик вправе применить иные методы. В этом случае в обоснование начальной (максимальной) цены </w:t>
      </w:r>
      <w:r w:rsidR="00CD7631" w:rsidRPr="00995701">
        <w:t>контракта</w:t>
      </w:r>
      <w:r w:rsidRPr="00995701">
        <w:t xml:space="preserve"> заказчик обязан включить обоснование невозможности применения указанных методов.</w:t>
      </w:r>
    </w:p>
    <w:p w:rsidR="007C0C7B" w:rsidRPr="00995701" w:rsidRDefault="007C0C7B" w:rsidP="00995701">
      <w:pPr>
        <w:autoSpaceDE w:val="0"/>
        <w:ind w:firstLine="540"/>
        <w:jc w:val="both"/>
      </w:pPr>
      <w:r w:rsidRPr="00995701">
        <w:t xml:space="preserve">Установленная заказчиком начальная (максимальная) цена </w:t>
      </w:r>
      <w:r w:rsidR="00CD7631" w:rsidRPr="00995701">
        <w:t>контракта</w:t>
      </w:r>
      <w:r w:rsidRPr="00995701">
        <w:t xml:space="preserve"> (цена лота) не может быть превышена при заключении </w:t>
      </w:r>
      <w:r w:rsidR="00CD7631" w:rsidRPr="00995701">
        <w:t>контракта</w:t>
      </w:r>
      <w:r w:rsidRPr="00995701">
        <w:t xml:space="preserve"> по итогам электронного аукциона.</w:t>
      </w:r>
    </w:p>
    <w:p w:rsidR="007C0C7B" w:rsidRPr="00995701" w:rsidRDefault="007C0C7B" w:rsidP="00995701">
      <w:pPr>
        <w:autoSpaceDE w:val="0"/>
        <w:ind w:firstLine="540"/>
        <w:jc w:val="both"/>
      </w:pPr>
    </w:p>
    <w:p w:rsidR="007C0C7B" w:rsidRPr="00995701" w:rsidRDefault="007C0C7B" w:rsidP="00995701">
      <w:pPr>
        <w:autoSpaceDE w:val="0"/>
        <w:jc w:val="center"/>
      </w:pPr>
      <w:r w:rsidRPr="00995701">
        <w:rPr>
          <w:b/>
        </w:rPr>
        <w:t>1.6. Источник финансирования закупки, порядок и сроки оплаты товара, работы или услуги</w:t>
      </w:r>
    </w:p>
    <w:p w:rsidR="007C0C7B" w:rsidRPr="00995701" w:rsidRDefault="007C0C7B" w:rsidP="00995701">
      <w:pPr>
        <w:autoSpaceDE w:val="0"/>
        <w:ind w:firstLine="540"/>
        <w:jc w:val="both"/>
      </w:pPr>
    </w:p>
    <w:p w:rsidR="007C0C7B" w:rsidRPr="00995701" w:rsidRDefault="007C0C7B" w:rsidP="00995701">
      <w:pPr>
        <w:autoSpaceDE w:val="0"/>
        <w:ind w:firstLine="540"/>
        <w:jc w:val="both"/>
      </w:pPr>
      <w:r w:rsidRPr="00995701">
        <w:t>1.6.1.</w:t>
      </w:r>
      <w:r w:rsidRPr="00995701">
        <w:tab/>
        <w:t xml:space="preserve">Заказчик, уполномоченный орган (уполномоченное учреждение) направляют средства на финансирование закупки товаров, работ, услуг из источника финансирования закупки, указанного в пункте </w:t>
      </w:r>
      <w:r w:rsidR="002D290A" w:rsidRPr="00995701">
        <w:t>17</w:t>
      </w:r>
      <w:r w:rsidRPr="00995701">
        <w:t xml:space="preserve"> части III "ИНФОРМАЦИОННАЯ КАРТА АУКЦИОНА В ЭЛЕКТРОННОЙ ФОРМЕ".</w:t>
      </w:r>
    </w:p>
    <w:p w:rsidR="007C0C7B" w:rsidRPr="00995701" w:rsidRDefault="007C0C7B" w:rsidP="00995701">
      <w:pPr>
        <w:autoSpaceDE w:val="0"/>
        <w:ind w:firstLine="540"/>
        <w:jc w:val="both"/>
      </w:pPr>
      <w:r w:rsidRPr="00995701">
        <w:t>1.6.2.</w:t>
      </w:r>
      <w:r w:rsidRPr="00995701">
        <w:tab/>
        <w:t xml:space="preserve">Порядок и сроки оплаты товара, работы или услуги указаны в пункте </w:t>
      </w:r>
      <w:r w:rsidR="002D290A" w:rsidRPr="00995701">
        <w:t>20</w:t>
      </w:r>
      <w:r w:rsidRPr="00995701">
        <w:t xml:space="preserve"> части III "ИНФОРМАЦИОННАЯ КАРТА АУКЦИОНА В ЭЛЕКТРОННОЙ ФОРМЕ".</w:t>
      </w:r>
    </w:p>
    <w:p w:rsidR="007C0C7B" w:rsidRPr="00995701" w:rsidRDefault="007C0C7B" w:rsidP="00995701">
      <w:pPr>
        <w:autoSpaceDE w:val="0"/>
        <w:ind w:firstLine="540"/>
        <w:jc w:val="both"/>
      </w:pPr>
    </w:p>
    <w:p w:rsidR="007C0C7B" w:rsidRPr="00995701" w:rsidRDefault="007C0C7B" w:rsidP="00995701">
      <w:pPr>
        <w:autoSpaceDE w:val="0"/>
        <w:jc w:val="center"/>
      </w:pPr>
      <w:r w:rsidRPr="00995701">
        <w:rPr>
          <w:b/>
        </w:rPr>
        <w:t>1.7. Требования к участникам электронного аукциона</w:t>
      </w:r>
    </w:p>
    <w:p w:rsidR="007C0C7B" w:rsidRPr="00995701" w:rsidRDefault="007C0C7B" w:rsidP="00995701">
      <w:pPr>
        <w:autoSpaceDE w:val="0"/>
        <w:ind w:firstLine="540"/>
        <w:jc w:val="both"/>
      </w:pPr>
    </w:p>
    <w:p w:rsidR="007C0C7B" w:rsidRPr="00995701" w:rsidRDefault="007C0C7B" w:rsidP="00995701">
      <w:pPr>
        <w:autoSpaceDE w:val="0"/>
        <w:ind w:firstLine="540"/>
        <w:jc w:val="both"/>
        <w:rPr>
          <w:rStyle w:val="ac"/>
          <w:rFonts w:eastAsia="Calibri"/>
          <w:shd w:val="clear" w:color="auto" w:fill="FFFFFF"/>
        </w:rPr>
      </w:pPr>
      <w:r w:rsidRPr="00995701">
        <w:t>1.7.1.</w:t>
      </w:r>
      <w:r w:rsidRPr="00995701">
        <w:tab/>
        <w:t xml:space="preserve">Чтобы претендовать на заключение </w:t>
      </w:r>
      <w:r w:rsidR="00CD7631" w:rsidRPr="00995701">
        <w:t>контракта</w:t>
      </w:r>
      <w:r w:rsidRPr="00995701">
        <w:t xml:space="preserve"> участник электронного аукциона должен соответствовать единым требованиям и дополнительным требованиям, указанным в пункт</w:t>
      </w:r>
      <w:r w:rsidR="002D290A" w:rsidRPr="00995701">
        <w:t>ах 22 и 22.1</w:t>
      </w:r>
      <w:r w:rsidRPr="00995701">
        <w:t xml:space="preserve"> части III "ИНФОРМАЦИОННАЯ КАРТА АУКЦИОНА В ЭЛЕКТРОННОЙ ФОРМЕ". </w:t>
      </w:r>
    </w:p>
    <w:p w:rsidR="007C0C7B" w:rsidRPr="00995701" w:rsidRDefault="007C0C7B" w:rsidP="00995701">
      <w:pPr>
        <w:autoSpaceDE w:val="0"/>
        <w:ind w:firstLine="540"/>
        <w:jc w:val="both"/>
      </w:pPr>
      <w:r w:rsidRPr="00995701">
        <w:rPr>
          <w:rStyle w:val="ac"/>
          <w:rFonts w:eastAsia="Calibri"/>
          <w:shd w:val="clear" w:color="auto" w:fill="FFFFFF"/>
        </w:rPr>
        <w:t>У</w:t>
      </w:r>
      <w:r w:rsidRPr="00995701">
        <w:rPr>
          <w:rStyle w:val="ac"/>
          <w:rFonts w:eastAsia="Calibri"/>
          <w:color w:val="000000"/>
          <w:shd w:val="clear" w:color="auto" w:fill="FFFFFF"/>
        </w:rPr>
        <w:t xml:space="preserve">частник </w:t>
      </w:r>
      <w:r w:rsidRPr="00995701">
        <w:t>электронного аукциона</w:t>
      </w:r>
      <w:r w:rsidRPr="00995701">
        <w:rPr>
          <w:rStyle w:val="ac"/>
          <w:rFonts w:eastAsia="Calibri"/>
          <w:color w:val="000000"/>
          <w:shd w:val="clear" w:color="auto" w:fill="FFFFFF"/>
        </w:rPr>
        <w:t xml:space="preserve"> должен соответствовать требованиям об отсутствии о нем информации</w:t>
      </w:r>
      <w:r w:rsidRPr="00995701">
        <w:rPr>
          <w:rStyle w:val="ac"/>
          <w:rFonts w:eastAsia="Calibri"/>
          <w:bCs/>
          <w:color w:val="000000"/>
          <w:shd w:val="clear" w:color="auto" w:fill="FFFFFF"/>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предусмотренном Федеральным законом № 44-ФЗ реестре недобросовестных поставщиков (подрядчиков, исполнителей)</w:t>
      </w:r>
      <w:r w:rsidRPr="00995701">
        <w:rPr>
          <w:rStyle w:val="ac"/>
          <w:rFonts w:eastAsia="Calibri"/>
          <w:color w:val="000000"/>
          <w:shd w:val="clear" w:color="auto" w:fill="FFFFFF"/>
        </w:rPr>
        <w:t>, е</w:t>
      </w:r>
      <w:r w:rsidRPr="00995701">
        <w:rPr>
          <w:rFonts w:eastAsia="Calibri"/>
          <w:color w:val="000000"/>
          <w:shd w:val="clear" w:color="auto" w:fill="FFFFFF"/>
        </w:rPr>
        <w:t xml:space="preserve">сли заказчиком такое требование установлено </w:t>
      </w:r>
      <w:r w:rsidRPr="00995701">
        <w:t xml:space="preserve">в </w:t>
      </w:r>
      <w:r w:rsidRPr="00995701">
        <w:rPr>
          <w:rStyle w:val="ac"/>
          <w:rFonts w:eastAsia="Calibri"/>
          <w:bCs/>
          <w:color w:val="000000"/>
          <w:shd w:val="clear" w:color="auto" w:fill="FFFFFF"/>
        </w:rPr>
        <w:t xml:space="preserve">пункте </w:t>
      </w:r>
      <w:r w:rsidR="009A24B6" w:rsidRPr="00995701">
        <w:rPr>
          <w:rStyle w:val="ac"/>
          <w:rFonts w:eastAsia="Calibri"/>
          <w:bCs/>
          <w:color w:val="000000"/>
          <w:shd w:val="clear" w:color="auto" w:fill="FFFFFF"/>
        </w:rPr>
        <w:t>55</w:t>
      </w:r>
      <w:r w:rsidRPr="00995701">
        <w:rPr>
          <w:rStyle w:val="ac"/>
          <w:rFonts w:eastAsia="Calibri"/>
          <w:bCs/>
          <w:color w:val="000000"/>
          <w:shd w:val="clear" w:color="auto" w:fill="FFFFFF"/>
        </w:rPr>
        <w:t>части III</w:t>
      </w:r>
      <w:r w:rsidRPr="00995701">
        <w:t xml:space="preserve"> "ИНФОРМАЦИОННАЯ КАРТА АУКЦИОНА В ЭЛЕКТРОННОЙ ФОРМЕ". В</w:t>
      </w:r>
      <w:r w:rsidRPr="00995701">
        <w:rPr>
          <w:rFonts w:eastAsia="Calibri"/>
          <w:color w:val="000000"/>
          <w:shd w:val="clear" w:color="auto" w:fill="FFFFFF"/>
        </w:rPr>
        <w:t xml:space="preserve"> период до 1 января 2016 года участник </w:t>
      </w:r>
      <w:r w:rsidR="00DC3C91" w:rsidRPr="00995701">
        <w:rPr>
          <w:rFonts w:eastAsia="Calibri"/>
          <w:color w:val="000000"/>
          <w:shd w:val="clear" w:color="auto" w:fill="FFFFFF"/>
        </w:rPr>
        <w:t>электронного аукциона</w:t>
      </w:r>
      <w:r w:rsidRPr="00995701">
        <w:rPr>
          <w:rFonts w:eastAsia="Calibri"/>
          <w:color w:val="000000"/>
          <w:shd w:val="clear" w:color="auto" w:fill="FFFFFF"/>
        </w:rPr>
        <w:t xml:space="preserve"> должен соответствовать требованиям об отсутствии о нем сведений в реестре недобросовестных поставщиков сформированном в порядке, действовавшем до дня вступления в силу Федерального закона № 44-ФЗ, если заказчиком такое требование </w:t>
      </w:r>
      <w:r w:rsidRPr="00995701">
        <w:t>установлено в пункте</w:t>
      </w:r>
      <w:r w:rsidR="009A24B6" w:rsidRPr="00995701">
        <w:t xml:space="preserve"> 56</w:t>
      </w:r>
      <w:r w:rsidRPr="00995701">
        <w:t xml:space="preserve"> части III "ИНФОРМАЦИОННАЯ КАРТА АУКЦИОНА В ЭЛЕКТРОННОЙ ФОРМЕ".</w:t>
      </w:r>
    </w:p>
    <w:p w:rsidR="007C0C7B" w:rsidRPr="00995701" w:rsidRDefault="007C0C7B" w:rsidP="00995701">
      <w:pPr>
        <w:autoSpaceDE w:val="0"/>
        <w:ind w:firstLine="540"/>
        <w:jc w:val="both"/>
      </w:pPr>
      <w:r w:rsidRPr="00995701">
        <w:t>1.7.2.</w:t>
      </w:r>
      <w:r w:rsidRPr="00995701">
        <w:tab/>
        <w:t xml:space="preserve">Отстранение участника электронного аукциона от участия в определении поставщика (подрядчика, исполнителя) или отказ от заключения </w:t>
      </w:r>
      <w:r w:rsidR="00CD7631" w:rsidRPr="00995701">
        <w:t>контракта</w:t>
      </w:r>
      <w:r w:rsidRPr="00995701">
        <w:t xml:space="preserve"> с победителем определения поставщика (подрядчика, исполнителя) осуществляется в любой момент до заключения </w:t>
      </w:r>
      <w:r w:rsidR="00CD7631" w:rsidRPr="00995701">
        <w:t>контракта</w:t>
      </w:r>
      <w:r w:rsidRPr="00995701">
        <w:t xml:space="preserve">, если заказчик или аукционная комиссия обнаружит, что участник </w:t>
      </w:r>
      <w:r w:rsidRPr="00995701">
        <w:lastRenderedPageBreak/>
        <w:t>электронного аукциона не соответствует единым или дополнительным</w:t>
      </w:r>
      <w:r w:rsidR="009A24B6" w:rsidRPr="00995701">
        <w:t xml:space="preserve"> требованиям, указанным в пунктах 22 и 22.1</w:t>
      </w:r>
      <w:r w:rsidRPr="00995701">
        <w:t xml:space="preserve"> части III "ИНФОРМАЦИОННАЯ КАРТА АУКЦИОНА В ЭЛЕКТРОННОЙ ФОРМЕ", или предоставил недостоверную информацию в отношении своего соответствия единым или дополнительным требованиям.</w:t>
      </w:r>
    </w:p>
    <w:p w:rsidR="007C0C7B" w:rsidRPr="00995701" w:rsidRDefault="007C0C7B">
      <w:pPr>
        <w:autoSpaceDE w:val="0"/>
        <w:ind w:firstLine="540"/>
        <w:jc w:val="both"/>
      </w:pPr>
      <w:r w:rsidRPr="00995701">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отстранение участника электронного аукциона от участия в определении поставщика (подрядчика, исполнителя) или отказ от заключения </w:t>
      </w:r>
      <w:r w:rsidR="00CD7631" w:rsidRPr="00995701">
        <w:t>контракта</w:t>
      </w:r>
      <w:r w:rsidRPr="00995701">
        <w:t xml:space="preserve"> с победителем определения поставщика (подрядчика, исполнителя) осуществляется в любой момент до заключения </w:t>
      </w:r>
      <w:r w:rsidR="00CD7631" w:rsidRPr="00995701">
        <w:t>контракта</w:t>
      </w:r>
      <w:r w:rsidRPr="00995701">
        <w:t>, если заказчик или аукционная комиссия обнаружит, что:</w:t>
      </w:r>
    </w:p>
    <w:p w:rsidR="007C0C7B" w:rsidRPr="00995701" w:rsidRDefault="007C0C7B">
      <w:pPr>
        <w:autoSpaceDE w:val="0"/>
        <w:ind w:firstLine="540"/>
        <w:jc w:val="both"/>
      </w:pPr>
      <w:r w:rsidRPr="00995701">
        <w:t>1) предельная отпускная цена лекарственных препаратов, предлагаемых таким участником электронного аукциона, не зарегистрирована;</w:t>
      </w:r>
    </w:p>
    <w:p w:rsidR="007C0C7B" w:rsidRPr="00995701" w:rsidRDefault="007C0C7B">
      <w:pPr>
        <w:autoSpaceDE w:val="0"/>
        <w:ind w:firstLine="540"/>
        <w:jc w:val="both"/>
      </w:pPr>
      <w:r w:rsidRPr="00995701">
        <w:t xml:space="preserve">2) предлагаемая таким участником электронного аукциона цена закупаемых лекарственных препаратов превышает их предельную отпускную цену и от снижения предлагаемой цены при заключении </w:t>
      </w:r>
      <w:r w:rsidR="00CD7631" w:rsidRPr="00995701">
        <w:t>контракта</w:t>
      </w:r>
      <w:r w:rsidRPr="00995701">
        <w:t xml:space="preserve"> участник электронного аукциона отказывается.</w:t>
      </w:r>
    </w:p>
    <w:p w:rsidR="007C0C7B" w:rsidRPr="00995701" w:rsidRDefault="007C0C7B">
      <w:pPr>
        <w:autoSpaceDE w:val="0"/>
        <w:ind w:firstLine="540"/>
        <w:jc w:val="both"/>
      </w:pPr>
      <w:r w:rsidRPr="00995701">
        <w:t>1.7.3</w:t>
      </w:r>
      <w:r w:rsidRPr="00995701">
        <w:tab/>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аукционов, дополнительные требования, в том числе к наличию:</w:t>
      </w:r>
    </w:p>
    <w:p w:rsidR="007C0C7B" w:rsidRPr="00995701" w:rsidRDefault="007C0C7B">
      <w:pPr>
        <w:autoSpaceDE w:val="0"/>
        <w:ind w:firstLine="540"/>
        <w:jc w:val="both"/>
      </w:pPr>
      <w:r w:rsidRPr="00995701">
        <w:t xml:space="preserve">1) финансовых ресурсов для исполнения </w:t>
      </w:r>
      <w:r w:rsidR="00CD7631" w:rsidRPr="00995701">
        <w:t>контракта</w:t>
      </w:r>
      <w:r w:rsidRPr="00995701">
        <w:t>;</w:t>
      </w:r>
    </w:p>
    <w:p w:rsidR="007C0C7B" w:rsidRPr="00995701" w:rsidRDefault="007C0C7B">
      <w:pPr>
        <w:autoSpaceDE w:val="0"/>
        <w:ind w:firstLine="540"/>
        <w:jc w:val="both"/>
      </w:pPr>
      <w:r w:rsidRPr="00995701">
        <w:t xml:space="preserve">2) на праве собственности или ином законном основании оборудования и других материальных ресурсов для исполнения </w:t>
      </w:r>
      <w:r w:rsidR="00CD7631" w:rsidRPr="00995701">
        <w:t>контракта</w:t>
      </w:r>
      <w:r w:rsidRPr="00995701">
        <w:t>;</w:t>
      </w:r>
    </w:p>
    <w:p w:rsidR="007C0C7B" w:rsidRPr="00995701" w:rsidRDefault="007C0C7B">
      <w:pPr>
        <w:autoSpaceDE w:val="0"/>
        <w:ind w:firstLine="540"/>
        <w:jc w:val="both"/>
      </w:pPr>
      <w:r w:rsidRPr="00995701">
        <w:t xml:space="preserve">3) опыта работы, связанного с предметом </w:t>
      </w:r>
      <w:r w:rsidR="00CD7631" w:rsidRPr="00995701">
        <w:t>контракта</w:t>
      </w:r>
      <w:r w:rsidRPr="00995701">
        <w:t>, и деловой репутации;</w:t>
      </w:r>
    </w:p>
    <w:p w:rsidR="007C0C7B" w:rsidRPr="00995701" w:rsidRDefault="007C0C7B">
      <w:pPr>
        <w:autoSpaceDE w:val="0"/>
        <w:ind w:firstLine="540"/>
        <w:jc w:val="both"/>
      </w:pPr>
      <w:r w:rsidRPr="00995701">
        <w:t xml:space="preserve">4) необходимого количества специалистов и иных работников определенного уровня квалификации для исполнения </w:t>
      </w:r>
      <w:r w:rsidR="00CD7631" w:rsidRPr="00995701">
        <w:t>контракта</w:t>
      </w:r>
      <w:r w:rsidRPr="00995701">
        <w:t xml:space="preserve">. </w:t>
      </w:r>
    </w:p>
    <w:p w:rsidR="007C0C7B" w:rsidRPr="00995701" w:rsidRDefault="007C0C7B">
      <w:pPr>
        <w:autoSpaceDE w:val="0"/>
        <w:ind w:firstLine="540"/>
        <w:jc w:val="both"/>
      </w:pPr>
      <w:r w:rsidRPr="00995701">
        <w:t xml:space="preserve">Дополнительные требования установлены в пункте </w:t>
      </w:r>
      <w:r w:rsidR="009A24B6" w:rsidRPr="00995701">
        <w:t>22.1</w:t>
      </w:r>
      <w:r w:rsidRPr="00995701">
        <w:t xml:space="preserve"> части III "ИНФОРМАЦИОННАЯ КАРТА АУКЦИОНА В ЭЛЕКТРОННОЙ ФОРМЕ". </w:t>
      </w:r>
    </w:p>
    <w:p w:rsidR="007C0C7B" w:rsidRPr="00995701" w:rsidRDefault="007C0C7B">
      <w:pPr>
        <w:autoSpaceDE w:val="0"/>
        <w:ind w:firstLine="540"/>
        <w:jc w:val="both"/>
      </w:pPr>
      <w:r w:rsidRPr="00995701">
        <w:t>Перечень документов, которые подтверждают соответствие участников электронного аукциона дополнительным требованиям устанавливается Правительством Российской Федерации и указывается в пункте</w:t>
      </w:r>
      <w:r w:rsidR="009A24B6" w:rsidRPr="00995701">
        <w:t xml:space="preserve"> 24.1</w:t>
      </w:r>
      <w:r w:rsidRPr="00995701">
        <w:t xml:space="preserve"> части III "ИНФОРМАЦИОННАЯ КАРТА АУКЦИОНА В ЭЛЕКТРОННОЙ ФОРМЕ". </w:t>
      </w:r>
    </w:p>
    <w:p w:rsidR="007C0C7B" w:rsidRPr="00995701" w:rsidRDefault="007C0C7B">
      <w:pPr>
        <w:autoSpaceDE w:val="0"/>
        <w:ind w:firstLine="540"/>
        <w:jc w:val="both"/>
      </w:pPr>
      <w:r w:rsidRPr="00995701">
        <w:t>1.7.4.</w:t>
      </w:r>
      <w:r w:rsidRPr="00995701">
        <w:tab/>
        <w:t>Участник электронного аукциона вправе подать только одну заявку на участие в электронном аукционе в отношении каждого объекта закупки.</w:t>
      </w:r>
    </w:p>
    <w:p w:rsidR="007C0C7B" w:rsidRPr="00995701" w:rsidRDefault="007C0C7B">
      <w:pPr>
        <w:autoSpaceDE w:val="0"/>
        <w:ind w:firstLine="540"/>
        <w:jc w:val="both"/>
      </w:pPr>
    </w:p>
    <w:p w:rsidR="007C0C7B" w:rsidRPr="00995701" w:rsidRDefault="007C0C7B">
      <w:pPr>
        <w:autoSpaceDE w:val="0"/>
        <w:ind w:firstLine="540"/>
        <w:jc w:val="both"/>
      </w:pPr>
    </w:p>
    <w:p w:rsidR="007C0C7B" w:rsidRPr="00995701" w:rsidRDefault="007C0C7B">
      <w:pPr>
        <w:autoSpaceDE w:val="0"/>
        <w:ind w:firstLine="540"/>
        <w:jc w:val="both"/>
      </w:pPr>
    </w:p>
    <w:p w:rsidR="007C0C7B" w:rsidRPr="00995701" w:rsidRDefault="007C0C7B">
      <w:pPr>
        <w:autoSpaceDE w:val="0"/>
        <w:jc w:val="center"/>
        <w:rPr>
          <w:b/>
        </w:rPr>
      </w:pPr>
      <w:r w:rsidRPr="00995701">
        <w:rPr>
          <w:b/>
        </w:rPr>
        <w:t xml:space="preserve">1.8. </w:t>
      </w:r>
      <w:r w:rsidRPr="006173CA">
        <w:rPr>
          <w:b/>
        </w:rPr>
        <w:t>Привлечение соисполнителей</w:t>
      </w:r>
      <w:r w:rsidRPr="00995701">
        <w:rPr>
          <w:b/>
        </w:rPr>
        <w:t xml:space="preserve"> (субподрядчиков)</w:t>
      </w:r>
    </w:p>
    <w:p w:rsidR="007C0C7B" w:rsidRPr="00995701" w:rsidRDefault="007C0C7B">
      <w:pPr>
        <w:autoSpaceDE w:val="0"/>
        <w:jc w:val="center"/>
        <w:rPr>
          <w:b/>
        </w:rPr>
      </w:pPr>
      <w:r w:rsidRPr="00995701">
        <w:rPr>
          <w:b/>
        </w:rPr>
        <w:t xml:space="preserve">к исполнению </w:t>
      </w:r>
      <w:r w:rsidR="00CD7631" w:rsidRPr="00995701">
        <w:rPr>
          <w:b/>
        </w:rPr>
        <w:t>контракта</w:t>
      </w:r>
    </w:p>
    <w:p w:rsidR="007C0C7B" w:rsidRPr="00995701" w:rsidRDefault="007C0C7B">
      <w:pPr>
        <w:autoSpaceDE w:val="0"/>
        <w:ind w:firstLine="540"/>
        <w:jc w:val="both"/>
        <w:rPr>
          <w:b/>
        </w:rPr>
      </w:pPr>
    </w:p>
    <w:p w:rsidR="007C0C7B" w:rsidRPr="00995701" w:rsidRDefault="007C0C7B">
      <w:pPr>
        <w:autoSpaceDE w:val="0"/>
        <w:ind w:firstLine="540"/>
        <w:jc w:val="both"/>
      </w:pPr>
      <w:r w:rsidRPr="00995701">
        <w:t>1.8.1.</w:t>
      </w:r>
      <w:r w:rsidRPr="00995701">
        <w:tab/>
        <w:t xml:space="preserve">Участник электронного аукциона вправе привлечь к исполнению </w:t>
      </w:r>
      <w:r w:rsidR="00CD7631" w:rsidRPr="00995701">
        <w:t>контракта</w:t>
      </w:r>
      <w:r w:rsidRPr="00995701">
        <w:t xml:space="preserve"> соисполнителей (субподрядчиков), </w:t>
      </w:r>
      <w:r w:rsidRPr="00995701">
        <w:rPr>
          <w:rFonts w:eastAsia="Calibri"/>
        </w:rPr>
        <w:t xml:space="preserve">если иное не предусмотрено законодательством Российской Федерации или условиями </w:t>
      </w:r>
      <w:r w:rsidR="00CD7631" w:rsidRPr="00995701">
        <w:rPr>
          <w:rFonts w:eastAsia="Calibri"/>
        </w:rPr>
        <w:t>контракта</w:t>
      </w:r>
      <w:r w:rsidRPr="00995701">
        <w:t>.</w:t>
      </w:r>
    </w:p>
    <w:p w:rsidR="007C0C7B" w:rsidRPr="00995701" w:rsidRDefault="007C0C7B">
      <w:pPr>
        <w:autoSpaceDE w:val="0"/>
        <w:ind w:firstLine="540"/>
        <w:jc w:val="both"/>
      </w:pPr>
    </w:p>
    <w:p w:rsidR="007C0C7B" w:rsidRPr="00995701" w:rsidRDefault="007C0C7B">
      <w:pPr>
        <w:autoSpaceDE w:val="0"/>
        <w:jc w:val="center"/>
        <w:rPr>
          <w:b/>
        </w:rPr>
      </w:pPr>
      <w:r w:rsidRPr="00995701">
        <w:rPr>
          <w:b/>
        </w:rPr>
        <w:t>1.9.</w:t>
      </w:r>
      <w:r w:rsidRPr="00995701">
        <w:rPr>
          <w:b/>
        </w:rPr>
        <w:tab/>
      </w:r>
      <w:r w:rsidRPr="006173CA">
        <w:rPr>
          <w:b/>
        </w:rPr>
        <w:t>Расходы на участие</w:t>
      </w:r>
      <w:r w:rsidRPr="00995701">
        <w:rPr>
          <w:b/>
        </w:rPr>
        <w:t xml:space="preserve"> в электронном аукционе и при заключении</w:t>
      </w:r>
    </w:p>
    <w:p w:rsidR="007C0C7B" w:rsidRPr="00995701" w:rsidRDefault="007C0C7B">
      <w:pPr>
        <w:autoSpaceDE w:val="0"/>
        <w:jc w:val="center"/>
      </w:pPr>
      <w:r w:rsidRPr="00995701">
        <w:rPr>
          <w:b/>
        </w:rPr>
        <w:t xml:space="preserve"> </w:t>
      </w:r>
      <w:r w:rsidR="00CD7631" w:rsidRPr="00995701">
        <w:rPr>
          <w:b/>
        </w:rPr>
        <w:t>контракта</w:t>
      </w:r>
    </w:p>
    <w:p w:rsidR="007C0C7B" w:rsidRPr="00995701" w:rsidRDefault="007C0C7B">
      <w:pPr>
        <w:autoSpaceDE w:val="0"/>
        <w:ind w:firstLine="540"/>
        <w:jc w:val="both"/>
      </w:pPr>
    </w:p>
    <w:p w:rsidR="007C0C7B" w:rsidRPr="00995701" w:rsidRDefault="007C0C7B">
      <w:pPr>
        <w:autoSpaceDE w:val="0"/>
        <w:ind w:firstLine="540"/>
        <w:jc w:val="both"/>
        <w:rPr>
          <w:b/>
        </w:rPr>
      </w:pPr>
      <w:r w:rsidRPr="00995701">
        <w:t>1.9.1.</w:t>
      </w:r>
      <w:r w:rsidRPr="00995701">
        <w:tab/>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w:t>
      </w:r>
      <w:r w:rsidR="00CD7631" w:rsidRPr="00995701">
        <w:t>контракта</w:t>
      </w:r>
      <w:r w:rsidRPr="00995701">
        <w:t>,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C0C7B" w:rsidRPr="00995701" w:rsidRDefault="007C0C7B">
      <w:pPr>
        <w:autoSpaceDE w:val="0"/>
        <w:ind w:firstLine="540"/>
        <w:jc w:val="both"/>
        <w:rPr>
          <w:b/>
        </w:rPr>
      </w:pPr>
    </w:p>
    <w:p w:rsidR="007C0C7B" w:rsidRPr="00995701" w:rsidRDefault="007C0C7B">
      <w:pPr>
        <w:autoSpaceDE w:val="0"/>
        <w:jc w:val="center"/>
        <w:rPr>
          <w:b/>
        </w:rPr>
      </w:pPr>
      <w:r w:rsidRPr="00995701">
        <w:rPr>
          <w:b/>
        </w:rPr>
        <w:t>1.10.</w:t>
      </w:r>
      <w:r w:rsidRPr="00995701">
        <w:rPr>
          <w:b/>
        </w:rPr>
        <w:tab/>
      </w:r>
      <w:r w:rsidRPr="006173CA">
        <w:rPr>
          <w:b/>
        </w:rPr>
        <w:t>Преимущества</w:t>
      </w:r>
      <w:r w:rsidRPr="00995701">
        <w:rPr>
          <w:b/>
        </w:rPr>
        <w:t xml:space="preserve"> участникам электронного аукциона, </w:t>
      </w:r>
    </w:p>
    <w:p w:rsidR="007C0C7B" w:rsidRPr="00995701" w:rsidRDefault="007C0C7B">
      <w:pPr>
        <w:autoSpaceDE w:val="0"/>
        <w:jc w:val="center"/>
      </w:pPr>
      <w:r w:rsidRPr="00995701">
        <w:rPr>
          <w:b/>
        </w:rPr>
        <w:t>ограничения участия в определении поставщика (подрядчика, исполнителя)</w:t>
      </w:r>
    </w:p>
    <w:p w:rsidR="007C0C7B" w:rsidRPr="00995701" w:rsidRDefault="007C0C7B">
      <w:pPr>
        <w:autoSpaceDE w:val="0"/>
        <w:ind w:firstLine="540"/>
        <w:jc w:val="both"/>
      </w:pPr>
    </w:p>
    <w:p w:rsidR="007C0C7B" w:rsidRPr="00995701" w:rsidRDefault="007C0C7B">
      <w:pPr>
        <w:autoSpaceDE w:val="0"/>
        <w:ind w:firstLine="540"/>
        <w:jc w:val="both"/>
      </w:pPr>
      <w:r w:rsidRPr="00995701">
        <w:t>1.10.1.</w:t>
      </w:r>
      <w:r w:rsidRPr="00995701">
        <w:tab/>
        <w:t>Преимущества, предоставляемые заказчиком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указаны в пункт</w:t>
      </w:r>
      <w:r w:rsidR="009A24B6" w:rsidRPr="00995701">
        <w:t>ах 50, 51, 52, 25</w:t>
      </w:r>
      <w:r w:rsidRPr="00995701">
        <w:t xml:space="preserve"> части III "ИНФОРМАЦИОННАЯ КАРТА АУКЦИОНА В ЭЛЕКТРОННОЙ ФОРМЕ".</w:t>
      </w:r>
    </w:p>
    <w:p w:rsidR="007C0C7B" w:rsidRPr="00995701" w:rsidRDefault="007C0C7B">
      <w:pPr>
        <w:autoSpaceDE w:val="0"/>
        <w:ind w:firstLine="540"/>
        <w:jc w:val="both"/>
      </w:pPr>
      <w:r w:rsidRPr="00995701">
        <w:t>1.10.2.</w:t>
      </w:r>
      <w:r w:rsidRPr="00995701">
        <w:tab/>
        <w:t>Информация об ограничениях для участников электронного аукциона в участии в определении поставщика (подрядчика, исполнителя) указана в пункте</w:t>
      </w:r>
      <w:r w:rsidR="009A24B6" w:rsidRPr="00995701">
        <w:t xml:space="preserve"> 25</w:t>
      </w:r>
      <w:r w:rsidRPr="00995701">
        <w:t xml:space="preserve"> части III "ИНФОРМАЦИОННАЯ КАРТА АУКЦИОНА В ЭЛЕКТРОННОЙ ФОРМЕ"</w:t>
      </w:r>
    </w:p>
    <w:p w:rsidR="007C0C7B" w:rsidRPr="00995701" w:rsidRDefault="007C0C7B">
      <w:pPr>
        <w:autoSpaceDE w:val="0"/>
        <w:ind w:firstLine="540"/>
        <w:jc w:val="both"/>
      </w:pPr>
    </w:p>
    <w:p w:rsidR="007C0C7B" w:rsidRPr="00995701" w:rsidRDefault="007C0C7B">
      <w:pPr>
        <w:autoSpaceDE w:val="0"/>
        <w:jc w:val="center"/>
        <w:rPr>
          <w:rFonts w:eastAsia="Calibri"/>
          <w:b/>
          <w:bCs/>
          <w:lang w:eastAsia="en-US"/>
        </w:rPr>
      </w:pPr>
      <w:r w:rsidRPr="00995701">
        <w:rPr>
          <w:b/>
        </w:rPr>
        <w:t>1.11.</w:t>
      </w:r>
      <w:r w:rsidRPr="00995701">
        <w:rPr>
          <w:b/>
        </w:rPr>
        <w:tab/>
      </w:r>
      <w:r w:rsidRPr="006173CA">
        <w:rPr>
          <w:b/>
        </w:rPr>
        <w:t>Отмена определения</w:t>
      </w:r>
      <w:r w:rsidRPr="00995701">
        <w:rPr>
          <w:b/>
        </w:rPr>
        <w:t xml:space="preserve"> поставщика (подрядчика, исполнителя)</w:t>
      </w:r>
    </w:p>
    <w:p w:rsidR="007C0C7B" w:rsidRPr="00995701" w:rsidRDefault="007C0C7B">
      <w:pPr>
        <w:autoSpaceDE w:val="0"/>
        <w:jc w:val="center"/>
        <w:rPr>
          <w:rFonts w:eastAsia="Calibri"/>
          <w:b/>
          <w:bCs/>
          <w:lang w:eastAsia="en-US"/>
        </w:rPr>
      </w:pPr>
    </w:p>
    <w:p w:rsidR="007C0C7B" w:rsidRPr="00995701" w:rsidRDefault="007C0C7B">
      <w:pPr>
        <w:autoSpaceDE w:val="0"/>
        <w:ind w:firstLine="540"/>
        <w:jc w:val="both"/>
      </w:pPr>
      <w:r w:rsidRPr="00995701">
        <w:t>1.11.1.</w:t>
      </w:r>
      <w:r w:rsidRPr="00995701">
        <w:tab/>
        <w:t>Заказчик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электронном аукционе.</w:t>
      </w:r>
    </w:p>
    <w:p w:rsidR="007C0C7B" w:rsidRPr="00995701" w:rsidRDefault="007C0C7B">
      <w:pPr>
        <w:autoSpaceDE w:val="0"/>
        <w:ind w:firstLine="540"/>
        <w:jc w:val="both"/>
      </w:pPr>
      <w:r w:rsidRPr="00995701">
        <w:t>1.11.2.</w:t>
      </w:r>
      <w:r w:rsidRPr="00995701">
        <w:tab/>
        <w:t>Решение об отмене определения поставщика (подрядчика, исполнителя) в форме извещения об отказе от проведения электронного аукциона размещается в ЕИС (на официальном сайте) в день принятия этого решения.</w:t>
      </w:r>
    </w:p>
    <w:p w:rsidR="007C0C7B" w:rsidRPr="00995701" w:rsidRDefault="007C0C7B">
      <w:pPr>
        <w:autoSpaceDE w:val="0"/>
        <w:ind w:firstLine="540"/>
        <w:jc w:val="both"/>
      </w:pPr>
      <w:r w:rsidRPr="00995701">
        <w:t>Определение поставщика (подрядчика, исполнителя) считается отмененным с момента размещения решения о его отмене в ЕИС (на официальном сайте).</w:t>
      </w:r>
    </w:p>
    <w:p w:rsidR="007C0C7B" w:rsidRPr="00995701" w:rsidRDefault="007C0C7B">
      <w:pPr>
        <w:autoSpaceDE w:val="0"/>
        <w:ind w:firstLine="540"/>
        <w:jc w:val="both"/>
      </w:pPr>
      <w:r w:rsidRPr="00995701">
        <w:t>В течение одного часа с момента размещения в ЕИС (на официальном сайте) извещения об отказе от проведения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указанном извещении всем участникам электронного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7C0C7B" w:rsidRPr="00995701" w:rsidRDefault="007C0C7B">
      <w:pPr>
        <w:autoSpaceDE w:val="0"/>
        <w:ind w:firstLine="540"/>
        <w:jc w:val="both"/>
      </w:pPr>
      <w:r w:rsidRPr="00995701">
        <w:t>1.11.3.</w:t>
      </w:r>
      <w:r w:rsidRPr="00995701">
        <w:tab/>
        <w:t>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электронном аукционе участника закупки, в отношении денежных средств в размере обеспечения заявки на участие в электронном аукционе в течение одного рабочего дня с даты отмены определения поставщика (подрядчика, исполнителя).</w:t>
      </w:r>
    </w:p>
    <w:p w:rsidR="007C0C7B" w:rsidRPr="00995701" w:rsidRDefault="007C0C7B">
      <w:pPr>
        <w:autoSpaceDE w:val="0"/>
        <w:ind w:firstLine="540"/>
        <w:jc w:val="both"/>
      </w:pPr>
      <w:r w:rsidRPr="00995701">
        <w:t>1.11.4</w:t>
      </w:r>
      <w:r w:rsidRPr="00995701">
        <w:tab/>
        <w:t xml:space="preserve">По истечении срока отмены определения поставщика (подрядчика, исполнителя) указанного в пункте 1.11.1 части II "ИНСТРУКЦИЯ УЧАСТНИКАМ АУКЦИОНА В ЭЛЕКТРОННОЙ ФОРМЕ" и до заключения </w:t>
      </w:r>
      <w:r w:rsidR="00CD7631" w:rsidRPr="00995701">
        <w:t>контракта</w:t>
      </w:r>
      <w:r w:rsidRPr="00995701">
        <w:t xml:space="preserve">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C0C7B" w:rsidRPr="00995701" w:rsidRDefault="007C0C7B">
      <w:pPr>
        <w:ind w:firstLine="567"/>
        <w:jc w:val="both"/>
      </w:pPr>
      <w:r w:rsidRPr="00995701">
        <w:t xml:space="preserve">1.11.5. При отмене определения поставщика (подрядчика, исполнителя) заказчик не несет ответственность перед участниками электронного аукциона, подавшими заявки, за исключением случая, если вследствие отмены определения поставщика (подрядчика, исполнителя) участникам электронного </w:t>
      </w:r>
      <w:r w:rsidR="00DC3C91" w:rsidRPr="00995701">
        <w:t>аукциона</w:t>
      </w:r>
      <w:r w:rsidRPr="00995701">
        <w:t xml:space="preserve"> причинены убытки в результате недобросовестных действий заказчика.</w:t>
      </w:r>
    </w:p>
    <w:p w:rsidR="007C0C7B" w:rsidRPr="00995701" w:rsidRDefault="007C0C7B">
      <w:pPr>
        <w:autoSpaceDE w:val="0"/>
        <w:ind w:firstLine="540"/>
        <w:jc w:val="both"/>
      </w:pPr>
    </w:p>
    <w:p w:rsidR="007C0C7B" w:rsidRPr="00995701" w:rsidRDefault="007C0C7B">
      <w:pPr>
        <w:autoSpaceDE w:val="0"/>
        <w:jc w:val="center"/>
        <w:rPr>
          <w:b/>
        </w:rPr>
      </w:pPr>
      <w:r w:rsidRPr="00995701">
        <w:rPr>
          <w:b/>
          <w:color w:val="000000"/>
        </w:rPr>
        <w:t>1.12.</w:t>
      </w:r>
      <w:r w:rsidRPr="00995701">
        <w:rPr>
          <w:b/>
          <w:color w:val="000000"/>
        </w:rPr>
        <w:tab/>
      </w:r>
      <w:r w:rsidRPr="00995701">
        <w:rPr>
          <w:b/>
          <w:bCs/>
          <w:color w:val="000000"/>
          <w:shd w:val="clear" w:color="auto" w:fill="00FF00"/>
        </w:rPr>
        <w:t>Ан</w:t>
      </w:r>
      <w:r w:rsidRPr="00995701">
        <w:rPr>
          <w:b/>
          <w:bCs/>
          <w:color w:val="000000"/>
        </w:rPr>
        <w:t>тидемпинговые меры при проведении электронного аукциона</w:t>
      </w:r>
    </w:p>
    <w:p w:rsidR="007C0C7B" w:rsidRPr="00995701" w:rsidRDefault="007C0C7B">
      <w:pPr>
        <w:autoSpaceDE w:val="0"/>
        <w:jc w:val="center"/>
        <w:rPr>
          <w:b/>
        </w:rPr>
      </w:pPr>
    </w:p>
    <w:p w:rsidR="007C0C7B" w:rsidRPr="00995701" w:rsidRDefault="007C0C7B">
      <w:pPr>
        <w:autoSpaceDE w:val="0"/>
        <w:ind w:firstLine="540"/>
        <w:jc w:val="both"/>
      </w:pPr>
      <w:r w:rsidRPr="00995701">
        <w:t xml:space="preserve">1.12.1. Если при проведении электронного аукциона начальная (максимальная) цена </w:t>
      </w:r>
      <w:r w:rsidR="00CD7631" w:rsidRPr="00995701">
        <w:t>контракта</w:t>
      </w:r>
      <w:r w:rsidRPr="00995701">
        <w:t xml:space="preserve">, указанная в пункте </w:t>
      </w:r>
      <w:r w:rsidR="007C4E8A" w:rsidRPr="00995701">
        <w:t>13</w:t>
      </w:r>
      <w:r w:rsidRPr="00995701">
        <w:t xml:space="preserve"> части III "ИНФОРМАЦИОННАЯ КАРТА АУКЦИОНА В ЭЛЕКТРОННОЙ ФОРМЕ" составляет более чем пятнадцать миллионов рублей и участником </w:t>
      </w:r>
      <w:r w:rsidRPr="00995701">
        <w:lastRenderedPageBreak/>
        <w:t xml:space="preserve">электронного аукциона, с которым заключается контракт, предложена цена </w:t>
      </w:r>
      <w:r w:rsidR="00CD7631" w:rsidRPr="00995701">
        <w:t>контракта</w:t>
      </w:r>
      <w:r w:rsidRPr="00995701">
        <w:t xml:space="preserve">, которая на двадцать пять и более процентов ниже начальной (максимальной) цены </w:t>
      </w:r>
      <w:r w:rsidR="00CD7631" w:rsidRPr="00995701">
        <w:t>контракта</w:t>
      </w:r>
      <w:r w:rsidRPr="00995701">
        <w:t xml:space="preserve">, контракт заключается только после предоставления таким участником обеспечения исполнения </w:t>
      </w:r>
      <w:r w:rsidR="00CD7631" w:rsidRPr="00995701">
        <w:t>контракта</w:t>
      </w:r>
      <w:r w:rsidRPr="00995701">
        <w:t xml:space="preserve"> в размере, превышающем в полтора раза размер обеспечения исполнения </w:t>
      </w:r>
      <w:r w:rsidR="00CD7631" w:rsidRPr="00995701">
        <w:t>контракта</w:t>
      </w:r>
      <w:r w:rsidRPr="00995701">
        <w:t>, указанный в пункте</w:t>
      </w:r>
      <w:r w:rsidR="007C4E8A" w:rsidRPr="00995701">
        <w:t xml:space="preserve"> 38</w:t>
      </w:r>
      <w:r w:rsidRPr="00995701">
        <w:t xml:space="preserve"> части III "ИНФОРМАЦИОННАЯ КАРТА АУКЦИОНА В ЭЛЕКТРОННОЙ ФОРМЕ", но не менее чем в размере аванса (если контрактом предусмотрена выплата аванса).</w:t>
      </w:r>
    </w:p>
    <w:p w:rsidR="007C0C7B" w:rsidRPr="00995701" w:rsidRDefault="007C0C7B">
      <w:pPr>
        <w:autoSpaceDE w:val="0"/>
        <w:ind w:firstLine="540"/>
        <w:jc w:val="both"/>
      </w:pPr>
      <w:r w:rsidRPr="00995701">
        <w:t xml:space="preserve">1.12.2. Если при проведении электронного аукциона начальная (максимальная) цена </w:t>
      </w:r>
      <w:r w:rsidR="00CD7631" w:rsidRPr="00995701">
        <w:t>контракта</w:t>
      </w:r>
      <w:r w:rsidRPr="00995701">
        <w:t>, указанная в пункте</w:t>
      </w:r>
      <w:r w:rsidR="007C4E8A" w:rsidRPr="00995701">
        <w:t xml:space="preserve"> 13 </w:t>
      </w:r>
      <w:r w:rsidRPr="00995701">
        <w:t xml:space="preserve">части III "ИНФОРМАЦИОННАЯ КАРТА АУКЦИОНА В ЭЛЕКТРОННОЙ ФОРМЕ" составляет пятнадцать миллионов рублей и менее и участником электронного аукциона, с которым заключается контракт, предложена цена </w:t>
      </w:r>
      <w:r w:rsidR="00CD7631" w:rsidRPr="00995701">
        <w:t>контракта</w:t>
      </w:r>
      <w:r w:rsidRPr="00995701">
        <w:t xml:space="preserve">, которая на двадцать пять и более процентов ниже начальной (максимальной) цены </w:t>
      </w:r>
      <w:r w:rsidR="00CD7631" w:rsidRPr="00995701">
        <w:t>контракта</w:t>
      </w:r>
      <w:r w:rsidRPr="00995701">
        <w:t xml:space="preserve">, контракт заключается только после предоставления таким участником обеспечения исполнения </w:t>
      </w:r>
      <w:r w:rsidR="00CD7631" w:rsidRPr="00995701">
        <w:t>контракта</w:t>
      </w:r>
      <w:r w:rsidRPr="00995701">
        <w:t xml:space="preserve"> в размере, указанном в пункте 1.12.1 части II "ИНСТРУКЦИЯ УЧАСТНИКАМ АУКЦИОНА В ЭЛЕКТРОННОЙ ФОРМЕ", или информации, подтверждающей добросовестность такого участника на дату подачи заявки в соответствии с пунктом 1.12.3 части II "ИНСТРУКЦИЯ УЧАСТНИКАМ АУКЦИОНА В ЭЛЕКТРОННОЙ ФОРМЕ".</w:t>
      </w:r>
    </w:p>
    <w:p w:rsidR="007C0C7B" w:rsidRPr="00995701" w:rsidRDefault="007C0C7B">
      <w:pPr>
        <w:ind w:firstLine="567"/>
        <w:jc w:val="both"/>
      </w:pPr>
      <w:r w:rsidRPr="00995701">
        <w:t xml:space="preserve">1.12.3. К информации, подтверждающей добросовестность участника электронного аукциона, </w:t>
      </w:r>
      <w:r w:rsidRPr="00995701">
        <w:rPr>
          <w:bCs/>
        </w:rPr>
        <w:t>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r w:rsidRPr="00995701">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1.12.2 части II "ИНСТРУКЦИЯ УЧАСТНИКАМ АУКЦИОНА В ЭЛЕКТРОННОЙ ФОРМЕ".</w:t>
      </w:r>
    </w:p>
    <w:p w:rsidR="007C0C7B" w:rsidRPr="00995701" w:rsidRDefault="007C0C7B">
      <w:pPr>
        <w:autoSpaceDE w:val="0"/>
        <w:ind w:firstLine="540"/>
        <w:jc w:val="both"/>
      </w:pPr>
      <w:r w:rsidRPr="00995701">
        <w:t xml:space="preserve">1.12.4. Информация, предусмотренная в пункте 1.12.3 части II "ИНСТРУКЦИЯ УЧАСТНИКАМ АУКЦИОНА В ЭЛЕКТРОННОЙ ФОРМЕ", предоставляется участником электронного аукциона при направлении заказчику подписанного проекта </w:t>
      </w:r>
      <w:r w:rsidR="00CD7631" w:rsidRPr="00995701">
        <w:t>контракта</w:t>
      </w:r>
      <w:r w:rsidRPr="00995701">
        <w:t xml:space="preserve">. </w:t>
      </w:r>
    </w:p>
    <w:p w:rsidR="007C0C7B" w:rsidRPr="00995701" w:rsidRDefault="007C0C7B">
      <w:pPr>
        <w:autoSpaceDE w:val="0"/>
        <w:ind w:firstLine="540"/>
        <w:jc w:val="both"/>
      </w:pPr>
      <w:r w:rsidRPr="00995701">
        <w:t xml:space="preserve">При невыполнении таким участником, признанным победителем электронного аукциона, данного требования или признании аукционной комиссией информации, предусмотренной пунктом 1.12.3 части II "ИНСТРУКЦИЯ УЧАСТНИКАМ АУКЦИОНА В ЭЛЕКТРОННОЙ ФОРМЕ", недостоверной контракт с таким участником не заключается и он признается уклонившимся от заключения </w:t>
      </w:r>
      <w:r w:rsidR="00CD7631" w:rsidRPr="00995701">
        <w:t>контракта</w:t>
      </w:r>
      <w:r w:rsidRPr="00995701">
        <w:t>. В этом случае решение аукционной комиссии оформляется протоколом, который размещается в ЕИС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7C0C7B" w:rsidRPr="00995701" w:rsidRDefault="007C0C7B">
      <w:pPr>
        <w:ind w:firstLine="567"/>
        <w:jc w:val="both"/>
      </w:pPr>
      <w:r w:rsidRPr="00995701">
        <w:t xml:space="preserve">1.12.5. Обеспечение, указанное в пунктах 1.12.1 и 1.12.2 части II "ИНСТРУКЦИЯ УЧАСТНИКАМ АУКЦИОНА В ЭЛЕКТРОННОЙ ФОРМЕ",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w:t>
      </w:r>
      <w:r w:rsidR="00CD7631" w:rsidRPr="00995701">
        <w:t>контракта</w:t>
      </w:r>
      <w:r w:rsidRPr="00995701">
        <w:t xml:space="preserve">. В этом случае уклонение участника электронного аукциона от заключения </w:t>
      </w:r>
      <w:r w:rsidR="00CD7631" w:rsidRPr="00995701">
        <w:t>контракта</w:t>
      </w:r>
      <w:r w:rsidRPr="00995701">
        <w:t xml:space="preserve"> оформляется протоколом, который размещается в ЕИС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7C0C7B" w:rsidRPr="00995701" w:rsidRDefault="007C0C7B">
      <w:pPr>
        <w:autoSpaceDE w:val="0"/>
        <w:ind w:firstLine="540"/>
        <w:jc w:val="both"/>
      </w:pPr>
      <w:bookmarkStart w:id="7" w:name="Par3"/>
      <w:bookmarkStart w:id="8" w:name="Par7"/>
      <w:bookmarkEnd w:id="7"/>
      <w:bookmarkEnd w:id="8"/>
      <w:r w:rsidRPr="00995701">
        <w:lastRenderedPageBreak/>
        <w:t xml:space="preserve">1.12.6. Если предметом </w:t>
      </w:r>
      <w:r w:rsidR="00CD7631" w:rsidRPr="00995701">
        <w:t>контракта</w:t>
      </w:r>
      <w:r w:rsidRPr="00995701">
        <w:t xml:space="preserve">,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00CD7631" w:rsidRPr="00995701">
        <w:t>контракта</w:t>
      </w:r>
      <w:r w:rsidRPr="00995701">
        <w:t xml:space="preserve">, которая на двадцать пять и более процентов ниже начальной (максимальной) цены </w:t>
      </w:r>
      <w:r w:rsidR="00CD7631" w:rsidRPr="00995701">
        <w:t>контракта</w:t>
      </w:r>
      <w:r w:rsidRPr="00995701">
        <w:t xml:space="preserve">, обязан представить заказчику обоснование предлагаемой цены </w:t>
      </w:r>
      <w:r w:rsidR="00CD7631" w:rsidRPr="00995701">
        <w:t>контракта</w:t>
      </w:r>
      <w:r w:rsidRPr="00995701">
        <w:t xml:space="preserve">,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 Обоснование предлагаемой цены </w:t>
      </w:r>
      <w:r w:rsidR="00CD7631" w:rsidRPr="00995701">
        <w:t>контракта</w:t>
      </w:r>
      <w:r w:rsidRPr="00995701">
        <w:t xml:space="preserve"> предоставляется участником электронного аукциона, с которым заключается контракт, при направлении заказчику подписанного проекта </w:t>
      </w:r>
      <w:r w:rsidR="00CD7631" w:rsidRPr="00995701">
        <w:t>контракта</w:t>
      </w:r>
      <w:r w:rsidRPr="00995701">
        <w:t xml:space="preserve"> при проведении электронного аукциона.</w:t>
      </w:r>
    </w:p>
    <w:p w:rsidR="007C0C7B" w:rsidRPr="00995701" w:rsidRDefault="007C0C7B">
      <w:pPr>
        <w:ind w:firstLine="567"/>
        <w:jc w:val="both"/>
      </w:pPr>
      <w:r w:rsidRPr="00995701">
        <w:t xml:space="preserve">1.12.7. В случае невыполнения участником электронного аукциона требования, установленного в пункте 1.12.6 части II "ИНСТРУКЦИЯ УЧАСТНИКАМ АУКЦИОНА В ЭЛЕКТРОННОЙ ФОРМЕ" он признается уклонившимся от заключения </w:t>
      </w:r>
      <w:r w:rsidR="00CD7631" w:rsidRPr="00995701">
        <w:t>контракта</w:t>
      </w:r>
      <w:r w:rsidRPr="00995701">
        <w:t xml:space="preserve">. </w:t>
      </w:r>
    </w:p>
    <w:p w:rsidR="007C0C7B" w:rsidRPr="00995701" w:rsidRDefault="007C0C7B">
      <w:pPr>
        <w:ind w:firstLine="567"/>
        <w:jc w:val="both"/>
      </w:pPr>
      <w:r w:rsidRPr="00995701">
        <w:t xml:space="preserve">При признании аукционной комиссией предложенной цены </w:t>
      </w:r>
      <w:r w:rsidR="00CD7631" w:rsidRPr="00995701">
        <w:t>контракта</w:t>
      </w:r>
      <w:r w:rsidRPr="00995701">
        <w:t xml:space="preserve"> необоснованной, контракт с таким участником не заключается и право заключения </w:t>
      </w:r>
      <w:r w:rsidR="00CD7631" w:rsidRPr="00995701">
        <w:t>контракта</w:t>
      </w:r>
      <w:r w:rsidRPr="00995701">
        <w:t xml:space="preserve"> переходит к участнику электронного аукциона, который предложил такую же, как и победитель электронного аукциона, цену </w:t>
      </w:r>
      <w:r w:rsidR="00CD7631" w:rsidRPr="00995701">
        <w:t>контракта</w:t>
      </w:r>
      <w:r w:rsidRPr="00995701">
        <w:t xml:space="preserve"> или предложение о цене </w:t>
      </w:r>
      <w:r w:rsidR="00CD7631" w:rsidRPr="00995701">
        <w:t>контракта</w:t>
      </w:r>
      <w:r w:rsidRPr="00995701">
        <w:t xml:space="preserve"> которого содержит лучшие условия по цене </w:t>
      </w:r>
      <w:r w:rsidR="00CD7631" w:rsidRPr="00995701">
        <w:t>контракта</w:t>
      </w:r>
      <w:r w:rsidRPr="00995701">
        <w:t>, следующие после условий, предложенных победителем электронного аукциона. В этих случаях решение аукционной комиссии оформляется протоколом, который размещается в ЕИС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7C0C7B" w:rsidRPr="00995701" w:rsidRDefault="007C0C7B">
      <w:pPr>
        <w:ind w:firstLine="567"/>
        <w:jc w:val="both"/>
        <w:rPr>
          <w:b/>
        </w:rPr>
      </w:pPr>
      <w:r w:rsidRPr="00995701">
        <w:t xml:space="preserve">1.12.8. В случае признания победителя электронного аукциона уклонившимся от заключения </w:t>
      </w:r>
      <w:r w:rsidR="00CD7631" w:rsidRPr="00995701">
        <w:t>контракта</w:t>
      </w:r>
      <w:r w:rsidRPr="00995701">
        <w:t xml:space="preserve"> на участника электронного аукциона, с которым в соответствии с положениями Федерального закона № 44-ФЗ, заключается контракт, требования подраздела 1.12 части II "ИНСТРУКЦИЯ УЧАСТНИКАМ АУКЦИОНА В ЭЛЕКТРОННОЙ ФОРМЕ" распространяются в полном объеме.</w:t>
      </w:r>
    </w:p>
    <w:p w:rsidR="007C0C7B" w:rsidRPr="00995701" w:rsidRDefault="007C0C7B">
      <w:pPr>
        <w:autoSpaceDE w:val="0"/>
        <w:jc w:val="center"/>
        <w:rPr>
          <w:b/>
        </w:rPr>
      </w:pPr>
    </w:p>
    <w:p w:rsidR="007C0C7B" w:rsidRPr="00995701" w:rsidRDefault="007C0C7B">
      <w:pPr>
        <w:autoSpaceDE w:val="0"/>
        <w:jc w:val="center"/>
      </w:pPr>
      <w:r w:rsidRPr="00995701">
        <w:rPr>
          <w:b/>
          <w:color w:val="000000"/>
        </w:rPr>
        <w:t>1.13</w:t>
      </w:r>
      <w:r w:rsidRPr="00995701">
        <w:rPr>
          <w:b/>
          <w:color w:val="000000"/>
        </w:rPr>
        <w:tab/>
        <w:t xml:space="preserve"> Условия </w:t>
      </w:r>
      <w:r w:rsidR="00CD7631" w:rsidRPr="00995701">
        <w:rPr>
          <w:b/>
          <w:color w:val="000000"/>
        </w:rPr>
        <w:t>контракта</w:t>
      </w:r>
    </w:p>
    <w:p w:rsidR="007C0C7B" w:rsidRPr="00995701" w:rsidRDefault="007C0C7B">
      <w:pPr>
        <w:ind w:firstLine="567"/>
        <w:jc w:val="both"/>
      </w:pPr>
    </w:p>
    <w:p w:rsidR="007C0C7B" w:rsidRPr="00995701" w:rsidRDefault="007C0C7B">
      <w:pPr>
        <w:autoSpaceDE w:val="0"/>
        <w:ind w:firstLine="540"/>
        <w:jc w:val="both"/>
      </w:pPr>
      <w:r w:rsidRPr="00995701">
        <w:t>1.13.1. Контракт заключается на условиях, предусмотренных извещением о проведении электронного аукциона, документацией об электронном аукционе, заявкой участника электронного аукциона, с которым заключается контракт.</w:t>
      </w:r>
    </w:p>
    <w:p w:rsidR="007C0C7B" w:rsidRPr="00995701" w:rsidRDefault="007C0C7B">
      <w:pPr>
        <w:autoSpaceDE w:val="0"/>
        <w:ind w:firstLine="540"/>
        <w:jc w:val="both"/>
      </w:pPr>
      <w:bookmarkStart w:id="9" w:name="Par1"/>
      <w:bookmarkEnd w:id="9"/>
      <w:r w:rsidRPr="00995701">
        <w:t xml:space="preserve">1.13.2. При заключении </w:t>
      </w:r>
      <w:r w:rsidR="00CD7631" w:rsidRPr="00995701">
        <w:t>контракта</w:t>
      </w:r>
      <w:r w:rsidRPr="00995701">
        <w:t xml:space="preserve"> указывается, что цена </w:t>
      </w:r>
      <w:r w:rsidR="00CD7631" w:rsidRPr="00995701">
        <w:t>контракта</w:t>
      </w:r>
      <w:r w:rsidRPr="00995701">
        <w:t xml:space="preserve"> является твердой и определяется на весь срок исполнения </w:t>
      </w:r>
      <w:r w:rsidR="00CD7631" w:rsidRPr="00995701">
        <w:t>контракта</w:t>
      </w:r>
      <w:r w:rsidRPr="00995701">
        <w:t xml:space="preserve">, а в случаях, установленных Правительством Российской Федерации, указываются ориентировочное значение цены </w:t>
      </w:r>
      <w:r w:rsidR="00CD7631" w:rsidRPr="00995701">
        <w:t>контракта</w:t>
      </w:r>
      <w:r w:rsidRPr="00995701">
        <w:t xml:space="preserve"> либо формула цены и максимальное значение цены </w:t>
      </w:r>
      <w:r w:rsidR="00CD7631" w:rsidRPr="00995701">
        <w:t>контракта</w:t>
      </w:r>
      <w:r w:rsidRPr="00995701">
        <w:t>, установленные заказчиком в пункте</w:t>
      </w:r>
      <w:r w:rsidR="007C4E8A" w:rsidRPr="00995701">
        <w:t xml:space="preserve"> 13.1</w:t>
      </w:r>
      <w:r w:rsidRPr="00995701">
        <w:t xml:space="preserve"> части III "ИНФОРМАЦИОННАЯ КАРТА АУКЦИОНА В ЭЛЕКТРОННОЙ ФОРМЕ". </w:t>
      </w:r>
    </w:p>
    <w:p w:rsidR="007C0C7B" w:rsidRPr="00995701" w:rsidRDefault="007C0C7B">
      <w:pPr>
        <w:ind w:firstLine="567"/>
        <w:jc w:val="both"/>
      </w:pPr>
      <w:r w:rsidRPr="00995701">
        <w:t xml:space="preserve">1.13.3. При заключении </w:t>
      </w:r>
      <w:r w:rsidR="00CD7631" w:rsidRPr="00995701">
        <w:t>контракта</w:t>
      </w:r>
      <w:r w:rsidRPr="00995701">
        <w:t xml:space="preserve"> изменение его условий не допускается, за исключением следующих случаев:</w:t>
      </w:r>
    </w:p>
    <w:p w:rsidR="007C0C7B" w:rsidRPr="00995701" w:rsidRDefault="007C0C7B">
      <w:pPr>
        <w:autoSpaceDE w:val="0"/>
        <w:ind w:firstLine="540"/>
        <w:jc w:val="both"/>
        <w:rPr>
          <w:rFonts w:eastAsia="Calibri"/>
          <w:lang w:eastAsia="en-US"/>
        </w:rPr>
      </w:pPr>
      <w:r w:rsidRPr="00995701">
        <w:t xml:space="preserve">а) </w:t>
      </w:r>
      <w:r w:rsidRPr="00995701">
        <w:rPr>
          <w:rFonts w:eastAsia="Calibri"/>
          <w:lang w:eastAsia="en-US"/>
        </w:rPr>
        <w:t xml:space="preserve">при заключении </w:t>
      </w:r>
      <w:r w:rsidR="00CD7631" w:rsidRPr="00995701">
        <w:rPr>
          <w:rFonts w:eastAsia="Calibri"/>
          <w:lang w:eastAsia="en-US"/>
        </w:rPr>
        <w:t>контракта</w:t>
      </w:r>
      <w:r w:rsidRPr="00995701">
        <w:rPr>
          <w:rFonts w:eastAsia="Calibri"/>
          <w:lang w:eastAsia="en-US"/>
        </w:rPr>
        <w:t xml:space="preserve"> заказчик по согласованию с участником электронного аукциона, с которым заключается контракт, вправе увеличить количество поставляемого товара на сумму, не превышающую разницы между ценой </w:t>
      </w:r>
      <w:r w:rsidR="00CD7631" w:rsidRPr="00995701">
        <w:rPr>
          <w:rFonts w:eastAsia="Calibri"/>
          <w:lang w:eastAsia="en-US"/>
        </w:rPr>
        <w:t>контракта</w:t>
      </w:r>
      <w:r w:rsidRPr="00995701">
        <w:rPr>
          <w:rFonts w:eastAsia="Calibri"/>
          <w:lang w:eastAsia="en-US"/>
        </w:rPr>
        <w:t xml:space="preserve">, предложенной таким участником, и начальной (максимальной) ценой </w:t>
      </w:r>
      <w:r w:rsidR="00CD7631" w:rsidRPr="00995701">
        <w:rPr>
          <w:rFonts w:eastAsia="Calibri"/>
          <w:lang w:eastAsia="en-US"/>
        </w:rPr>
        <w:t>контракта</w:t>
      </w:r>
      <w:r w:rsidRPr="00995701">
        <w:rPr>
          <w:rFonts w:eastAsia="Calibri"/>
          <w:lang w:eastAsia="en-US"/>
        </w:rPr>
        <w:t xml:space="preserve"> (ценой лота), если это право заказчика предусмотрено в пункте</w:t>
      </w:r>
      <w:r w:rsidR="001B17DE" w:rsidRPr="00995701">
        <w:rPr>
          <w:rFonts w:eastAsia="Calibri"/>
          <w:lang w:eastAsia="en-US"/>
        </w:rPr>
        <w:t xml:space="preserve"> 35</w:t>
      </w:r>
      <w:r w:rsidRPr="00995701">
        <w:rPr>
          <w:rFonts w:eastAsia="Calibri"/>
          <w:lang w:eastAsia="en-US"/>
        </w:rPr>
        <w:t xml:space="preserve"> части III "ИНФОРМАЦИОННАЯ КАРТА АУКЦИОНА В ЭЛЕКТРОННОЙ ФОРМЕ". При этом цена единицы товара не должна превышать цену единицы товара, определяемую как </w:t>
      </w:r>
      <w:r w:rsidRPr="00995701">
        <w:rPr>
          <w:rFonts w:eastAsia="Calibri"/>
          <w:lang w:eastAsia="en-US"/>
        </w:rPr>
        <w:lastRenderedPageBreak/>
        <w:t xml:space="preserve">частное от деления цены </w:t>
      </w:r>
      <w:r w:rsidR="00CD7631" w:rsidRPr="00995701">
        <w:rPr>
          <w:rFonts w:eastAsia="Calibri"/>
          <w:lang w:eastAsia="en-US"/>
        </w:rPr>
        <w:t>контракта</w:t>
      </w:r>
      <w:r w:rsidRPr="00995701">
        <w:rPr>
          <w:rFonts w:eastAsia="Calibri"/>
          <w:lang w:eastAsia="en-US"/>
        </w:rPr>
        <w:t>,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7C0C7B" w:rsidRPr="00995701" w:rsidRDefault="007C0C7B">
      <w:pPr>
        <w:autoSpaceDE w:val="0"/>
        <w:ind w:firstLine="540"/>
        <w:jc w:val="both"/>
        <w:rPr>
          <w:rFonts w:eastAsia="Calibri"/>
          <w:lang w:eastAsia="en-US"/>
        </w:rPr>
      </w:pPr>
      <w:r w:rsidRPr="00995701">
        <w:rPr>
          <w:rFonts w:eastAsia="Calibri"/>
          <w:lang w:eastAsia="en-US"/>
        </w:rPr>
        <w:t xml:space="preserve">б)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w:t>
      </w:r>
      <w:r w:rsidR="00CD7631" w:rsidRPr="00995701">
        <w:rPr>
          <w:rFonts w:eastAsia="Calibri"/>
          <w:lang w:eastAsia="en-US"/>
        </w:rPr>
        <w:t>контракта</w:t>
      </w:r>
      <w:r w:rsidRPr="00995701">
        <w:rPr>
          <w:rFonts w:eastAsia="Calibri"/>
          <w:lang w:eastAsia="en-US"/>
        </w:rPr>
        <w:t>.</w:t>
      </w:r>
    </w:p>
    <w:p w:rsidR="007C0C7B" w:rsidRPr="00995701" w:rsidRDefault="007C0C7B">
      <w:pPr>
        <w:autoSpaceDE w:val="0"/>
        <w:ind w:firstLine="540"/>
        <w:jc w:val="both"/>
        <w:rPr>
          <w:rFonts w:eastAsia="Calibri"/>
          <w:lang w:eastAsia="en-US"/>
        </w:rPr>
      </w:pPr>
      <w:r w:rsidRPr="00995701">
        <w:rPr>
          <w:rFonts w:eastAsia="Calibri"/>
          <w:lang w:eastAsia="en-US"/>
        </w:rPr>
        <w:t xml:space="preserve">1.13.4. Изменение существенных условий </w:t>
      </w:r>
      <w:r w:rsidR="00CD7631" w:rsidRPr="00995701">
        <w:rPr>
          <w:rFonts w:eastAsia="Calibri"/>
          <w:lang w:eastAsia="en-US"/>
        </w:rPr>
        <w:t>контракта</w:t>
      </w:r>
      <w:r w:rsidRPr="00995701">
        <w:rPr>
          <w:rFonts w:eastAsia="Calibri"/>
          <w:lang w:eastAsia="en-US"/>
        </w:rPr>
        <w:t xml:space="preserve"> при его исполнении не допускается, за исключением их изменения по соглашению сторон в следующих случаях:</w:t>
      </w:r>
    </w:p>
    <w:p w:rsidR="007C0C7B" w:rsidRPr="00995701" w:rsidRDefault="007C0C7B">
      <w:pPr>
        <w:autoSpaceDE w:val="0"/>
        <w:ind w:firstLine="540"/>
        <w:jc w:val="both"/>
        <w:rPr>
          <w:rFonts w:eastAsia="Calibri"/>
          <w:lang w:eastAsia="en-US"/>
        </w:rPr>
      </w:pPr>
      <w:r w:rsidRPr="00995701">
        <w:rPr>
          <w:rFonts w:eastAsia="Calibri"/>
          <w:lang w:eastAsia="en-US"/>
        </w:rPr>
        <w:t xml:space="preserve">1) если возможность изменения условий </w:t>
      </w:r>
      <w:r w:rsidR="00CD7631" w:rsidRPr="00995701">
        <w:rPr>
          <w:rFonts w:eastAsia="Calibri"/>
          <w:lang w:eastAsia="en-US"/>
        </w:rPr>
        <w:t>контракта</w:t>
      </w:r>
      <w:r w:rsidRPr="00995701">
        <w:rPr>
          <w:rFonts w:eastAsia="Calibri"/>
          <w:lang w:eastAsia="en-US"/>
        </w:rPr>
        <w:t xml:space="preserve"> была предусмотрена в пункт</w:t>
      </w:r>
      <w:r w:rsidR="001B17DE" w:rsidRPr="00995701">
        <w:rPr>
          <w:rFonts w:eastAsia="Calibri"/>
          <w:lang w:eastAsia="en-US"/>
        </w:rPr>
        <w:t>ах 36-37</w:t>
      </w:r>
      <w:r w:rsidRPr="00995701">
        <w:rPr>
          <w:rFonts w:eastAsia="Calibri"/>
          <w:lang w:eastAsia="en-US"/>
        </w:rPr>
        <w:t xml:space="preserve"> части III "ИНФОРМАЦИОННАЯ КАРТА АУКЦИОНА В ЭЛЕКТРОННОЙ ФОРМЕ" и контрактом:</w:t>
      </w:r>
    </w:p>
    <w:p w:rsidR="007C0C7B" w:rsidRPr="00995701" w:rsidRDefault="007C0C7B">
      <w:pPr>
        <w:autoSpaceDE w:val="0"/>
        <w:ind w:firstLine="540"/>
        <w:jc w:val="both"/>
        <w:rPr>
          <w:rFonts w:eastAsia="Calibri"/>
          <w:lang w:eastAsia="en-US"/>
        </w:rPr>
      </w:pPr>
      <w:r w:rsidRPr="00995701">
        <w:rPr>
          <w:rFonts w:eastAsia="Calibri"/>
          <w:lang w:eastAsia="en-US"/>
        </w:rPr>
        <w:t xml:space="preserve">а) при снижении цены </w:t>
      </w:r>
      <w:r w:rsidR="00CD7631" w:rsidRPr="00995701">
        <w:rPr>
          <w:rFonts w:eastAsia="Calibri"/>
          <w:lang w:eastAsia="en-US"/>
        </w:rPr>
        <w:t>контракта</w:t>
      </w:r>
      <w:r w:rsidRPr="00995701">
        <w:rPr>
          <w:rFonts w:eastAsia="Calibri"/>
          <w:lang w:eastAsia="en-US"/>
        </w:rPr>
        <w:t xml:space="preserve">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w:t>
      </w:r>
      <w:r w:rsidR="00CD7631" w:rsidRPr="00995701">
        <w:rPr>
          <w:rFonts w:eastAsia="Calibri"/>
          <w:lang w:eastAsia="en-US"/>
        </w:rPr>
        <w:t>контракта</w:t>
      </w:r>
      <w:r w:rsidRPr="00995701">
        <w:rPr>
          <w:rFonts w:eastAsia="Calibri"/>
          <w:lang w:eastAsia="en-US"/>
        </w:rPr>
        <w:t>;</w:t>
      </w:r>
    </w:p>
    <w:p w:rsidR="007C0C7B" w:rsidRPr="00995701" w:rsidRDefault="007C0C7B">
      <w:pPr>
        <w:autoSpaceDE w:val="0"/>
        <w:ind w:firstLine="540"/>
        <w:jc w:val="both"/>
        <w:rPr>
          <w:rFonts w:eastAsia="Calibri"/>
          <w:i/>
          <w:lang w:eastAsia="en-US"/>
        </w:rPr>
      </w:pPr>
      <w:r w:rsidRPr="00995701">
        <w:rPr>
          <w:rFonts w:eastAsia="Calibri"/>
          <w:lang w:eastAsia="en-US"/>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CD7631" w:rsidRPr="00995701">
        <w:rPr>
          <w:rFonts w:eastAsia="Calibri"/>
          <w:lang w:eastAsia="en-US"/>
        </w:rPr>
        <w:t>контракта</w:t>
      </w:r>
      <w:r w:rsidRPr="00995701">
        <w:rPr>
          <w:rFonts w:eastAsia="Calibri"/>
          <w:lang w:eastAsia="en-U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w:t>
      </w:r>
      <w:r w:rsidR="00CD7631" w:rsidRPr="00995701">
        <w:rPr>
          <w:rFonts w:eastAsia="Calibri"/>
          <w:lang w:eastAsia="en-US"/>
        </w:rPr>
        <w:t>контракта</w:t>
      </w:r>
      <w:r w:rsidRPr="00995701">
        <w:rPr>
          <w:rFonts w:eastAsia="Calibri"/>
          <w:lang w:eastAsia="en-US"/>
        </w:rPr>
        <w:t xml:space="preserve">. При уменьшении предусмотренных контрактом количества товара, объема работы или услуги стороны </w:t>
      </w:r>
      <w:r w:rsidR="00CD7631" w:rsidRPr="00995701">
        <w:rPr>
          <w:rFonts w:eastAsia="Calibri"/>
          <w:lang w:eastAsia="en-US"/>
        </w:rPr>
        <w:t>контракта</w:t>
      </w:r>
      <w:r w:rsidRPr="00995701">
        <w:rPr>
          <w:rFonts w:eastAsia="Calibri"/>
          <w:lang w:eastAsia="en-US"/>
        </w:rPr>
        <w:t xml:space="preserve"> обязаны уменьшить цену </w:t>
      </w:r>
      <w:r w:rsidR="00CD7631" w:rsidRPr="00995701">
        <w:rPr>
          <w:rFonts w:eastAsia="Calibri"/>
          <w:lang w:eastAsia="en-US"/>
        </w:rPr>
        <w:t>контракта</w:t>
      </w:r>
      <w:r w:rsidRPr="00995701">
        <w:rPr>
          <w:rFonts w:eastAsia="Calibri"/>
          <w:lang w:eastAsia="en-US"/>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w:t>
      </w:r>
      <w:r w:rsidR="00CD7631" w:rsidRPr="00995701">
        <w:rPr>
          <w:rFonts w:eastAsia="Calibri"/>
          <w:lang w:eastAsia="en-US"/>
        </w:rPr>
        <w:t>контракта</w:t>
      </w:r>
      <w:r w:rsidRPr="00995701">
        <w:rPr>
          <w:rFonts w:eastAsia="Calibri"/>
          <w:lang w:eastAsia="en-US"/>
        </w:rPr>
        <w:t xml:space="preserve"> на предусмотренное в контракте количество такого товара;</w:t>
      </w:r>
    </w:p>
    <w:p w:rsidR="007C0C7B" w:rsidRPr="00995701" w:rsidRDefault="007C0C7B">
      <w:pPr>
        <w:autoSpaceDE w:val="0"/>
        <w:ind w:firstLine="540"/>
        <w:jc w:val="both"/>
        <w:rPr>
          <w:rFonts w:eastAsia="Calibri"/>
          <w:i/>
          <w:lang w:eastAsia="en-US"/>
        </w:rPr>
      </w:pPr>
      <w:r w:rsidRPr="00995701">
        <w:rPr>
          <w:rFonts w:eastAsia="Calibri"/>
          <w:i/>
          <w:lang w:eastAsia="en-US"/>
        </w:rPr>
        <w:t xml:space="preserve">2) если цена заключенного для обеспечения федеральных нужд на срок не менее чем три года </w:t>
      </w:r>
      <w:r w:rsidR="00CD7631" w:rsidRPr="00995701">
        <w:rPr>
          <w:rFonts w:eastAsia="Calibri"/>
          <w:i/>
          <w:lang w:eastAsia="en-US"/>
        </w:rPr>
        <w:t>контракта</w:t>
      </w:r>
      <w:r w:rsidRPr="00995701">
        <w:rPr>
          <w:rFonts w:eastAsia="Calibri"/>
          <w:i/>
          <w:lang w:eastAsia="en-US"/>
        </w:rPr>
        <w:t xml:space="preserve"> составляет либо превышает размер цены, установленный Правительством Российской Федерации, и исполнение указанного </w:t>
      </w:r>
      <w:r w:rsidR="00CD7631" w:rsidRPr="00995701">
        <w:rPr>
          <w:rFonts w:eastAsia="Calibri"/>
          <w:i/>
          <w:lang w:eastAsia="en-US"/>
        </w:rPr>
        <w:t>контракта</w:t>
      </w:r>
      <w:r w:rsidRPr="00995701">
        <w:rPr>
          <w:rFonts w:eastAsia="Calibri"/>
          <w:i/>
          <w:lang w:eastAsia="en-US"/>
        </w:rPr>
        <w:t xml:space="preserve"> по независящим от сторон </w:t>
      </w:r>
      <w:r w:rsidR="00CD7631" w:rsidRPr="00995701">
        <w:rPr>
          <w:rFonts w:eastAsia="Calibri"/>
          <w:i/>
          <w:lang w:eastAsia="en-US"/>
        </w:rPr>
        <w:t>контракта</w:t>
      </w:r>
      <w:r w:rsidRPr="00995701">
        <w:rPr>
          <w:rFonts w:eastAsia="Calibri"/>
          <w:i/>
          <w:lang w:eastAsia="en-US"/>
        </w:rPr>
        <w:t xml:space="preserve">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C0C7B" w:rsidRPr="00995701" w:rsidRDefault="007C0C7B">
      <w:pPr>
        <w:autoSpaceDE w:val="0"/>
        <w:ind w:firstLine="540"/>
        <w:jc w:val="both"/>
        <w:rPr>
          <w:rFonts w:eastAsia="Calibri"/>
          <w:i/>
          <w:lang w:eastAsia="en-US"/>
        </w:rPr>
      </w:pPr>
      <w:r w:rsidRPr="00995701">
        <w:rPr>
          <w:rFonts w:eastAsia="Calibri"/>
          <w:i/>
          <w:lang w:eastAsia="en-US"/>
        </w:rPr>
        <w:t xml:space="preserve">3) если цена заключенного для обеспечения нужд субъекта Российской Федерации на срок не менее чем три года </w:t>
      </w:r>
      <w:r w:rsidR="00CD7631" w:rsidRPr="00995701">
        <w:rPr>
          <w:rFonts w:eastAsia="Calibri"/>
          <w:i/>
          <w:lang w:eastAsia="en-US"/>
        </w:rPr>
        <w:t>контракта</w:t>
      </w:r>
      <w:r w:rsidRPr="00995701">
        <w:rPr>
          <w:rFonts w:eastAsia="Calibri"/>
          <w:i/>
          <w:lang w:eastAsia="en-US"/>
        </w:rPr>
        <w:t xml:space="preserve"> составляет или превышает размер цены, установленный Правительством Российской Федерации, и исполнение указанного </w:t>
      </w:r>
      <w:r w:rsidR="00CD7631" w:rsidRPr="00995701">
        <w:rPr>
          <w:rFonts w:eastAsia="Calibri"/>
          <w:i/>
          <w:lang w:eastAsia="en-US"/>
        </w:rPr>
        <w:t>контракта</w:t>
      </w:r>
      <w:r w:rsidRPr="00995701">
        <w:rPr>
          <w:rFonts w:eastAsia="Calibri"/>
          <w:i/>
          <w:lang w:eastAsia="en-US"/>
        </w:rPr>
        <w:t xml:space="preserve"> по независящим от сторон </w:t>
      </w:r>
      <w:r w:rsidR="00CD7631" w:rsidRPr="00995701">
        <w:rPr>
          <w:rFonts w:eastAsia="Calibri"/>
          <w:i/>
          <w:lang w:eastAsia="en-US"/>
        </w:rPr>
        <w:t>контракта</w:t>
      </w:r>
      <w:r w:rsidRPr="00995701">
        <w:rPr>
          <w:rFonts w:eastAsia="Calibri"/>
          <w:i/>
          <w:lang w:eastAsia="en-US"/>
        </w:rPr>
        <w:t xml:space="preserve">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C0C7B" w:rsidRPr="00995701" w:rsidRDefault="007C0C7B">
      <w:pPr>
        <w:autoSpaceDE w:val="0"/>
        <w:ind w:firstLine="540"/>
        <w:jc w:val="both"/>
        <w:rPr>
          <w:rFonts w:eastAsia="Calibri"/>
          <w:lang w:eastAsia="en-US"/>
        </w:rPr>
      </w:pPr>
      <w:r w:rsidRPr="00995701">
        <w:rPr>
          <w:rFonts w:eastAsia="Calibri"/>
          <w:i/>
          <w:lang w:eastAsia="en-US"/>
        </w:rPr>
        <w:t xml:space="preserve">4) если цена заключенного для обеспечения муниципальных нужд на срок не менее одного года </w:t>
      </w:r>
      <w:r w:rsidR="00CD7631" w:rsidRPr="00995701">
        <w:rPr>
          <w:rFonts w:eastAsia="Calibri"/>
          <w:i/>
          <w:lang w:eastAsia="en-US"/>
        </w:rPr>
        <w:t>контракта</w:t>
      </w:r>
      <w:r w:rsidRPr="00995701">
        <w:rPr>
          <w:rFonts w:eastAsia="Calibri"/>
          <w:i/>
          <w:lang w:eastAsia="en-US"/>
        </w:rPr>
        <w:t xml:space="preserve"> составляет или превышает размер цены, установленный Правительством Российской Федерации, и исполнение указанного </w:t>
      </w:r>
      <w:r w:rsidR="00CD7631" w:rsidRPr="00995701">
        <w:rPr>
          <w:rFonts w:eastAsia="Calibri"/>
          <w:i/>
          <w:lang w:eastAsia="en-US"/>
        </w:rPr>
        <w:t>контракта</w:t>
      </w:r>
      <w:r w:rsidRPr="00995701">
        <w:rPr>
          <w:rFonts w:eastAsia="Calibri"/>
          <w:i/>
          <w:lang w:eastAsia="en-US"/>
        </w:rPr>
        <w:t xml:space="preserve"> по независящим от сторон </w:t>
      </w:r>
      <w:r w:rsidR="00CD7631" w:rsidRPr="00995701">
        <w:rPr>
          <w:rFonts w:eastAsia="Calibri"/>
          <w:i/>
          <w:lang w:eastAsia="en-US"/>
        </w:rPr>
        <w:t>контракта</w:t>
      </w:r>
      <w:r w:rsidRPr="00995701">
        <w:rPr>
          <w:rFonts w:eastAsia="Calibri"/>
          <w:i/>
          <w:lang w:eastAsia="en-US"/>
        </w:rPr>
        <w:t xml:space="preserve"> обстоятельствам без изменения его условий невозможно, указанные условия могут быть изменены на основании решения местной администрации;</w:t>
      </w:r>
    </w:p>
    <w:p w:rsidR="007C0C7B" w:rsidRPr="00995701" w:rsidRDefault="007C0C7B">
      <w:pPr>
        <w:autoSpaceDE w:val="0"/>
        <w:ind w:firstLine="540"/>
        <w:jc w:val="both"/>
        <w:rPr>
          <w:rFonts w:eastAsia="Calibri"/>
          <w:lang w:eastAsia="en-US"/>
        </w:rPr>
      </w:pPr>
      <w:r w:rsidRPr="00995701">
        <w:rPr>
          <w:rFonts w:eastAsia="Calibri"/>
          <w:lang w:eastAsia="en-US"/>
        </w:rPr>
        <w:t>5) изменение в соответствии с законодательством Российской Федерации регулируемых государством цен (тарифов) на товары, работы, услуги;</w:t>
      </w:r>
    </w:p>
    <w:p w:rsidR="007C0C7B" w:rsidRPr="00995701" w:rsidRDefault="007C0C7B">
      <w:pPr>
        <w:autoSpaceDE w:val="0"/>
        <w:ind w:firstLine="540"/>
        <w:jc w:val="both"/>
        <w:rPr>
          <w:rFonts w:eastAsia="Calibri"/>
          <w:i/>
          <w:lang w:eastAsia="en-US"/>
        </w:rPr>
      </w:pPr>
      <w:r w:rsidRPr="00995701">
        <w:rPr>
          <w:rFonts w:eastAsia="Calibri"/>
          <w:lang w:eastAsia="en-US"/>
        </w:rPr>
        <w:t xml:space="preserve">6) </w:t>
      </w:r>
      <w:r w:rsidRPr="00995701">
        <w:rPr>
          <w:rFonts w:eastAsia="Calibri"/>
          <w:i/>
          <w:lang w:eastAsia="en-US"/>
        </w:rPr>
        <w:t xml:space="preserve">в случаях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w:t>
      </w:r>
      <w:r w:rsidRPr="00995701">
        <w:rPr>
          <w:rFonts w:eastAsia="Calibri"/>
          <w:i/>
          <w:lang w:eastAsia="en-US"/>
        </w:rPr>
        <w:lastRenderedPageBreak/>
        <w:t xml:space="preserve">бюджетных обязательств, вытекающих из заключенных им государственных (муниципальных) контрактов, иных договоров,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w:t>
      </w:r>
      <w:r w:rsidR="00CD7631" w:rsidRPr="00995701">
        <w:rPr>
          <w:rFonts w:eastAsia="Calibri"/>
          <w:i/>
          <w:lang w:eastAsia="en-US"/>
        </w:rPr>
        <w:t>контракта</w:t>
      </w:r>
      <w:r w:rsidRPr="00995701">
        <w:rPr>
          <w:rFonts w:eastAsia="Calibri"/>
          <w:i/>
          <w:lang w:eastAsia="en-US"/>
        </w:rPr>
        <w:t xml:space="preserve"> обеспечивает согласование новых условий </w:t>
      </w:r>
      <w:r w:rsidR="00CD7631" w:rsidRPr="00995701">
        <w:rPr>
          <w:rFonts w:eastAsia="Calibri"/>
          <w:i/>
          <w:lang w:eastAsia="en-US"/>
        </w:rPr>
        <w:t>контракта</w:t>
      </w:r>
      <w:r w:rsidRPr="00995701">
        <w:rPr>
          <w:rFonts w:eastAsia="Calibri"/>
          <w:i/>
          <w:lang w:eastAsia="en-US"/>
        </w:rPr>
        <w:t xml:space="preserve">, в том числе цены и (или) сроков исполнения </w:t>
      </w:r>
      <w:r w:rsidR="00CD7631" w:rsidRPr="00995701">
        <w:rPr>
          <w:rFonts w:eastAsia="Calibri"/>
          <w:i/>
          <w:lang w:eastAsia="en-US"/>
        </w:rPr>
        <w:t>контракта</w:t>
      </w:r>
      <w:r w:rsidRPr="00995701">
        <w:rPr>
          <w:rFonts w:eastAsia="Calibri"/>
          <w:i/>
          <w:lang w:eastAsia="en-US"/>
        </w:rPr>
        <w:t xml:space="preserve"> и (или) количества товара, объема работы или услуги, предусмотренных контрактом.</w:t>
      </w:r>
    </w:p>
    <w:p w:rsidR="007C0C7B" w:rsidRPr="00995701" w:rsidRDefault="007C0C7B">
      <w:pPr>
        <w:autoSpaceDE w:val="0"/>
        <w:ind w:firstLine="540"/>
        <w:jc w:val="both"/>
        <w:rPr>
          <w:rFonts w:eastAsia="Calibri"/>
          <w:i/>
          <w:lang w:eastAsia="en-US"/>
        </w:rPr>
      </w:pPr>
      <w:r w:rsidRPr="00995701">
        <w:rPr>
          <w:rFonts w:eastAsia="Calibri"/>
          <w:i/>
          <w:lang w:eastAsia="en-US"/>
        </w:rPr>
        <w:t xml:space="preserve">1.13.5. Сокращение количества товара, объема работы или услуги при уменьшении цены </w:t>
      </w:r>
      <w:r w:rsidR="00CD7631" w:rsidRPr="00995701">
        <w:rPr>
          <w:rFonts w:eastAsia="Calibri"/>
          <w:i/>
          <w:lang w:eastAsia="en-US"/>
        </w:rPr>
        <w:t>контракта</w:t>
      </w:r>
      <w:r w:rsidRPr="00995701">
        <w:rPr>
          <w:rFonts w:eastAsia="Calibri"/>
          <w:i/>
          <w:lang w:eastAsia="en-US"/>
        </w:rPr>
        <w:t xml:space="preserve"> в случаях, указанных в пп. 6 п. 1.13.4. части II "ИНСТРУКЦИЯ УЧАСТНИКАМ АУКЦИОНА В ЭЛЕКТРОННОЙ ФОРМЕ", осуществляется в соответствии с методикой, утвержденной Правительством Российской Федерации.</w:t>
      </w:r>
    </w:p>
    <w:p w:rsidR="007C0C7B" w:rsidRPr="00995701" w:rsidRDefault="007C0C7B">
      <w:pPr>
        <w:autoSpaceDE w:val="0"/>
        <w:ind w:firstLine="540"/>
        <w:jc w:val="both"/>
        <w:rPr>
          <w:rFonts w:eastAsia="Calibri"/>
          <w:i/>
          <w:lang w:eastAsia="en-US"/>
        </w:rPr>
      </w:pPr>
      <w:r w:rsidRPr="00995701">
        <w:rPr>
          <w:rFonts w:eastAsia="Calibri"/>
          <w:i/>
          <w:lang w:eastAsia="en-US"/>
        </w:rPr>
        <w:t xml:space="preserve">1.13.6. Принятие государственным или муниципальным заказчиком решения об изменении </w:t>
      </w:r>
      <w:r w:rsidR="00CD7631" w:rsidRPr="00995701">
        <w:rPr>
          <w:rFonts w:eastAsia="Calibri"/>
          <w:i/>
          <w:lang w:eastAsia="en-US"/>
        </w:rPr>
        <w:t>контракта</w:t>
      </w:r>
      <w:r w:rsidRPr="00995701">
        <w:rPr>
          <w:rFonts w:eastAsia="Calibri"/>
          <w:i/>
          <w:lang w:eastAsia="en-US"/>
        </w:rPr>
        <w:t xml:space="preserve"> в связи с уменьшением лимитов бюджетных обязательств в случаях, указанных в пп. 6 п. 1.13.4. части II "ИНСТРУКЦИЯ УЧАСТНИКАМ АУКЦИОНА В ЭЛЕКТРОННОЙ ФОРМЕ", осуществляется исходя из соразмерности изменения цены </w:t>
      </w:r>
      <w:r w:rsidR="00CD7631" w:rsidRPr="00995701">
        <w:rPr>
          <w:rFonts w:eastAsia="Calibri"/>
          <w:i/>
          <w:lang w:eastAsia="en-US"/>
        </w:rPr>
        <w:t>контракта</w:t>
      </w:r>
      <w:r w:rsidRPr="00995701">
        <w:rPr>
          <w:rFonts w:eastAsia="Calibri"/>
          <w:i/>
          <w:lang w:eastAsia="en-US"/>
        </w:rPr>
        <w:t xml:space="preserve"> и количества товара, объема работы или услуги.</w:t>
      </w:r>
    </w:p>
    <w:p w:rsidR="007C0C7B" w:rsidRPr="00995701" w:rsidRDefault="007C0C7B">
      <w:pPr>
        <w:autoSpaceDE w:val="0"/>
        <w:ind w:firstLine="540"/>
        <w:jc w:val="both"/>
        <w:rPr>
          <w:rFonts w:eastAsia="Calibri"/>
          <w:lang w:eastAsia="en-US"/>
        </w:rPr>
      </w:pPr>
      <w:r w:rsidRPr="00995701">
        <w:rPr>
          <w:rFonts w:eastAsia="Calibri"/>
          <w:i/>
          <w:lang w:eastAsia="en-US"/>
        </w:rPr>
        <w:t xml:space="preserve">1.13.7. В случае наступления обстоятельств, которые указаны в пп. 6 п. 1.13.4. части II "ИНСТРУКЦИЯ УЧАСТНИКАМ АУКЦИОНА В ЭЛЕКТРОННОЙ ФОРМЕ" и обусловливают невозможность исполнения государственным или муниципальным заказчиком бюджетных обязательств, вытекающих из </w:t>
      </w:r>
      <w:r w:rsidR="00CD7631" w:rsidRPr="00995701">
        <w:rPr>
          <w:rFonts w:eastAsia="Calibri"/>
          <w:i/>
          <w:lang w:eastAsia="en-US"/>
        </w:rPr>
        <w:t>контракта</w:t>
      </w:r>
      <w:r w:rsidRPr="00995701">
        <w:rPr>
          <w:rFonts w:eastAsia="Calibri"/>
          <w:i/>
          <w:lang w:eastAsia="en-US"/>
        </w:rPr>
        <w:t xml:space="preserve">, заказчик исходит из необходимости исполнения в первоочередном порядке обязательств, вытекающих из </w:t>
      </w:r>
      <w:r w:rsidR="00CD7631" w:rsidRPr="00995701">
        <w:rPr>
          <w:rFonts w:eastAsia="Calibri"/>
          <w:i/>
          <w:lang w:eastAsia="en-US"/>
        </w:rPr>
        <w:t>контракта</w:t>
      </w:r>
      <w:r w:rsidRPr="00995701">
        <w:rPr>
          <w:rFonts w:eastAsia="Calibri"/>
          <w:i/>
          <w:lang w:eastAsia="en-US"/>
        </w:rPr>
        <w:t>,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исполнителем обязательства исполнены.</w:t>
      </w:r>
    </w:p>
    <w:p w:rsidR="007C0C7B" w:rsidRPr="00995701" w:rsidRDefault="007C0C7B">
      <w:pPr>
        <w:autoSpaceDE w:val="0"/>
        <w:ind w:firstLine="540"/>
        <w:jc w:val="both"/>
        <w:rPr>
          <w:rFonts w:eastAsia="Calibri"/>
          <w:lang w:eastAsia="en-US"/>
        </w:rPr>
      </w:pPr>
      <w:r w:rsidRPr="00995701">
        <w:rPr>
          <w:rFonts w:eastAsia="Calibri"/>
          <w:lang w:eastAsia="en-US"/>
        </w:rPr>
        <w:t xml:space="preserve">1.13.8. При исполнении </w:t>
      </w:r>
      <w:r w:rsidR="00CD7631" w:rsidRPr="00995701">
        <w:rPr>
          <w:rFonts w:eastAsia="Calibri"/>
          <w:lang w:eastAsia="en-US"/>
        </w:rPr>
        <w:t>контракта</w:t>
      </w:r>
      <w:r w:rsidRPr="00995701">
        <w:rPr>
          <w:rFonts w:eastAsia="Calibri"/>
          <w:lang w:eastAsia="en-US"/>
        </w:rPr>
        <w:t xml:space="preserve">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7C0C7B" w:rsidRPr="00995701" w:rsidRDefault="007C0C7B">
      <w:pPr>
        <w:autoSpaceDE w:val="0"/>
        <w:ind w:firstLine="540"/>
        <w:jc w:val="both"/>
        <w:rPr>
          <w:rFonts w:eastAsia="Calibri"/>
          <w:lang w:eastAsia="en-US"/>
        </w:rPr>
      </w:pPr>
      <w:r w:rsidRPr="00995701">
        <w:rPr>
          <w:rFonts w:eastAsia="Calibri"/>
          <w:lang w:eastAsia="en-US"/>
        </w:rPr>
        <w:t>1.13.9. В случае перемены заказчика права и обязанности заказчика, предусмотренные контрактом, переходят к новому заказчику.</w:t>
      </w:r>
    </w:p>
    <w:p w:rsidR="007C0C7B" w:rsidRPr="00995701" w:rsidRDefault="007C0C7B">
      <w:pPr>
        <w:autoSpaceDE w:val="0"/>
        <w:ind w:firstLine="540"/>
        <w:jc w:val="both"/>
        <w:rPr>
          <w:rFonts w:eastAsia="Calibri"/>
          <w:lang w:eastAsia="en-US"/>
        </w:rPr>
      </w:pPr>
      <w:r w:rsidRPr="00995701">
        <w:rPr>
          <w:rFonts w:eastAsia="Calibri"/>
          <w:lang w:eastAsia="en-US"/>
        </w:rPr>
        <w:t xml:space="preserve">1.13.10. При исполнении </w:t>
      </w:r>
      <w:r w:rsidR="00CD7631" w:rsidRPr="00995701">
        <w:rPr>
          <w:rFonts w:eastAsia="Calibri"/>
          <w:lang w:eastAsia="en-US"/>
        </w:rPr>
        <w:t>контракта</w:t>
      </w:r>
      <w:r w:rsidRPr="00995701">
        <w:rPr>
          <w:rFonts w:eastAsia="Calibri"/>
          <w:lang w:eastAsia="en-US"/>
        </w:rPr>
        <w:t xml:space="preserve"> по согласованию заказчика с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C0C7B" w:rsidRPr="00995701" w:rsidRDefault="007C0C7B">
      <w:pPr>
        <w:autoSpaceDE w:val="0"/>
        <w:ind w:firstLine="540"/>
        <w:jc w:val="both"/>
        <w:rPr>
          <w:rFonts w:eastAsia="Calibri"/>
          <w:lang w:eastAsia="en-US"/>
        </w:rPr>
      </w:pPr>
      <w:r w:rsidRPr="00995701">
        <w:rPr>
          <w:rFonts w:eastAsia="Calibri"/>
          <w:lang w:eastAsia="en-US"/>
        </w:rPr>
        <w:t xml:space="preserve">1.13.11. Расторжение </w:t>
      </w:r>
      <w:r w:rsidR="00CD7631" w:rsidRPr="00995701">
        <w:rPr>
          <w:rFonts w:eastAsia="Calibri"/>
          <w:lang w:eastAsia="en-US"/>
        </w:rPr>
        <w:t>контракта</w:t>
      </w:r>
      <w:r w:rsidRPr="00995701">
        <w:rPr>
          <w:rFonts w:eastAsia="Calibri"/>
          <w:lang w:eastAsia="en-US"/>
        </w:rPr>
        <w:t xml:space="preserve"> допускается по соглашению сторон, по решению суда, в случае одностороннего отказа стороны </w:t>
      </w:r>
      <w:r w:rsidR="00CD7631" w:rsidRPr="00995701">
        <w:rPr>
          <w:rFonts w:eastAsia="Calibri"/>
          <w:lang w:eastAsia="en-US"/>
        </w:rPr>
        <w:t>контракта</w:t>
      </w:r>
      <w:r w:rsidRPr="00995701">
        <w:rPr>
          <w:rFonts w:eastAsia="Calibri"/>
          <w:lang w:eastAsia="en-US"/>
        </w:rPr>
        <w:t xml:space="preserve"> от исполнения </w:t>
      </w:r>
      <w:r w:rsidR="00CD7631" w:rsidRPr="00995701">
        <w:rPr>
          <w:rFonts w:eastAsia="Calibri"/>
          <w:lang w:eastAsia="en-US"/>
        </w:rPr>
        <w:t>контракта</w:t>
      </w:r>
      <w:r w:rsidRPr="00995701">
        <w:rPr>
          <w:rFonts w:eastAsia="Calibri"/>
          <w:lang w:eastAsia="en-US"/>
        </w:rPr>
        <w:t xml:space="preserve"> в соответствии с гражданским законодательством.</w:t>
      </w:r>
    </w:p>
    <w:p w:rsidR="007C0C7B" w:rsidRPr="00995701" w:rsidRDefault="007C0C7B">
      <w:pPr>
        <w:autoSpaceDE w:val="0"/>
        <w:ind w:firstLine="540"/>
        <w:jc w:val="both"/>
        <w:rPr>
          <w:rFonts w:eastAsia="Calibri"/>
          <w:lang w:eastAsia="en-US"/>
        </w:rPr>
      </w:pPr>
      <w:r w:rsidRPr="00995701">
        <w:rPr>
          <w:rFonts w:eastAsia="Calibri"/>
          <w:lang w:eastAsia="en-US"/>
        </w:rPr>
        <w:t xml:space="preserve">1.13.12. Если контракт заключается на срок более чем три года и цена </w:t>
      </w:r>
      <w:r w:rsidR="00CD7631" w:rsidRPr="00995701">
        <w:rPr>
          <w:rFonts w:eastAsia="Calibri"/>
          <w:lang w:eastAsia="en-US"/>
        </w:rPr>
        <w:t>контракта</w:t>
      </w:r>
      <w:r w:rsidRPr="00995701">
        <w:rPr>
          <w:rFonts w:eastAsia="Calibri"/>
          <w:lang w:eastAsia="en-US"/>
        </w:rPr>
        <w:t xml:space="preserve"> составляет более чем сто миллионов рублей, контракт должен включать в себя график исполнения </w:t>
      </w:r>
      <w:r w:rsidR="00CD7631" w:rsidRPr="00995701">
        <w:rPr>
          <w:rFonts w:eastAsia="Calibri"/>
          <w:lang w:eastAsia="en-US"/>
        </w:rPr>
        <w:t>контракта</w:t>
      </w:r>
      <w:r w:rsidRPr="00995701">
        <w:rPr>
          <w:rFonts w:eastAsia="Calibri"/>
          <w:lang w:eastAsia="en-US"/>
        </w:rPr>
        <w:t>.</w:t>
      </w:r>
    </w:p>
    <w:p w:rsidR="007C0C7B" w:rsidRPr="00995701" w:rsidRDefault="007C0C7B">
      <w:pPr>
        <w:autoSpaceDE w:val="0"/>
        <w:ind w:firstLine="540"/>
        <w:jc w:val="both"/>
        <w:rPr>
          <w:rFonts w:eastAsia="Calibri"/>
          <w:lang w:eastAsia="en-US"/>
        </w:rPr>
      </w:pPr>
      <w:r w:rsidRPr="00995701">
        <w:rPr>
          <w:rFonts w:eastAsia="Calibri"/>
          <w:lang w:eastAsia="en-US"/>
        </w:rPr>
        <w:t xml:space="preserve">1.13.13. Заключение </w:t>
      </w:r>
      <w:r w:rsidR="00CD7631" w:rsidRPr="00995701">
        <w:rPr>
          <w:rFonts w:eastAsia="Calibri"/>
          <w:lang w:eastAsia="en-US"/>
        </w:rPr>
        <w:t>контракта</w:t>
      </w:r>
      <w:r w:rsidRPr="00995701">
        <w:rPr>
          <w:rFonts w:eastAsia="Calibri"/>
          <w:lang w:eastAsia="en-US"/>
        </w:rPr>
        <w:t xml:space="preserve"> предусматривающего закупку </w:t>
      </w:r>
      <w:r w:rsidRPr="00995701">
        <w:rPr>
          <w:rFonts w:eastAsia="Calibri"/>
          <w:bCs/>
          <w:lang w:eastAsia="ru-RU"/>
        </w:rPr>
        <w:t>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w:t>
      </w:r>
      <w:r w:rsidRPr="00995701">
        <w:rPr>
          <w:rFonts w:eastAsia="Calibri"/>
          <w:lang w:eastAsia="en-US"/>
        </w:rPr>
        <w:t xml:space="preserve"> (контракт жизненного цикла) осуществляется в случаях, предусмотренных Правительством Российской Федерации.</w:t>
      </w:r>
    </w:p>
    <w:p w:rsidR="007C0C7B" w:rsidRPr="00995701" w:rsidRDefault="007C0C7B">
      <w:pPr>
        <w:autoSpaceDE w:val="0"/>
        <w:ind w:firstLine="540"/>
        <w:jc w:val="both"/>
        <w:rPr>
          <w:rFonts w:eastAsia="Calibri"/>
          <w:lang w:eastAsia="en-US"/>
        </w:rPr>
      </w:pPr>
      <w:r w:rsidRPr="00995701">
        <w:rPr>
          <w:rFonts w:eastAsia="Calibri"/>
          <w:lang w:eastAsia="en-US"/>
        </w:rPr>
        <w:lastRenderedPageBreak/>
        <w:t xml:space="preserve">1.13.14. Дополнительные условия исполнения </w:t>
      </w:r>
      <w:r w:rsidR="00CD7631" w:rsidRPr="00995701">
        <w:rPr>
          <w:rFonts w:eastAsia="Calibri"/>
          <w:lang w:eastAsia="en-US"/>
        </w:rPr>
        <w:t>контракта</w:t>
      </w:r>
      <w:r w:rsidRPr="00995701">
        <w:rPr>
          <w:rFonts w:eastAsia="Calibri"/>
          <w:lang w:eastAsia="en-US"/>
        </w:rPr>
        <w:t xml:space="preserve">, в том числе не связанные с предметом </w:t>
      </w:r>
      <w:r w:rsidR="00CD7631" w:rsidRPr="00995701">
        <w:rPr>
          <w:rFonts w:eastAsia="Calibri"/>
          <w:lang w:eastAsia="en-US"/>
        </w:rPr>
        <w:t>контракта</w:t>
      </w:r>
      <w:r w:rsidRPr="00995701">
        <w:rPr>
          <w:rFonts w:eastAsia="Calibri"/>
          <w:lang w:eastAsia="en-US"/>
        </w:rPr>
        <w:t>, включаются в контракт, если информация о них будет указана в пункте</w:t>
      </w:r>
      <w:r w:rsidR="009403D6" w:rsidRPr="00995701">
        <w:rPr>
          <w:rFonts w:eastAsia="Calibri"/>
          <w:lang w:eastAsia="en-US"/>
        </w:rPr>
        <w:t xml:space="preserve"> 54</w:t>
      </w:r>
      <w:r w:rsidRPr="00995701">
        <w:rPr>
          <w:rFonts w:eastAsia="Calibri"/>
          <w:lang w:eastAsia="en-US"/>
        </w:rPr>
        <w:t xml:space="preserve"> части III "ИНФОРМАЦИОННАЯ КАРТА АУКЦИОНА В ЭЛЕКТРОННОЙ ФОРМЕ".</w:t>
      </w:r>
    </w:p>
    <w:p w:rsidR="007C0C7B" w:rsidRPr="00995701" w:rsidRDefault="007C0C7B">
      <w:pPr>
        <w:autoSpaceDE w:val="0"/>
        <w:ind w:firstLine="540"/>
        <w:jc w:val="both"/>
        <w:rPr>
          <w:rFonts w:eastAsia="Calibri"/>
          <w:lang w:eastAsia="en-US"/>
        </w:rPr>
      </w:pPr>
      <w:r w:rsidRPr="00995701">
        <w:rPr>
          <w:rFonts w:eastAsia="Calibri"/>
          <w:lang w:eastAsia="en-US"/>
        </w:rPr>
        <w:t>1.13.15.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аукционной комиссии, руководителя контрактной службы заказчика</w:t>
      </w:r>
      <w:r w:rsidRPr="00995701">
        <w:rPr>
          <w:rFonts w:eastAsia="Calibri"/>
          <w:i/>
          <w:iCs/>
          <w:lang w:eastAsia="en-US"/>
        </w:rPr>
        <w:t xml:space="preserve"> (контрактного управляющего)</w:t>
      </w:r>
      <w:r w:rsidRPr="00995701">
        <w:rPr>
          <w:rFonts w:eastAsia="Calibri"/>
          <w:lang w:eastAsia="en-US"/>
        </w:rPr>
        <w:t xml:space="preserve"> в заключении и исполнении </w:t>
      </w:r>
      <w:r w:rsidR="00CD7631" w:rsidRPr="00995701">
        <w:rPr>
          <w:rFonts w:eastAsia="Calibri"/>
          <w:lang w:eastAsia="en-US"/>
        </w:rPr>
        <w:t>контракта</w:t>
      </w:r>
      <w:r w:rsidRPr="00995701">
        <w:rPr>
          <w:rFonts w:eastAsia="Calibri"/>
          <w:lang w:eastAsia="en-US"/>
        </w:rPr>
        <w:t>.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C0C7B" w:rsidRPr="00995701" w:rsidRDefault="007C0C7B">
      <w:pPr>
        <w:autoSpaceDE w:val="0"/>
        <w:ind w:firstLine="540"/>
        <w:jc w:val="both"/>
        <w:rPr>
          <w:i/>
          <w:lang w:eastAsia="en-US"/>
        </w:rPr>
      </w:pPr>
      <w:r w:rsidRPr="00995701">
        <w:rPr>
          <w:rFonts w:eastAsia="Calibri"/>
          <w:lang w:eastAsia="en-US"/>
        </w:rPr>
        <w:t xml:space="preserve">1.13.16. В случае, если начальная (максимальная) цена </w:t>
      </w:r>
      <w:r w:rsidR="00CD7631" w:rsidRPr="00995701">
        <w:rPr>
          <w:rFonts w:eastAsia="Calibri"/>
          <w:lang w:eastAsia="en-US"/>
        </w:rPr>
        <w:t>контракта</w:t>
      </w:r>
      <w:r w:rsidRPr="00995701">
        <w:rPr>
          <w:rFonts w:eastAsia="Calibri"/>
          <w:lang w:eastAsia="en-US"/>
        </w:rPr>
        <w:t>, указанная в пункте</w:t>
      </w:r>
      <w:r w:rsidR="009403D6" w:rsidRPr="00995701">
        <w:rPr>
          <w:rFonts w:eastAsia="Calibri"/>
          <w:lang w:eastAsia="en-US"/>
        </w:rPr>
        <w:t xml:space="preserve"> 13</w:t>
      </w:r>
      <w:r w:rsidRPr="00995701">
        <w:rPr>
          <w:rFonts w:eastAsia="Calibri"/>
          <w:lang w:eastAsia="en-US"/>
        </w:rPr>
        <w:t xml:space="preserve"> части III "ИНФОРМАЦИОННАЯ КАРТА АУКЦИОНА В ЭЛЕКТРОННОЙ ФОРМЕ" превышает размер, установленный постановлением Правительства РФ от 04.09.2013 г. № 775:</w:t>
      </w:r>
    </w:p>
    <w:p w:rsidR="007C0C7B" w:rsidRPr="00995701" w:rsidRDefault="007C0C7B">
      <w:pPr>
        <w:ind w:firstLine="540"/>
        <w:jc w:val="both"/>
        <w:rPr>
          <w:rFonts w:eastAsia="Calibri"/>
          <w:i/>
          <w:lang w:eastAsia="en-US"/>
        </w:rPr>
      </w:pPr>
      <w:r w:rsidRPr="00995701">
        <w:rPr>
          <w:i/>
          <w:lang w:eastAsia="en-US"/>
        </w:rPr>
        <w:t>1 млрд. рублей - при осуществлении закупки для обеспечения федеральных нужд;</w:t>
      </w:r>
    </w:p>
    <w:p w:rsidR="007C0C7B" w:rsidRPr="00995701" w:rsidRDefault="007C0C7B">
      <w:pPr>
        <w:autoSpaceDE w:val="0"/>
        <w:ind w:firstLine="540"/>
        <w:jc w:val="both"/>
        <w:rPr>
          <w:rFonts w:eastAsia="Calibri"/>
          <w:lang w:eastAsia="en-US"/>
        </w:rPr>
      </w:pPr>
      <w:r w:rsidRPr="00995701">
        <w:rPr>
          <w:rFonts w:eastAsia="Calibri"/>
          <w:i/>
          <w:lang w:eastAsia="en-US"/>
        </w:rPr>
        <w:t>100 млн. рублей - при осуществлении закупки для обеспечения нужд субъекта Российской Федерации и муниципальных нужд,</w:t>
      </w:r>
      <w:r w:rsidRPr="00995701">
        <w:rPr>
          <w:rFonts w:eastAsia="Calibri"/>
          <w:lang w:eastAsia="en-US"/>
        </w:rPr>
        <w:t xml:space="preserve"> в контракте должна быть указана обязанность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w:t>
      </w:r>
      <w:r w:rsidR="00CD7631" w:rsidRPr="00995701">
        <w:rPr>
          <w:rFonts w:eastAsia="Calibri"/>
          <w:lang w:eastAsia="en-US"/>
        </w:rPr>
        <w:t>контракта</w:t>
      </w:r>
      <w:r w:rsidRPr="00995701">
        <w:rPr>
          <w:rFonts w:eastAsia="Calibri"/>
          <w:lang w:eastAsia="en-US"/>
        </w:rPr>
        <w:t>.</w:t>
      </w:r>
    </w:p>
    <w:p w:rsidR="007C0C7B" w:rsidRPr="00995701" w:rsidRDefault="007C0C7B">
      <w:pPr>
        <w:autoSpaceDE w:val="0"/>
        <w:ind w:firstLine="540"/>
        <w:jc w:val="both"/>
        <w:rPr>
          <w:rFonts w:eastAsia="Calibri"/>
          <w:lang w:eastAsia="en-US"/>
        </w:rPr>
      </w:pPr>
      <w:r w:rsidRPr="00995701">
        <w:rPr>
          <w:rFonts w:eastAsia="Calibri"/>
          <w:lang w:eastAsia="en-US"/>
        </w:rPr>
        <w:t>1.13.17. Информация, указанная в п. 1.13.16 части II "ИНСТРУКЦИЯ УЧАСТНИКАМ АУКЦИОНА В ЭЛЕКТРОННОЙ ФОРМЕ" предоставляется заказчику исполнителем в течение десяти дней с момента заключения им договора с соисполнителем, субподрядчиком. В контракте должна быть предусмотрена ответственность за непредоставление указанной информации путем взыскания с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субподрядчиком в соответствии с настоящим пунктом части II "ИНСТРУКЦИЯ УЧАСТНИКАМ АУКЦИОНА В ЭЛЕКТРОННОЙ ФОРМЕ". Пеня подлежит начислению за каждый день просрочки исполнения такого обязательства.</w:t>
      </w:r>
    </w:p>
    <w:p w:rsidR="007C0C7B" w:rsidRPr="00995701" w:rsidRDefault="007C0C7B">
      <w:pPr>
        <w:autoSpaceDE w:val="0"/>
        <w:ind w:firstLine="540"/>
        <w:jc w:val="both"/>
        <w:rPr>
          <w:rFonts w:eastAsia="Calibri"/>
          <w:lang w:eastAsia="en-US"/>
        </w:rPr>
      </w:pPr>
      <w:r w:rsidRPr="00995701">
        <w:rPr>
          <w:rFonts w:eastAsia="Calibri"/>
          <w:lang w:eastAsia="en-US"/>
        </w:rPr>
        <w:t xml:space="preserve">1.13.18. Информация о непредоставлении заказчику информации, указанной в п. 1.13.16 части II "ИНСТРУКЦИЯ УЧАСТНИКАМ АУКЦИОНА В ЭЛЕКТРОННОЙ ФОРМЕ" размещается в ЕИС (на официальном сайте). Непредоставление исполнителем информации, указанной в п. 1.13.16 части II "ИНСТРУКЦИЯ УЧАСТНИКАМ АУКЦИОНА В ЭЛЕКТРОННОЙ ФОРМЕ", не влечет за собой недействительность заключенного </w:t>
      </w:r>
      <w:r w:rsidR="00CD7631" w:rsidRPr="00995701">
        <w:rPr>
          <w:rFonts w:eastAsia="Calibri"/>
          <w:lang w:eastAsia="en-US"/>
        </w:rPr>
        <w:t>контракта</w:t>
      </w:r>
      <w:r w:rsidRPr="00995701">
        <w:rPr>
          <w:rFonts w:eastAsia="Calibri"/>
          <w:lang w:eastAsia="en-US"/>
        </w:rPr>
        <w:t xml:space="preserve"> по данному основанию.</w:t>
      </w:r>
    </w:p>
    <w:p w:rsidR="007C0C7B" w:rsidRPr="00995701" w:rsidRDefault="007C0C7B">
      <w:pPr>
        <w:autoSpaceDE w:val="0"/>
        <w:ind w:firstLine="540"/>
        <w:jc w:val="both"/>
        <w:rPr>
          <w:rFonts w:eastAsia="Calibri"/>
          <w:lang w:eastAsia="en-US"/>
        </w:rPr>
      </w:pPr>
      <w:r w:rsidRPr="00995701">
        <w:rPr>
          <w:rFonts w:eastAsia="Calibri"/>
          <w:lang w:eastAsia="en-US"/>
        </w:rPr>
        <w:t xml:space="preserve">1.13.19. Условие о банковском сопровождении </w:t>
      </w:r>
      <w:r w:rsidR="00CD7631" w:rsidRPr="00995701">
        <w:rPr>
          <w:rFonts w:eastAsia="Calibri"/>
          <w:lang w:eastAsia="en-US"/>
        </w:rPr>
        <w:t>контракта</w:t>
      </w:r>
      <w:r w:rsidRPr="00995701">
        <w:rPr>
          <w:rFonts w:eastAsia="Calibri"/>
          <w:lang w:eastAsia="en-US"/>
        </w:rPr>
        <w:t xml:space="preserve"> включается в контракт, в случаях, определенных </w:t>
      </w:r>
      <w:r w:rsidRPr="00995701">
        <w:rPr>
          <w:rFonts w:eastAsia="Calibri"/>
          <w:i/>
          <w:iCs/>
          <w:lang w:eastAsia="en-US"/>
        </w:rPr>
        <w:t>Правительством Российской Федерации, высшим исполнительным органом государственной власти субъекта Российской Федерации, местной администрацией (данное условие вступает в силу с 1 июля 2014 года на основании ч. 1.2 ст. 114 Федерального закона № 44-ФЗ)</w:t>
      </w:r>
      <w:r w:rsidRPr="00995701">
        <w:rPr>
          <w:rFonts w:eastAsia="Calibri"/>
          <w:lang w:eastAsia="en-US"/>
        </w:rPr>
        <w:t>.</w:t>
      </w:r>
    </w:p>
    <w:p w:rsidR="007C0C7B" w:rsidRPr="00995701" w:rsidRDefault="007C0C7B">
      <w:pPr>
        <w:autoSpaceDE w:val="0"/>
        <w:ind w:firstLine="540"/>
        <w:jc w:val="both"/>
      </w:pPr>
      <w:r w:rsidRPr="00995701">
        <w:rPr>
          <w:rFonts w:eastAsia="Calibri"/>
          <w:lang w:eastAsia="en-US"/>
        </w:rPr>
        <w:t xml:space="preserve">1.13.20. Заказчик обязан включить в контракт условие о сроках возврата исполнителю денежных средств, внесенных в качестве обеспечения исполнения </w:t>
      </w:r>
      <w:r w:rsidR="00CD7631" w:rsidRPr="00995701">
        <w:rPr>
          <w:rFonts w:eastAsia="Calibri"/>
          <w:lang w:eastAsia="en-US"/>
        </w:rPr>
        <w:t>контракта</w:t>
      </w:r>
      <w:r w:rsidRPr="00995701">
        <w:rPr>
          <w:rFonts w:eastAsia="Calibri"/>
          <w:lang w:eastAsia="en-US"/>
        </w:rPr>
        <w:t xml:space="preserve">, если такая форма обеспечения исполнения </w:t>
      </w:r>
      <w:r w:rsidR="00CD7631" w:rsidRPr="00995701">
        <w:rPr>
          <w:rFonts w:eastAsia="Calibri"/>
          <w:lang w:eastAsia="en-US"/>
        </w:rPr>
        <w:t>контракта</w:t>
      </w:r>
      <w:r w:rsidRPr="00995701">
        <w:rPr>
          <w:rFonts w:eastAsia="Calibri"/>
          <w:lang w:eastAsia="en-US"/>
        </w:rPr>
        <w:t xml:space="preserve"> применяется исполнителем.</w:t>
      </w:r>
    </w:p>
    <w:p w:rsidR="007C0C7B" w:rsidRPr="00995701" w:rsidRDefault="007C0C7B">
      <w:pPr>
        <w:autoSpaceDE w:val="0"/>
        <w:ind w:firstLine="540"/>
        <w:jc w:val="both"/>
      </w:pPr>
      <w:r w:rsidRPr="00995701">
        <w:t>1.13.21. В контракт включается обязательное условие об ответственности заказчика и исполнителя з</w:t>
      </w:r>
      <w:r w:rsidRPr="00995701">
        <w:rPr>
          <w:rFonts w:eastAsia="Calibri"/>
          <w:lang w:eastAsia="en-US"/>
        </w:rPr>
        <w:t>а неисполнение или ненадлежащее исполнение обязательств, пр</w:t>
      </w:r>
      <w:r w:rsidRPr="00995701">
        <w:t>едусмотренных контрактом.</w:t>
      </w:r>
    </w:p>
    <w:p w:rsidR="007C0C7B" w:rsidRPr="00995701" w:rsidRDefault="007C0C7B">
      <w:pPr>
        <w:autoSpaceDE w:val="0"/>
        <w:ind w:firstLine="540"/>
        <w:jc w:val="both"/>
        <w:rPr>
          <w:rFonts w:eastAsia="Calibri"/>
          <w:i/>
          <w:iCs/>
          <w:shd w:val="clear" w:color="auto" w:fill="00FF00"/>
          <w:lang w:eastAsia="en-US"/>
        </w:rPr>
      </w:pPr>
      <w:r w:rsidRPr="00995701">
        <w:t>1.13.22.</w:t>
      </w:r>
      <w:r w:rsidRPr="00995701">
        <w:rPr>
          <w:rFonts w:eastAsia="Calibri"/>
          <w:lang w:eastAsia="en-US"/>
        </w:rPr>
        <w:t xml:space="preserve">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7C0C7B" w:rsidRPr="00995701" w:rsidRDefault="007C0C7B">
      <w:pPr>
        <w:autoSpaceDE w:val="0"/>
        <w:ind w:firstLine="540"/>
        <w:jc w:val="both"/>
        <w:rPr>
          <w:i/>
        </w:rPr>
      </w:pPr>
      <w:r w:rsidRPr="00995701">
        <w:rPr>
          <w:i/>
        </w:rPr>
        <w:lastRenderedPageBreak/>
        <w:t xml:space="preserve">1.13.23. В контракт включается дополнительное условие о продаже лесных насаждений для заготовки древесины при заключении </w:t>
      </w:r>
      <w:r w:rsidR="00CD7631" w:rsidRPr="00995701">
        <w:rPr>
          <w:i/>
        </w:rPr>
        <w:t>контракта</w:t>
      </w:r>
      <w:r w:rsidRPr="00995701">
        <w:rPr>
          <w:i/>
        </w:rPr>
        <w:t xml:space="preserve"> на выполнение работ по охране, защите, воспроизводству лесов в соответствии с положениями статьи 19 Лесного кодекса Российской Федерации.</w:t>
      </w:r>
    </w:p>
    <w:p w:rsidR="007C0C7B" w:rsidRPr="00995701" w:rsidRDefault="007C0C7B">
      <w:pPr>
        <w:autoSpaceDE w:val="0"/>
        <w:jc w:val="center"/>
        <w:rPr>
          <w:b/>
        </w:rPr>
      </w:pPr>
    </w:p>
    <w:p w:rsidR="007C0C7B" w:rsidRPr="00995701" w:rsidRDefault="007C0C7B">
      <w:pPr>
        <w:autoSpaceDE w:val="0"/>
        <w:jc w:val="center"/>
        <w:rPr>
          <w:b/>
          <w:color w:val="000000"/>
        </w:rPr>
      </w:pPr>
      <w:r w:rsidRPr="00995701">
        <w:rPr>
          <w:b/>
          <w:color w:val="000000"/>
        </w:rPr>
        <w:t>1.14. Запрет на проведение переговоров с участником электронного аукциона</w:t>
      </w:r>
    </w:p>
    <w:p w:rsidR="007C0C7B" w:rsidRPr="00995701" w:rsidRDefault="007C0C7B">
      <w:pPr>
        <w:autoSpaceDE w:val="0"/>
        <w:jc w:val="center"/>
        <w:rPr>
          <w:b/>
          <w:color w:val="000000"/>
        </w:rPr>
      </w:pPr>
    </w:p>
    <w:p w:rsidR="007C0C7B" w:rsidRPr="00995701" w:rsidRDefault="007C0C7B">
      <w:pPr>
        <w:ind w:firstLine="567"/>
        <w:jc w:val="both"/>
      </w:pPr>
      <w:r w:rsidRPr="00995701">
        <w:t>1.14.1. Проведение переговоров заказчиком, членами аукционной комиссии с участником электронного аукциона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44-ФЗ.</w:t>
      </w:r>
    </w:p>
    <w:p w:rsidR="007C0C7B" w:rsidRPr="00995701" w:rsidRDefault="007C0C7B">
      <w:pPr>
        <w:ind w:firstLine="567"/>
        <w:jc w:val="both"/>
      </w:pPr>
      <w:r w:rsidRPr="00995701">
        <w:t>1.14.2.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C0C7B" w:rsidRPr="00995701" w:rsidRDefault="007C0C7B">
      <w:pPr>
        <w:ind w:firstLine="567"/>
        <w:jc w:val="both"/>
      </w:pPr>
    </w:p>
    <w:p w:rsidR="007C0C7B" w:rsidRPr="00995701" w:rsidRDefault="007C0C7B">
      <w:pPr>
        <w:autoSpaceDE w:val="0"/>
        <w:jc w:val="center"/>
      </w:pPr>
      <w:r w:rsidRPr="00995701">
        <w:rPr>
          <w:b/>
          <w:color w:val="000000"/>
        </w:rPr>
        <w:t>1.15. Применение национального режима при проведении электронного аукциона</w:t>
      </w:r>
    </w:p>
    <w:p w:rsidR="007C0C7B" w:rsidRPr="00995701" w:rsidRDefault="007C0C7B">
      <w:pPr>
        <w:ind w:firstLine="567"/>
        <w:jc w:val="both"/>
      </w:pPr>
    </w:p>
    <w:p w:rsidR="007C0C7B" w:rsidRPr="00995701" w:rsidRDefault="007C0C7B">
      <w:pPr>
        <w:ind w:firstLine="567"/>
        <w:jc w:val="both"/>
      </w:pPr>
      <w:r w:rsidRPr="00995701">
        <w:t>1.15.1.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исходя из перечня иностранных государств, с которыми Российской Федерацией заключены международные договоры, условий применения национального режима, размещенных в ЕИС (на официальном сайте).</w:t>
      </w:r>
    </w:p>
    <w:p w:rsidR="007C0C7B" w:rsidRPr="00995701" w:rsidRDefault="007C0C7B">
      <w:pPr>
        <w:ind w:firstLine="567"/>
        <w:jc w:val="both"/>
      </w:pPr>
      <w:bookmarkStart w:id="10" w:name="Par4"/>
      <w:bookmarkEnd w:id="10"/>
      <w:r w:rsidRPr="00995701">
        <w:t xml:space="preserve">1.15.2. Если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устанавливается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то информация об этом указывается </w:t>
      </w:r>
      <w:r w:rsidRPr="00995701">
        <w:rPr>
          <w:rFonts w:eastAsia="Calibri"/>
          <w:lang w:eastAsia="en-US"/>
        </w:rPr>
        <w:t>в пункте</w:t>
      </w:r>
      <w:r w:rsidR="009403D6" w:rsidRPr="00995701">
        <w:rPr>
          <w:rFonts w:eastAsia="Calibri"/>
          <w:lang w:eastAsia="en-US"/>
        </w:rPr>
        <w:t xml:space="preserve"> 53</w:t>
      </w:r>
      <w:r w:rsidRPr="00995701">
        <w:rPr>
          <w:rFonts w:eastAsia="Calibri"/>
          <w:lang w:eastAsia="en-US"/>
        </w:rPr>
        <w:t xml:space="preserve"> части III "ИНФОРМАЦИОННАЯ КАРТА АУКЦИОНА В ЭЛЕКТРОННОЙ ФОРМЕ".</w:t>
      </w:r>
    </w:p>
    <w:p w:rsidR="007C0C7B" w:rsidRPr="00995701" w:rsidRDefault="007C0C7B">
      <w:pPr>
        <w:ind w:firstLine="567"/>
        <w:jc w:val="both"/>
        <w:rPr>
          <w:b/>
        </w:rPr>
      </w:pPr>
      <w:r w:rsidRPr="00995701">
        <w:t xml:space="preserve">1.15.3. Если Минэкономразвития России установлены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указанных в п. 1.15.2 настоящей Инструкции, то информация об этом указывается </w:t>
      </w:r>
      <w:r w:rsidRPr="00995701">
        <w:rPr>
          <w:rFonts w:eastAsia="Calibri"/>
          <w:lang w:eastAsia="en-US"/>
        </w:rPr>
        <w:t>в пункте</w:t>
      </w:r>
      <w:r w:rsidR="009403D6" w:rsidRPr="00995701">
        <w:rPr>
          <w:rFonts w:eastAsia="Calibri"/>
          <w:lang w:eastAsia="en-US"/>
        </w:rPr>
        <w:t xml:space="preserve"> 53</w:t>
      </w:r>
      <w:r w:rsidRPr="00995701">
        <w:rPr>
          <w:rFonts w:eastAsia="Calibri"/>
          <w:lang w:eastAsia="en-US"/>
        </w:rPr>
        <w:t xml:space="preserve"> части III "ИНФОРМАЦИОННАЯ КАРТА АУКЦИОНА В ЭЛЕКТРОННОЙ ФОРМЕ"</w:t>
      </w:r>
      <w:r w:rsidRPr="00995701">
        <w:t>.</w:t>
      </w:r>
    </w:p>
    <w:p w:rsidR="007C0C7B" w:rsidRPr="00995701" w:rsidRDefault="007C0C7B">
      <w:pPr>
        <w:autoSpaceDE w:val="0"/>
        <w:jc w:val="center"/>
        <w:rPr>
          <w:b/>
        </w:rPr>
      </w:pPr>
    </w:p>
    <w:p w:rsidR="007C0C7B" w:rsidRPr="00995701" w:rsidRDefault="007C0C7B">
      <w:pPr>
        <w:autoSpaceDE w:val="0"/>
        <w:jc w:val="center"/>
        <w:rPr>
          <w:b/>
          <w:color w:val="000000"/>
        </w:rPr>
      </w:pPr>
      <w:r w:rsidRPr="00995701">
        <w:rPr>
          <w:b/>
        </w:rPr>
        <w:t>1.16.</w:t>
      </w:r>
      <w:r w:rsidRPr="00995701">
        <w:rPr>
          <w:b/>
        </w:rPr>
        <w:tab/>
      </w:r>
      <w:r w:rsidRPr="00995701">
        <w:rPr>
          <w:b/>
          <w:color w:val="000000"/>
        </w:rPr>
        <w:t>Аккредитация участников размещения</w:t>
      </w:r>
    </w:p>
    <w:p w:rsidR="007C0C7B" w:rsidRPr="00995701" w:rsidRDefault="007C0C7B">
      <w:pPr>
        <w:autoSpaceDE w:val="0"/>
        <w:jc w:val="center"/>
        <w:rPr>
          <w:color w:val="000000"/>
        </w:rPr>
      </w:pPr>
      <w:r w:rsidRPr="00995701">
        <w:rPr>
          <w:b/>
          <w:color w:val="000000"/>
        </w:rPr>
        <w:t>заказа на электронной площадке</w:t>
      </w:r>
    </w:p>
    <w:p w:rsidR="007C0C7B" w:rsidRPr="00995701" w:rsidRDefault="007C0C7B">
      <w:pPr>
        <w:autoSpaceDE w:val="0"/>
        <w:ind w:firstLine="540"/>
        <w:jc w:val="both"/>
        <w:rPr>
          <w:color w:val="000000"/>
        </w:rPr>
      </w:pPr>
    </w:p>
    <w:p w:rsidR="007C0C7B" w:rsidRPr="00995701" w:rsidRDefault="007C0C7B">
      <w:pPr>
        <w:ind w:firstLine="567"/>
        <w:jc w:val="both"/>
      </w:pPr>
      <w:r w:rsidRPr="00995701">
        <w:t>1.16.1.</w:t>
      </w:r>
      <w:r w:rsidRPr="00995701">
        <w:tab/>
        <w:t>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C0C7B" w:rsidRPr="00995701" w:rsidRDefault="007C0C7B">
      <w:pPr>
        <w:ind w:firstLine="567"/>
        <w:jc w:val="both"/>
      </w:pPr>
      <w:r w:rsidRPr="00995701">
        <w:t>1.16.2.</w:t>
      </w:r>
      <w:r w:rsidRPr="00995701">
        <w:tab/>
        <w:t>Для получения аккредитации участник электронного аукциона предоставляет оператору электронной площадки следующие документы и информацию:</w:t>
      </w:r>
    </w:p>
    <w:p w:rsidR="007C0C7B" w:rsidRPr="00995701" w:rsidRDefault="007C0C7B">
      <w:pPr>
        <w:ind w:firstLine="567"/>
        <w:jc w:val="both"/>
      </w:pPr>
      <w:r w:rsidRPr="00995701">
        <w:lastRenderedPageBreak/>
        <w:t>1.16.2.1.</w:t>
      </w:r>
      <w:r w:rsidRPr="00995701">
        <w:tab/>
        <w:t>Заявление этого участника о его аккредитации на электронной площадке.</w:t>
      </w:r>
    </w:p>
    <w:p w:rsidR="007C0C7B" w:rsidRPr="00995701" w:rsidRDefault="007C0C7B">
      <w:pPr>
        <w:ind w:firstLine="567"/>
        <w:jc w:val="both"/>
      </w:pPr>
      <w:r w:rsidRPr="00995701">
        <w:t>1.16.2.2.</w:t>
      </w:r>
      <w:r w:rsidRPr="00995701">
        <w:tab/>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пп. 1.16.2.1 части II. "ИНСТРУКЦИЯ УЧАСТНИКАМ АУКЦИОНА В ЭЛЕКТРОННОЙ ФОРМЕ", копию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C0C7B" w:rsidRPr="00995701" w:rsidRDefault="007C0C7B">
      <w:pPr>
        <w:ind w:firstLine="567"/>
        <w:jc w:val="both"/>
      </w:pPr>
      <w:r w:rsidRPr="00995701">
        <w:t>1.16.2.3.</w:t>
      </w:r>
      <w:r w:rsidRPr="00995701">
        <w:tab/>
        <w:t>Копии учредительных документов этого участника (для юридического лица), копию документа, удостоверяющего его личность (для физического лица).</w:t>
      </w:r>
    </w:p>
    <w:p w:rsidR="007C0C7B" w:rsidRPr="00995701" w:rsidRDefault="007C0C7B">
      <w:pPr>
        <w:ind w:firstLine="567"/>
        <w:jc w:val="both"/>
      </w:pPr>
      <w:r w:rsidRPr="00995701">
        <w:t>1.16.2.4.</w:t>
      </w:r>
      <w:r w:rsidRPr="00995701">
        <w:tab/>
        <w:t>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C0C7B" w:rsidRPr="00995701" w:rsidRDefault="007C0C7B">
      <w:pPr>
        <w:ind w:firstLine="567"/>
        <w:jc w:val="both"/>
      </w:pPr>
      <w:r w:rsidRPr="00995701">
        <w:t>1.16.2.5.</w:t>
      </w:r>
      <w:r w:rsidRPr="00995701">
        <w:tab/>
        <w:t>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C0C7B" w:rsidRPr="00995701" w:rsidRDefault="007C0C7B">
      <w:pPr>
        <w:ind w:firstLine="567"/>
        <w:jc w:val="both"/>
      </w:pPr>
      <w:r w:rsidRPr="00995701">
        <w:t>1.16.2.6.</w:t>
      </w:r>
      <w:r w:rsidRPr="00995701">
        <w:tab/>
        <w:t>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C0C7B" w:rsidRPr="00995701" w:rsidRDefault="007C0C7B">
      <w:pPr>
        <w:ind w:firstLine="567"/>
        <w:jc w:val="both"/>
      </w:pPr>
      <w:r w:rsidRPr="00995701">
        <w:t>1.16.2.7.</w:t>
      </w:r>
      <w:r w:rsidRPr="00995701">
        <w:tab/>
        <w:t>Адрес электронной почты этого участника для направления оператором электронной площадки уведомлений и иной информации в соответствии с требованиями действующего законодательства.</w:t>
      </w:r>
    </w:p>
    <w:p w:rsidR="007C0C7B" w:rsidRPr="00995701" w:rsidRDefault="007C0C7B">
      <w:pPr>
        <w:ind w:firstLine="567"/>
        <w:jc w:val="both"/>
      </w:pPr>
      <w:r w:rsidRPr="00995701">
        <w:t>1.16.2.8.</w:t>
      </w:r>
      <w:r w:rsidRPr="00995701">
        <w:tab/>
        <w:t>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C0C7B" w:rsidRPr="00995701" w:rsidRDefault="007C0C7B">
      <w:pPr>
        <w:ind w:firstLine="567"/>
        <w:jc w:val="both"/>
      </w:pPr>
      <w:r w:rsidRPr="00995701">
        <w:t>1.16.2.9.</w:t>
      </w:r>
      <w:r w:rsidRPr="00995701">
        <w:tab/>
        <w:t>Требовать наряду с документами и информацией, указанными в пп. 1.16.2.1-1.16.2.8 части II. "ИНСТРУКЦИЯ УЧАСТНИКАМ АУКЦИОНА В ЭЛЕКТРОННОЙ ФОРМЕ", представления иных документов и информации не допускается.</w:t>
      </w:r>
    </w:p>
    <w:p w:rsidR="007C0C7B" w:rsidRPr="00995701" w:rsidRDefault="007C0C7B">
      <w:pPr>
        <w:ind w:firstLine="567"/>
        <w:jc w:val="both"/>
      </w:pPr>
      <w:r w:rsidRPr="00995701">
        <w:t xml:space="preserve">1.16.3. В срок не более чем пять рабочих дней с даты поступления документов и информации, указанных в пункте 1.16.2 части II. "ИНСТРУКЦИЯ УЧАСТНИКАМ АУКЦИОНА В ЭЛЕКТРОННОЙ ФОРМЕ", оператор электронной площадки обязан аккредитовать участника электронного аукциона или отказать этому участнику в аккредитации в случае непредоставления </w:t>
      </w:r>
      <w:r w:rsidRPr="00995701">
        <w:lastRenderedPageBreak/>
        <w:t>им документов и информации, указанных в пункте 1.16.2 части II. "ИНСТРУКЦИЯ УЧАСТНИКАМ АУКЦИОНА В ЭЛЕКТРОННОЙ ФОРМЕ", или предоставления документов, не соответствующих требованиям, установленным законодательством Российской Федерации, а также направить ему уведомление о принятом решении.</w:t>
      </w:r>
    </w:p>
    <w:p w:rsidR="007C0C7B" w:rsidRPr="00995701" w:rsidRDefault="007C0C7B">
      <w:pPr>
        <w:ind w:firstLine="567"/>
        <w:jc w:val="both"/>
      </w:pPr>
      <w:r w:rsidRPr="00995701">
        <w:t>1.16.4.</w:t>
      </w:r>
      <w:r w:rsidRPr="00995701">
        <w:tab/>
        <w:t>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C0C7B" w:rsidRPr="00995701" w:rsidRDefault="007C0C7B">
      <w:pPr>
        <w:ind w:firstLine="567"/>
        <w:jc w:val="both"/>
      </w:pPr>
      <w:r w:rsidRPr="00995701">
        <w:t>1.16.5. В случае внесения изменений в документы и информацию, указанные в пп. 1.16.2.1-1.16.2.8 части II. "ИНСТРУКЦИЯ УЧАСТНИКАМ АУКЦИОНА В ЭЛЕКТРОННОЙ ФОРМЕ",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таких документов, прекращении действия усиленной электронной подписи.</w:t>
      </w:r>
    </w:p>
    <w:p w:rsidR="007C0C7B" w:rsidRPr="00995701" w:rsidRDefault="007C0C7B">
      <w:pPr>
        <w:ind w:firstLine="567"/>
        <w:jc w:val="both"/>
      </w:pPr>
      <w:r w:rsidRPr="00995701">
        <w:t>1.16.6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7C0C7B" w:rsidRPr="00995701" w:rsidRDefault="007C0C7B">
      <w:pPr>
        <w:ind w:firstLine="567"/>
        <w:jc w:val="both"/>
      </w:pPr>
      <w:r w:rsidRPr="00995701">
        <w:t>1.16.7. Ответственность за достоверность документов и информации, предоставляемых в соответствии с пунктами 1.16.2 и 1.16.5 части II. "ИНСТРУКЦИЯ УЧАСТНИКАМ АУКЦИОНА В ЭЛЕКТРОННОЙ ФОРМЕ",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такие документы и информацию, за замену таких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C0C7B" w:rsidRPr="00995701" w:rsidRDefault="007C0C7B">
      <w:pPr>
        <w:autoSpaceDE w:val="0"/>
        <w:jc w:val="center"/>
      </w:pPr>
    </w:p>
    <w:p w:rsidR="007C0C7B" w:rsidRPr="00995701" w:rsidRDefault="007C0C7B">
      <w:pPr>
        <w:autoSpaceDE w:val="0"/>
        <w:jc w:val="center"/>
      </w:pPr>
    </w:p>
    <w:p w:rsidR="007C0C7B" w:rsidRPr="00995701" w:rsidRDefault="007C0C7B">
      <w:pPr>
        <w:autoSpaceDE w:val="0"/>
        <w:jc w:val="center"/>
      </w:pPr>
      <w:r w:rsidRPr="00995701">
        <w:rPr>
          <w:b/>
        </w:rPr>
        <w:t>2. Документация об аукционе в электронной форме</w:t>
      </w:r>
    </w:p>
    <w:p w:rsidR="007C0C7B" w:rsidRPr="00995701" w:rsidRDefault="007C0C7B">
      <w:pPr>
        <w:autoSpaceDE w:val="0"/>
        <w:ind w:firstLine="540"/>
        <w:jc w:val="both"/>
      </w:pPr>
    </w:p>
    <w:p w:rsidR="007C0C7B" w:rsidRPr="00995701" w:rsidRDefault="007C0C7B">
      <w:pPr>
        <w:autoSpaceDE w:val="0"/>
        <w:jc w:val="center"/>
      </w:pPr>
      <w:r w:rsidRPr="00995701">
        <w:rPr>
          <w:b/>
        </w:rPr>
        <w:t>2.1. Содержание документации об электронном аукционе</w:t>
      </w:r>
    </w:p>
    <w:p w:rsidR="007C0C7B" w:rsidRPr="00995701" w:rsidRDefault="007C0C7B">
      <w:pPr>
        <w:autoSpaceDE w:val="0"/>
        <w:ind w:firstLine="540"/>
        <w:jc w:val="both"/>
      </w:pPr>
    </w:p>
    <w:p w:rsidR="007C0C7B" w:rsidRPr="00995701" w:rsidRDefault="007C0C7B">
      <w:pPr>
        <w:autoSpaceDE w:val="0"/>
        <w:ind w:firstLine="540"/>
        <w:jc w:val="both"/>
      </w:pPr>
      <w:r w:rsidRPr="00995701">
        <w:t>2.1.1.</w:t>
      </w:r>
      <w:r w:rsidRPr="00995701">
        <w:tab/>
        <w:t xml:space="preserve">Документация об электронном аукционе наряду с информацией, указанной в извещении о проведении электронного аукциона, содержит  информацию, указанную в </w:t>
      </w:r>
      <w:r w:rsidRPr="00995701">
        <w:rPr>
          <w:rFonts w:eastAsia="Calibri"/>
          <w:lang w:eastAsia="en-US"/>
        </w:rPr>
        <w:t>части III "ИНФОРМАЦИОННАЯ КАРТА АУКЦИОНА В ЭЛЕКТРОННОЙ ФОРМЕ"</w:t>
      </w:r>
      <w:r w:rsidRPr="00995701">
        <w:t xml:space="preserve">. </w:t>
      </w:r>
    </w:p>
    <w:p w:rsidR="007C0C7B" w:rsidRPr="00995701" w:rsidRDefault="007C0C7B">
      <w:pPr>
        <w:autoSpaceDE w:val="0"/>
        <w:ind w:firstLine="540"/>
        <w:jc w:val="both"/>
      </w:pPr>
      <w:r w:rsidRPr="00995701">
        <w:t>2.1.2.</w:t>
      </w:r>
      <w:r w:rsidRPr="00995701">
        <w:tab/>
        <w:t>В случае любых противоречий между информацией, содержащейся в документах, указанных в пункте 2.1.1, документация об аукционе в электронной форме имеет приоритет.</w:t>
      </w:r>
    </w:p>
    <w:p w:rsidR="007C0C7B" w:rsidRPr="00995701" w:rsidRDefault="007C0C7B">
      <w:pPr>
        <w:autoSpaceDE w:val="0"/>
        <w:ind w:firstLine="540"/>
        <w:jc w:val="both"/>
      </w:pPr>
      <w:r w:rsidRPr="00995701">
        <w:t>2.1.3.</w:t>
      </w:r>
      <w:r w:rsidRPr="00995701">
        <w:tab/>
        <w:t xml:space="preserve">Предполагается, что участник электронного аукциона изучит всю документацию об аукционе в электронной форме, включая изменения, дополнения к документации об электронном аукционе, и разъяснения к документации об электронном аукционе, выпущенные заказчиком в </w:t>
      </w:r>
      <w:r w:rsidRPr="00995701">
        <w:lastRenderedPageBreak/>
        <w:t>соответствии с пунктами 2.2 и 2.3 части II "ИНСТРУКЦИЯ УЧАСТНИКАМ АУКЦИОНА В ЭЛЕКТРОННОЙ ФОРМЕ".</w:t>
      </w:r>
    </w:p>
    <w:p w:rsidR="007C0C7B" w:rsidRPr="00995701" w:rsidRDefault="007C0C7B">
      <w:pPr>
        <w:autoSpaceDE w:val="0"/>
        <w:ind w:firstLine="540"/>
        <w:jc w:val="both"/>
      </w:pPr>
      <w:r w:rsidRPr="00995701">
        <w:t xml:space="preserve">2.1.4. Документация об электронном аукционе не может содержать требования к оформлению и форме заявки на участие в таком аукционе. </w:t>
      </w:r>
    </w:p>
    <w:p w:rsidR="007C0C7B" w:rsidRPr="00995701" w:rsidRDefault="007C0C7B">
      <w:pPr>
        <w:autoSpaceDE w:val="0"/>
        <w:ind w:firstLine="540"/>
        <w:jc w:val="both"/>
      </w:pPr>
      <w:r w:rsidRPr="00995701">
        <w:t>2.1.5.</w:t>
      </w:r>
      <w:r w:rsidRPr="00995701">
        <w:tab/>
        <w:t xml:space="preserve">Документация об электронном аукционе доступна для ознакомления в ЕИС (на официальном сайте) без взимания платы. К документации об электронном аукционе прилагается проект </w:t>
      </w:r>
      <w:r w:rsidR="00CD7631" w:rsidRPr="00995701">
        <w:t>контракта</w:t>
      </w:r>
      <w:r w:rsidRPr="00995701">
        <w:t>, который является неотъемлемой частью этой документации.</w:t>
      </w:r>
    </w:p>
    <w:p w:rsidR="007C0C7B" w:rsidRPr="00995701" w:rsidRDefault="007C0C7B">
      <w:pPr>
        <w:autoSpaceDE w:val="0"/>
        <w:ind w:firstLine="540"/>
        <w:jc w:val="both"/>
      </w:pPr>
    </w:p>
    <w:p w:rsidR="007C0C7B" w:rsidRPr="00995701" w:rsidRDefault="007C0C7B">
      <w:pPr>
        <w:autoSpaceDE w:val="0"/>
        <w:jc w:val="center"/>
        <w:rPr>
          <w:b/>
        </w:rPr>
      </w:pPr>
      <w:r w:rsidRPr="00995701">
        <w:rPr>
          <w:b/>
        </w:rPr>
        <w:t>2.2.</w:t>
      </w:r>
      <w:r w:rsidRPr="00995701">
        <w:rPr>
          <w:b/>
        </w:rPr>
        <w:tab/>
        <w:t>Порядок предоставления участникам электронного аукциона разъяснений</w:t>
      </w:r>
    </w:p>
    <w:p w:rsidR="007C0C7B" w:rsidRPr="00995701" w:rsidRDefault="007C0C7B">
      <w:pPr>
        <w:autoSpaceDE w:val="0"/>
        <w:jc w:val="center"/>
      </w:pPr>
      <w:r w:rsidRPr="00995701">
        <w:rPr>
          <w:b/>
        </w:rPr>
        <w:t xml:space="preserve"> положений документации об электронном аукционе</w:t>
      </w:r>
    </w:p>
    <w:p w:rsidR="007C0C7B" w:rsidRPr="00995701" w:rsidRDefault="007C0C7B">
      <w:pPr>
        <w:autoSpaceDE w:val="0"/>
        <w:ind w:firstLine="540"/>
        <w:jc w:val="both"/>
      </w:pPr>
    </w:p>
    <w:p w:rsidR="007C0C7B" w:rsidRPr="00995701" w:rsidRDefault="007C0C7B">
      <w:pPr>
        <w:autoSpaceDE w:val="0"/>
        <w:ind w:firstLine="540"/>
        <w:jc w:val="both"/>
      </w:pPr>
      <w:r w:rsidRPr="00995701">
        <w:t>2.2.1.</w:t>
      </w:r>
      <w:r w:rsidRPr="00995701">
        <w:tab/>
        <w:t xml:space="preserve">Любой участник электронного аукциона, получивший аккредитацию на электронной площадке, вправе направить на адрес электронной площадки, указанный </w:t>
      </w:r>
      <w:r w:rsidRPr="00995701">
        <w:rPr>
          <w:rFonts w:eastAsia="Calibri"/>
          <w:lang w:eastAsia="en-US"/>
        </w:rPr>
        <w:t>в пункте</w:t>
      </w:r>
      <w:r w:rsidR="002A6AB4" w:rsidRPr="00995701">
        <w:rPr>
          <w:rFonts w:eastAsia="Calibri"/>
          <w:lang w:eastAsia="en-US"/>
        </w:rPr>
        <w:t xml:space="preserve"> 3</w:t>
      </w:r>
      <w:r w:rsidRPr="00995701">
        <w:rPr>
          <w:rFonts w:eastAsia="Calibri"/>
          <w:lang w:eastAsia="en-US"/>
        </w:rPr>
        <w:t xml:space="preserve"> части III "ИНФОРМАЦИОННАЯ КАРТА АУКЦИОНА В ЭЛЕКТРОННОЙ ФОРМЕ"</w:t>
      </w:r>
      <w:r w:rsidRPr="00995701">
        <w:t xml:space="preserve">, запрос о даче разъяснений положений настоящей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C0C7B" w:rsidRPr="00995701" w:rsidRDefault="007C0C7B">
      <w:pPr>
        <w:autoSpaceDE w:val="0"/>
        <w:ind w:firstLine="540"/>
        <w:jc w:val="both"/>
      </w:pPr>
      <w:r w:rsidRPr="00995701">
        <w:t>2.2.2.</w:t>
      </w:r>
      <w:r w:rsidRPr="00995701">
        <w:tab/>
        <w:t xml:space="preserve">В течение одного часа с момента поступления указанного в пункте 2.2.1 запроса оператор электронной площадки направляет такой запрос заказчику. В течение двух дней со дня поступления от оператора электронной площадки запроса заказчик размещает разъяснение положений документации об электронном аукционе с указанием предмета запроса, но без указания участника </w:t>
      </w:r>
      <w:r w:rsidR="00532F46">
        <w:t>электронного аукциона</w:t>
      </w:r>
      <w:r w:rsidRPr="00995701">
        <w:t>, от которого поступил запрос, в ЕИС (на официальном сайте)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7C0C7B" w:rsidRPr="00995701" w:rsidRDefault="007C0C7B">
      <w:pPr>
        <w:autoSpaceDE w:val="0"/>
        <w:ind w:firstLine="540"/>
        <w:jc w:val="both"/>
      </w:pPr>
      <w:r w:rsidRPr="00995701">
        <w:t>2.2.3.</w:t>
      </w:r>
      <w:r w:rsidRPr="00995701">
        <w:tab/>
        <w:t xml:space="preserve">Даты начала и окончания срока предоставления участникам электронного аукциона разъяснений положений документации об электронном аукционе указаны в пункте </w:t>
      </w:r>
      <w:r w:rsidR="002A6AB4" w:rsidRPr="00995701">
        <w:t>34</w:t>
      </w:r>
      <w:r w:rsidRPr="00995701">
        <w:t xml:space="preserve"> части III "ИНФОРМАЦИОННАЯ КАРТА АУКЦИОНА В ЭЛЕКТРОННОЙ ФОРМЕ".</w:t>
      </w:r>
    </w:p>
    <w:p w:rsidR="007C0C7B" w:rsidRPr="00995701" w:rsidRDefault="007C0C7B">
      <w:pPr>
        <w:autoSpaceDE w:val="0"/>
        <w:ind w:firstLine="540"/>
        <w:jc w:val="both"/>
      </w:pPr>
      <w:r w:rsidRPr="00995701">
        <w:t>2.2.4. В течение одного часа с момента размещения в ЕИС (на официальном сайте) разъяснений положений документации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об электронном аукционе, по адресам электронной почты, указанным этими участниками при аккредитации на электронной площадке или этим лицом при направлении запроса.</w:t>
      </w:r>
    </w:p>
    <w:p w:rsidR="007C0C7B" w:rsidRPr="00995701" w:rsidRDefault="007C0C7B">
      <w:pPr>
        <w:autoSpaceDE w:val="0"/>
        <w:ind w:firstLine="540"/>
        <w:jc w:val="both"/>
      </w:pPr>
      <w:r w:rsidRPr="00995701">
        <w:t>2.2.5.</w:t>
      </w:r>
      <w:r w:rsidRPr="00995701">
        <w:tab/>
        <w:t>Разъяснения положений документации об электронном аукционе не должны изменять ее суть.</w:t>
      </w:r>
    </w:p>
    <w:p w:rsidR="007C0C7B" w:rsidRPr="00995701" w:rsidRDefault="007C0C7B">
      <w:pPr>
        <w:autoSpaceDE w:val="0"/>
        <w:ind w:firstLine="540"/>
        <w:jc w:val="both"/>
      </w:pPr>
    </w:p>
    <w:p w:rsidR="007C0C7B" w:rsidRPr="00995701" w:rsidRDefault="007C0C7B">
      <w:pPr>
        <w:autoSpaceDE w:val="0"/>
        <w:jc w:val="center"/>
        <w:rPr>
          <w:b/>
        </w:rPr>
      </w:pPr>
      <w:r w:rsidRPr="00995701">
        <w:rPr>
          <w:b/>
        </w:rPr>
        <w:t>2.3.</w:t>
      </w:r>
      <w:r w:rsidRPr="00995701">
        <w:rPr>
          <w:b/>
        </w:rPr>
        <w:tab/>
        <w:t>Внесение изменений в извещение о проведении</w:t>
      </w:r>
    </w:p>
    <w:p w:rsidR="007C0C7B" w:rsidRPr="00995701" w:rsidRDefault="007C0C7B">
      <w:pPr>
        <w:autoSpaceDE w:val="0"/>
        <w:jc w:val="center"/>
      </w:pPr>
      <w:r w:rsidRPr="00995701">
        <w:rPr>
          <w:b/>
        </w:rPr>
        <w:t>электронного аукциона и документацию об электронном аукционе</w:t>
      </w:r>
    </w:p>
    <w:p w:rsidR="007C0C7B" w:rsidRPr="00995701" w:rsidRDefault="007C0C7B">
      <w:pPr>
        <w:autoSpaceDE w:val="0"/>
        <w:ind w:firstLine="540"/>
        <w:jc w:val="both"/>
      </w:pPr>
    </w:p>
    <w:p w:rsidR="007C0C7B" w:rsidRPr="00995701" w:rsidRDefault="007C0C7B">
      <w:pPr>
        <w:autoSpaceDE w:val="0"/>
        <w:ind w:firstLine="540"/>
        <w:jc w:val="both"/>
      </w:pPr>
      <w:r w:rsidRPr="00995701">
        <w:t>2.3.1.</w:t>
      </w:r>
      <w:r w:rsidRPr="00995701">
        <w:tab/>
        <w:t xml:space="preserve">Заказчик </w:t>
      </w:r>
      <w:r w:rsidRPr="00995701">
        <w:rPr>
          <w:i/>
          <w:iCs/>
        </w:rPr>
        <w:t>(уполномоченный орган/уполномоченное учреждение)</w:t>
      </w:r>
      <w:r w:rsidRPr="00995701">
        <w:t xml:space="preserve">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электронном аукционе. Изменение объекта закупки при проведении электронного аукциона не допускается. </w:t>
      </w:r>
    </w:p>
    <w:p w:rsidR="007C0C7B" w:rsidRPr="00995701" w:rsidRDefault="007C0C7B">
      <w:pPr>
        <w:autoSpaceDE w:val="0"/>
        <w:ind w:firstLine="540"/>
        <w:jc w:val="both"/>
      </w:pPr>
      <w:r w:rsidRPr="00995701">
        <w:t>2.3.2.</w:t>
      </w:r>
      <w:r w:rsidRPr="00995701">
        <w:tab/>
        <w:t xml:space="preserve">В течение одного дня с даты принятия данного решения заказчик размещает в ЕИС (на официальном сайте) указанные изменения. При этом срок подачи заявок на участие в электронном аукционе должен быть продлен таким образом, чтобы с даты размещения изменений, </w:t>
      </w:r>
      <w:r w:rsidRPr="00995701">
        <w:lastRenderedPageBreak/>
        <w:t xml:space="preserve">внесенных в извещение о проведении электронного аукциона, до даты окончания срока подачи заявок на участие в электронном аукционе этот срок составлял не менее чем семь дней. </w:t>
      </w:r>
    </w:p>
    <w:p w:rsidR="007C0C7B" w:rsidRPr="00995701" w:rsidRDefault="007C0C7B">
      <w:pPr>
        <w:autoSpaceDE w:val="0"/>
        <w:ind w:firstLine="540"/>
        <w:jc w:val="both"/>
      </w:pPr>
      <w:r w:rsidRPr="00995701">
        <w:t>2.3.3.</w:t>
      </w:r>
      <w:r w:rsidRPr="00995701">
        <w:tab/>
        <w:t xml:space="preserve">Заказчик </w:t>
      </w:r>
      <w:r w:rsidRPr="00995701">
        <w:rPr>
          <w:i/>
          <w:iCs/>
        </w:rPr>
        <w:t>(уполномоченный орган/уполномоченное учреждение)</w:t>
      </w:r>
      <w:r w:rsidRPr="00995701">
        <w:t xml:space="preserve">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не позднее чем за два дня до даты окончания срока подачи заявок на участие в электронном аукционе. Изменение объекта закупки и увеличение размера обеспечения данных заявок не допускаются. </w:t>
      </w:r>
    </w:p>
    <w:p w:rsidR="007C0C7B" w:rsidRPr="00995701" w:rsidRDefault="007C0C7B">
      <w:pPr>
        <w:autoSpaceDE w:val="0"/>
        <w:ind w:firstLine="540"/>
        <w:jc w:val="both"/>
      </w:pPr>
      <w:r w:rsidRPr="00995701">
        <w:t>2.3.4.</w:t>
      </w:r>
      <w:r w:rsidRPr="00995701">
        <w:tab/>
        <w:t>В течение одного дня с даты принятия решения, указанного в пункте 2.3.3 части II "ИНСТРУКЦИЯ УЧАСТНИКАМ АУКЦИОНА В ЭЛЕКТРОННОЙ ФОРМЕ", изменения, внесенные в документацию об электронном аукционе, размещаются заказчиком, (уполномоченным органом/уполномоченным учреждением) в ЕИС (на официальном сайте). При этом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не менее чем семь дней.</w:t>
      </w:r>
    </w:p>
    <w:p w:rsidR="007C0C7B" w:rsidRPr="00995701" w:rsidRDefault="007C0C7B">
      <w:pPr>
        <w:autoSpaceDE w:val="0"/>
        <w:ind w:firstLine="540"/>
        <w:jc w:val="both"/>
      </w:pPr>
      <w:r w:rsidRPr="00995701">
        <w:t>2.3.5.</w:t>
      </w:r>
      <w:r w:rsidRPr="00995701">
        <w:tab/>
        <w:t>В течение одного часа с момента размещения в ЕИС (на официальном сайте)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электронного аукциона, подавшим заявки на участие в нем, по адресам электронной почты, указанным этими участниками при аккредитации на электронной площадке. Иные участники электронного аукциона самостоятельно отслеживают возможные изменения, внесенные в извещение о проведение открытого электронного аукциона и в документацию об аукционе, размещенные в ЕИС (на официальном сайте).</w:t>
      </w:r>
    </w:p>
    <w:p w:rsidR="007C0C7B" w:rsidRPr="00995701" w:rsidRDefault="007C0C7B">
      <w:pPr>
        <w:autoSpaceDE w:val="0"/>
        <w:ind w:firstLine="540"/>
        <w:jc w:val="both"/>
      </w:pPr>
      <w:r w:rsidRPr="00995701">
        <w:t>2.3.6.</w:t>
      </w:r>
      <w:r w:rsidRPr="00995701">
        <w:tab/>
        <w:t xml:space="preserve">Заказчик </w:t>
      </w:r>
      <w:r w:rsidRPr="00995701">
        <w:rPr>
          <w:i/>
          <w:iCs/>
        </w:rPr>
        <w:t>(уполномоченный орган/уполномоченное учреждение)</w:t>
      </w:r>
      <w:r w:rsidRPr="00995701">
        <w:t xml:space="preserve"> не несут ответственности в случае, если участник электронного аукциона не ознакомился с изменениями, внесенными в извещение о проведении электронного аукциона и документацию об электронном аукционе, размещенными надлежащим образом.</w:t>
      </w:r>
    </w:p>
    <w:p w:rsidR="007C0C7B" w:rsidRPr="00995701" w:rsidRDefault="007C0C7B">
      <w:pPr>
        <w:autoSpaceDE w:val="0"/>
        <w:ind w:firstLine="540"/>
        <w:jc w:val="both"/>
      </w:pPr>
    </w:p>
    <w:p w:rsidR="007C0C7B" w:rsidRPr="00995701" w:rsidRDefault="007C0C7B">
      <w:pPr>
        <w:autoSpaceDE w:val="0"/>
        <w:jc w:val="center"/>
      </w:pPr>
    </w:p>
    <w:p w:rsidR="007C0C7B" w:rsidRPr="00995701" w:rsidRDefault="007C0C7B">
      <w:pPr>
        <w:autoSpaceDE w:val="0"/>
        <w:ind w:firstLine="540"/>
        <w:jc w:val="both"/>
      </w:pPr>
    </w:p>
    <w:p w:rsidR="007C0C7B" w:rsidRPr="00995701" w:rsidRDefault="007C0C7B">
      <w:pPr>
        <w:numPr>
          <w:ilvl w:val="0"/>
          <w:numId w:val="5"/>
        </w:numPr>
        <w:autoSpaceDE w:val="0"/>
        <w:jc w:val="center"/>
        <w:rPr>
          <w:b/>
        </w:rPr>
      </w:pPr>
      <w:r w:rsidRPr="00995701">
        <w:rPr>
          <w:b/>
        </w:rPr>
        <w:t>Подготовка заявки на участие в электронном аукционе</w:t>
      </w:r>
    </w:p>
    <w:p w:rsidR="007C0C7B" w:rsidRPr="00995701" w:rsidRDefault="007C0C7B">
      <w:pPr>
        <w:autoSpaceDE w:val="0"/>
        <w:ind w:firstLine="540"/>
        <w:jc w:val="both"/>
        <w:rPr>
          <w:b/>
        </w:rPr>
      </w:pPr>
    </w:p>
    <w:p w:rsidR="007C0C7B" w:rsidRPr="00995701" w:rsidRDefault="007C0C7B">
      <w:pPr>
        <w:numPr>
          <w:ilvl w:val="1"/>
          <w:numId w:val="5"/>
        </w:numPr>
        <w:autoSpaceDE w:val="0"/>
        <w:jc w:val="center"/>
        <w:rPr>
          <w:b/>
        </w:rPr>
      </w:pPr>
      <w:r w:rsidRPr="00995701">
        <w:rPr>
          <w:b/>
        </w:rPr>
        <w:t>Язык документов, входящих в состав</w:t>
      </w:r>
    </w:p>
    <w:p w:rsidR="007C0C7B" w:rsidRPr="00995701" w:rsidRDefault="007C0C7B">
      <w:pPr>
        <w:autoSpaceDE w:val="0"/>
        <w:jc w:val="center"/>
      </w:pPr>
      <w:r w:rsidRPr="00995701">
        <w:rPr>
          <w:b/>
        </w:rPr>
        <w:t>заявки на участие в электронном аукционе</w:t>
      </w:r>
    </w:p>
    <w:p w:rsidR="007C0C7B" w:rsidRPr="00995701" w:rsidRDefault="007C0C7B">
      <w:pPr>
        <w:autoSpaceDE w:val="0"/>
        <w:ind w:firstLine="540"/>
        <w:jc w:val="both"/>
      </w:pPr>
    </w:p>
    <w:p w:rsidR="007C0C7B" w:rsidRPr="00995701" w:rsidRDefault="007C0C7B">
      <w:pPr>
        <w:autoSpaceDE w:val="0"/>
        <w:ind w:firstLine="540"/>
        <w:jc w:val="both"/>
      </w:pPr>
      <w:r w:rsidRPr="00995701">
        <w:t>3.1.1.</w:t>
      </w:r>
      <w:r w:rsidRPr="00995701">
        <w:tab/>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аукционе, которыми обмениваются участники электронного аукциона и оператор электронной площадки, заказчик, </w:t>
      </w:r>
      <w:r w:rsidRPr="00995701">
        <w:rPr>
          <w:i/>
        </w:rPr>
        <w:t>уполномоченный орган/уполномоченное учреждение, специализированная организация</w:t>
      </w:r>
      <w:r w:rsidRPr="00995701">
        <w:t>, должны быть составлены на русском языке.</w:t>
      </w:r>
    </w:p>
    <w:p w:rsidR="007C0C7B" w:rsidRPr="00995701" w:rsidRDefault="007C0C7B">
      <w:pPr>
        <w:autoSpaceDE w:val="0"/>
        <w:ind w:firstLine="540"/>
        <w:jc w:val="both"/>
      </w:pPr>
      <w:r w:rsidRPr="00995701">
        <w:t>3.1.</w:t>
      </w:r>
      <w:r w:rsidR="00DC3C91" w:rsidRPr="00995701">
        <w:t>2</w:t>
      </w:r>
      <w:r w:rsidRPr="00995701">
        <w:t>.</w:t>
      </w:r>
      <w:r w:rsidRPr="00995701">
        <w:tab/>
        <w:t>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C0C7B" w:rsidRPr="00995701" w:rsidRDefault="007C0C7B">
      <w:pPr>
        <w:autoSpaceDE w:val="0"/>
        <w:ind w:firstLine="540"/>
        <w:jc w:val="both"/>
      </w:pPr>
      <w:r w:rsidRPr="00995701">
        <w:t>3.1.</w:t>
      </w:r>
      <w:r w:rsidR="00DC3C91" w:rsidRPr="00995701">
        <w:t>3</w:t>
      </w:r>
      <w:r w:rsidRPr="00995701">
        <w:t>.</w:t>
      </w:r>
      <w:r w:rsidRPr="00995701">
        <w:tab/>
        <w:t xml:space="preserve">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w:t>
      </w:r>
      <w:r w:rsidRPr="00995701">
        <w:lastRenderedPageBreak/>
        <w:t>предоставление участником электронного аукциона недостоверных сведений в составе заявки на участие в электронном аукционе.</w:t>
      </w:r>
    </w:p>
    <w:p w:rsidR="007C0C7B" w:rsidRPr="00995701" w:rsidRDefault="007C0C7B">
      <w:pPr>
        <w:autoSpaceDE w:val="0"/>
        <w:ind w:firstLine="540"/>
        <w:jc w:val="both"/>
      </w:pPr>
    </w:p>
    <w:p w:rsidR="007C0C7B" w:rsidRPr="00995701" w:rsidRDefault="007C0C7B">
      <w:pPr>
        <w:numPr>
          <w:ilvl w:val="1"/>
          <w:numId w:val="4"/>
        </w:numPr>
        <w:autoSpaceDE w:val="0"/>
        <w:ind w:left="2268" w:firstLine="0"/>
      </w:pPr>
      <w:r w:rsidRPr="00995701">
        <w:rPr>
          <w:b/>
        </w:rPr>
        <w:t>Требования к содержанию, составу первой части заявки на участие в электронном аукционе</w:t>
      </w:r>
    </w:p>
    <w:p w:rsidR="007C0C7B" w:rsidRPr="00995701" w:rsidRDefault="007C0C7B">
      <w:pPr>
        <w:autoSpaceDE w:val="0"/>
        <w:ind w:firstLine="540"/>
        <w:jc w:val="both"/>
      </w:pPr>
    </w:p>
    <w:p w:rsidR="007C0C7B" w:rsidRPr="00995701" w:rsidRDefault="007C0C7B">
      <w:pPr>
        <w:autoSpaceDE w:val="0"/>
        <w:ind w:firstLine="540"/>
        <w:jc w:val="both"/>
      </w:pPr>
      <w:r w:rsidRPr="00995701">
        <w:t>3.2.1.</w:t>
      </w:r>
      <w:r w:rsidRPr="00995701">
        <w:tab/>
        <w:t>Заявка на участие в электронном аукционе состоит из двух частей.</w:t>
      </w:r>
    </w:p>
    <w:p w:rsidR="007C0C7B" w:rsidRPr="00995701" w:rsidRDefault="007C0C7B">
      <w:pPr>
        <w:autoSpaceDE w:val="0"/>
        <w:ind w:firstLine="540"/>
        <w:jc w:val="both"/>
      </w:pPr>
      <w:r w:rsidRPr="00995701">
        <w:t>3.2.2.</w:t>
      </w:r>
      <w:r w:rsidRPr="00995701">
        <w:tab/>
        <w:t>Первая часть заявки на участие в электронном аукционе должна содержать указанную в одном из следующих подпунктов информацию:</w:t>
      </w:r>
    </w:p>
    <w:p w:rsidR="007C0C7B" w:rsidRPr="00995701" w:rsidRDefault="007C0C7B">
      <w:pPr>
        <w:autoSpaceDE w:val="0"/>
        <w:ind w:firstLine="540"/>
        <w:jc w:val="both"/>
      </w:pPr>
      <w:r w:rsidRPr="00995701">
        <w:t>3.2.2.1.</w:t>
      </w:r>
      <w:r w:rsidRPr="00995701">
        <w:tab/>
        <w:t xml:space="preserve">При заключении </w:t>
      </w:r>
      <w:r w:rsidR="00CD7631" w:rsidRPr="00995701">
        <w:t>контракта</w:t>
      </w:r>
      <w:r w:rsidRPr="00995701">
        <w:t xml:space="preserve"> на поставку товара:</w:t>
      </w:r>
    </w:p>
    <w:p w:rsidR="007C0C7B" w:rsidRPr="00995701" w:rsidRDefault="007C0C7B">
      <w:pPr>
        <w:suppressAutoHyphens w:val="0"/>
        <w:autoSpaceDE w:val="0"/>
        <w:ind w:firstLine="540"/>
        <w:jc w:val="both"/>
      </w:pPr>
      <w:r w:rsidRPr="00995701">
        <w:t xml:space="preserve">3.2.2.1.1.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в </w:t>
      </w:r>
      <w:r w:rsidRPr="00995701">
        <w:rPr>
          <w:i/>
        </w:rPr>
        <w:t>графах «Требуемый параметр» и «Требуемое значение»</w:t>
      </w:r>
      <w:r w:rsidRPr="00995701">
        <w:t xml:space="preserve"> Формы 2 «СВЕДЕНИЯ О ФУНКЦИОНАЛЬНЫХ, ТЕХНИЧЕСКИХ И КАЧЕСТВЕННЫХ ХАРАКТЕРИСТИКАХ ТОВАРА, ЭКСПЛУАТАЦИОННЫХ ХАРАКТЕРИСТИКАХ ТОВАРА (ПРИ НЕОБХОДИМОСТИ), РАЗМЕРЕ, УПАКОВКЕ, ОТГРУЗКЕ ТОВАРА И ИНЫЕ СВЕДЕНИЯ О ТОВАРЕ, ПРЕДСТАВЛЕНИЕ КОТОРЫХ ПРЕДУСМОТРЕНО ДОКУМЕНТАЦИЕЙ ОБ ЭЛЕКТРОННОМ АУКЦИОНЕ» части IV «ОБРАЗЦЫ ФОРМ И ДОКУМЕНТОВ ДЛЯ ЗАПОЛНЕНИЯ УЧАСТНИКАМИ ЭЛЕКТРОННОГО АУКЦИОНА».</w:t>
      </w:r>
    </w:p>
    <w:p w:rsidR="007C0C7B" w:rsidRPr="00995701" w:rsidRDefault="007C0C7B">
      <w:pPr>
        <w:autoSpaceDE w:val="0"/>
        <w:ind w:firstLine="540"/>
        <w:jc w:val="both"/>
      </w:pPr>
      <w:r w:rsidRPr="00995701">
        <w:t xml:space="preserve">3.2.2.1.2. Конкретные показатели, соответствующие значениям, установленным в </w:t>
      </w:r>
      <w:r w:rsidRPr="00995701">
        <w:rPr>
          <w:i/>
        </w:rPr>
        <w:t>графах «Требуемый параметр» и «Требуемое значение»</w:t>
      </w:r>
      <w:r w:rsidRPr="00995701">
        <w:t xml:space="preserve"> Формы 2 «СВЕДЕНИЯ О ФУНКЦИОНАЛЬНЫХ, ТЕХНИЧЕСКИХ И КАЧЕСТВЕННЫХ ХАРАКТЕРИСТИКАХ ТОВАРА, ЭКСПЛУАТАЦИОННЫХ ХАРАКТЕРИСТИКАХ ТОВАРА (ПРИ НЕОБХОДИМОСТИ), РАЗМЕРЕ, УПАКОВКЕ, ОТГРУЗКЕ ТОВАРА И ИНЫЕ СВЕДЕНИЯ О ТОВАРЕ, ПРЕДСТАВЛЕНИЕ КОТОРЫХ ПРЕДУСМОТРЕНО ДОКУМЕНТАЦИЕЙ ОБ ЭЛЕКТРОННОМ АУКЦИОНЕ» части IV «ОБРАЗЦЫ ФОРМ И ДОКУМЕНТОВ ДЛЯ ЗАПОЛНЕНИЯ УЧАСТНИКАМИ ЭЛЕКТРОННОГО АУКЦИОНА»,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об электронном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7C0C7B" w:rsidRPr="00995701" w:rsidRDefault="007C0C7B">
      <w:pPr>
        <w:autoSpaceDE w:val="0"/>
        <w:ind w:firstLine="540"/>
        <w:jc w:val="both"/>
      </w:pPr>
      <w:r w:rsidRPr="00995701">
        <w:t>3.2.2.2.</w:t>
      </w:r>
      <w:r w:rsidRPr="00995701">
        <w:tab/>
        <w:t>При проведении электронного аукциона на выполнение работы или оказание услуги - согласие участника электронного аукциона на выполнение работы или оказание услуги на условиях, предусмотренных документацией об электронном аукционе.</w:t>
      </w:r>
    </w:p>
    <w:p w:rsidR="007C0C7B" w:rsidRPr="00995701" w:rsidRDefault="007C0C7B">
      <w:pPr>
        <w:autoSpaceDE w:val="0"/>
        <w:ind w:firstLine="540"/>
        <w:jc w:val="both"/>
      </w:pPr>
      <w:r w:rsidRPr="00995701">
        <w:t>3.2.2.3.</w:t>
      </w:r>
      <w:r w:rsidRPr="00995701">
        <w:tab/>
        <w:t xml:space="preserve">При заключении </w:t>
      </w:r>
      <w:r w:rsidR="00CD7631" w:rsidRPr="00995701">
        <w:t>контракта</w:t>
      </w:r>
      <w:r w:rsidRPr="00995701">
        <w:t xml:space="preserve"> на выполнение работы или оказание услуги, для выполнения или оказания которых используется товар:</w:t>
      </w:r>
    </w:p>
    <w:p w:rsidR="007C0C7B" w:rsidRPr="00995701" w:rsidRDefault="007C0C7B">
      <w:pPr>
        <w:autoSpaceDE w:val="0"/>
        <w:ind w:firstLine="540"/>
        <w:jc w:val="both"/>
      </w:pPr>
      <w:r w:rsidRPr="00995701">
        <w:t xml:space="preserve">3.2.2.3.1. согласие, предусмотренное пунктом 3.2.2.2 части II "ИНСТРУКЦИЯ УЧАСТНИКАМ АУКЦИОНА В ЭЛЕКТРОННОЙ ФОРМЕ",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w:t>
      </w:r>
      <w:r w:rsidRPr="00995701">
        <w:lastRenderedPageBreak/>
        <w:t xml:space="preserve">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пунктом 3.2.2.2 части II "ИНСТРУКЦИЯ УЧАСТНИКАМ АУКЦИОНА В ЭЛЕКТРОННОЙ ФОРМЕ",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в </w:t>
      </w:r>
      <w:r w:rsidRPr="00995701">
        <w:rPr>
          <w:i/>
        </w:rPr>
        <w:t>графах «Требуемый параметр» и «Требуемое значение»</w:t>
      </w:r>
      <w:r w:rsidRPr="00995701">
        <w:t xml:space="preserve"> Формы 2 «СВЕДЕНИЯ О ФУНКЦИОНАЛЬНЫХ, ТЕХНИЧЕСКИХ И КАЧЕСТВЕННЫХ ХАРАКТЕРИСТИКАХ ТОВАРА, ЭКСПЛУАТАЦИОННЫХ ХАРАКТЕРИСТИКАХ ТОВАРА (ПРИ НЕОБХОДИМОСТИ), РАЗМЕРЕ, УПАКОВКЕ, ОТГРУЗКЕ ТОВАРА И ИНЫЕ СВЕДЕНИЯ О ТОВАРЕ, ПРЕДСТАВЛЕНИЕ КОТОРЫХ ПРЕДУСМОТРЕНО ДОКУМЕНТАЦИЕЙ ОБ ЭЛЕКТРОННОМ АУКЦИОНЕ» части IV «ОБРАЗЦЫ ФОРМ И ДОКУМЕНТОВ ДЛЯ ЗАПОЛНЕНИЯ УЧАСТНИКАМИ ЭЛЕКТРОННОГО АУКЦИОНА», при условии содержания в документации об электронном аукционе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C0C7B" w:rsidRPr="00995701" w:rsidRDefault="007C0C7B">
      <w:pPr>
        <w:autoSpaceDE w:val="0"/>
        <w:ind w:firstLine="540"/>
        <w:jc w:val="both"/>
      </w:pPr>
      <w:r w:rsidRPr="00995701">
        <w:t xml:space="preserve">3.2.2.3.2. Согласие, предусмотренное пунктом 3.2.2.2 части II "ИНСТРУКЦИЯ УЧАСТНИКАМ АУКЦИОНА В ЭЛЕКТРОННОЙ ФОРМЕ", а также конкретные показатели используемого товара, соответствующие значениям, установленным в </w:t>
      </w:r>
      <w:r w:rsidRPr="00995701">
        <w:rPr>
          <w:i/>
        </w:rPr>
        <w:t>графах «Требуемый параметр» и «Требуемое значение»</w:t>
      </w:r>
      <w:r w:rsidRPr="00995701">
        <w:t xml:space="preserve"> Формы 2 «СВЕДЕНИЯ О ФУНКЦИОНАЛЬНЫХ, ТЕХНИЧЕСКИХ И КАЧЕСТВЕННЫХ ХАРАКТЕРИСТИКАХ ТОВАРА, ЭКСПЛУАТАЦИОННЫХ ХАРАКТЕРИСТИКАХ ТОВАРА (ПРИ НЕОБХОДИМОСТИ), РАЗМЕРЕ, УПАКОВКЕ, ОТГРУЗКЕ ТОВАРА И ИНЫЕ СВЕДЕНИЯ О ТОВАРЕ, ПРЕДСТАВЛЕНИЕ КОТОРЫХ ПРЕДУСМОТРЕНО ДОКУМЕНТАЦИЕЙ ОБ ЭЛЕКТРОННОМ АУКЦИОНЕ» части IV «ОБРАЗЦЫ ФОРМ И ДОКУМЕНТОВ ДЛЯ ЗАПОЛНЕНИЯ УЧАСТНИКАМИ ЭЛЕКТРОННОГО АУКЦИОНА»,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документации об электронном аукционе указания на 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C0C7B" w:rsidRPr="00995701" w:rsidRDefault="007C0C7B">
      <w:pPr>
        <w:autoSpaceDE w:val="0"/>
        <w:ind w:firstLine="540"/>
        <w:jc w:val="both"/>
        <w:rPr>
          <w:b/>
        </w:rPr>
      </w:pPr>
      <w:r w:rsidRPr="00995701">
        <w:t>3.2.3.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C0C7B" w:rsidRPr="00995701" w:rsidRDefault="007C0C7B">
      <w:pPr>
        <w:autoSpaceDE w:val="0"/>
        <w:ind w:firstLine="540"/>
        <w:jc w:val="both"/>
        <w:rPr>
          <w:b/>
        </w:rPr>
      </w:pPr>
    </w:p>
    <w:p w:rsidR="007C0C7B" w:rsidRPr="00995701" w:rsidRDefault="007C0C7B">
      <w:pPr>
        <w:autoSpaceDE w:val="0"/>
        <w:ind w:firstLine="540"/>
        <w:jc w:val="center"/>
        <w:rPr>
          <w:b/>
        </w:rPr>
      </w:pPr>
    </w:p>
    <w:p w:rsidR="007C0C7B" w:rsidRPr="00995701" w:rsidRDefault="007C0C7B">
      <w:pPr>
        <w:autoSpaceDE w:val="0"/>
        <w:ind w:firstLine="540"/>
        <w:jc w:val="center"/>
        <w:rPr>
          <w:b/>
        </w:rPr>
      </w:pPr>
      <w:r w:rsidRPr="00995701">
        <w:rPr>
          <w:b/>
        </w:rPr>
        <w:lastRenderedPageBreak/>
        <w:t>3.3.</w:t>
      </w:r>
      <w:r w:rsidRPr="00995701">
        <w:rPr>
          <w:b/>
        </w:rPr>
        <w:tab/>
        <w:t>Требования к содержанию, составу второй части заявки на участие в электронном аукционе</w:t>
      </w:r>
    </w:p>
    <w:p w:rsidR="007C0C7B" w:rsidRPr="00995701" w:rsidRDefault="007C0C7B">
      <w:pPr>
        <w:autoSpaceDE w:val="0"/>
        <w:ind w:firstLine="540"/>
        <w:jc w:val="center"/>
        <w:rPr>
          <w:b/>
        </w:rPr>
      </w:pPr>
    </w:p>
    <w:p w:rsidR="007C0C7B" w:rsidRPr="00995701" w:rsidRDefault="007C0C7B">
      <w:pPr>
        <w:autoSpaceDE w:val="0"/>
        <w:ind w:firstLine="540"/>
        <w:jc w:val="both"/>
      </w:pPr>
      <w:r w:rsidRPr="00995701">
        <w:t>3.3.1.</w:t>
      </w:r>
      <w:r w:rsidRPr="00995701">
        <w:tab/>
        <w:t>Вторая часть заявки на участие в электронном аукционе должна содержать следующие документы и информацию:</w:t>
      </w:r>
    </w:p>
    <w:p w:rsidR="007C0C7B" w:rsidRPr="00995701" w:rsidRDefault="007C0C7B">
      <w:pPr>
        <w:autoSpaceDE w:val="0"/>
        <w:ind w:firstLine="540"/>
        <w:jc w:val="both"/>
      </w:pPr>
      <w:r w:rsidRPr="00995701">
        <w:t>3.3.1.1.</w:t>
      </w:r>
      <w:r w:rsidRPr="00995701">
        <w:tab/>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C0C7B" w:rsidRPr="00995701" w:rsidRDefault="007C0C7B">
      <w:pPr>
        <w:autoSpaceDE w:val="0"/>
        <w:ind w:firstLine="540"/>
        <w:jc w:val="both"/>
      </w:pPr>
      <w:r w:rsidRPr="00995701">
        <w:t>3.3.1.2.</w:t>
      </w:r>
      <w:r w:rsidRPr="00995701">
        <w:tab/>
        <w:t>Документы, подтверждающие соответствие участника электронного аукциона требованиям, установленным в подпункт</w:t>
      </w:r>
      <w:r w:rsidR="00A30B39" w:rsidRPr="00995701">
        <w:t xml:space="preserve">ах 1 и 2 </w:t>
      </w:r>
      <w:r w:rsidRPr="00995701">
        <w:t xml:space="preserve">пункта </w:t>
      </w:r>
      <w:r w:rsidR="00A30B39" w:rsidRPr="00995701">
        <w:t>22</w:t>
      </w:r>
      <w:r w:rsidRPr="00995701">
        <w:t xml:space="preserve"> части III «ИНФОРМАЦИОННАЯ КАРТА АУКЦИОНА В ЭЛЕКТРОННОЙ ФОРМЕ» и в пункт</w:t>
      </w:r>
      <w:r w:rsidR="00A30B39" w:rsidRPr="00995701">
        <w:t>е</w:t>
      </w:r>
      <w:r w:rsidRPr="00995701">
        <w:t xml:space="preserve"> </w:t>
      </w:r>
      <w:r w:rsidR="00A30B39" w:rsidRPr="00995701">
        <w:t>22.1</w:t>
      </w:r>
      <w:r w:rsidRPr="00995701">
        <w:t xml:space="preserve"> части III «ИНФОРМАЦИОННАЯ КАРТА АУКЦИОНА В ЭЛЕКТРОННОЙ ФОРМЕ»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w:t>
      </w:r>
      <w:r w:rsidR="00A30B39" w:rsidRPr="00995701">
        <w:t>ах 3-8</w:t>
      </w:r>
      <w:r w:rsidRPr="00995701">
        <w:t xml:space="preserve"> пункта </w:t>
      </w:r>
      <w:r w:rsidR="00A30B39" w:rsidRPr="00995701">
        <w:t>22</w:t>
      </w:r>
      <w:r w:rsidRPr="00995701">
        <w:t xml:space="preserve"> части III «ИНФОРМАЦИОННАЯ КАРТА АУКЦИОНА В ЭЛЕКТРОННОЙ ФОРМЕ».</w:t>
      </w:r>
    </w:p>
    <w:p w:rsidR="007C0C7B" w:rsidRPr="00995701" w:rsidRDefault="007C0C7B">
      <w:pPr>
        <w:suppressAutoHyphens w:val="0"/>
        <w:autoSpaceDE w:val="0"/>
        <w:ind w:firstLine="540"/>
        <w:jc w:val="both"/>
        <w:rPr>
          <w:lang w:eastAsia="ru-RU"/>
        </w:rPr>
      </w:pPr>
      <w:r w:rsidRPr="00995701">
        <w:t xml:space="preserve">3.3.1.3. </w:t>
      </w:r>
      <w:r w:rsidRPr="00995701">
        <w:rPr>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Pr="00995701">
        <w:t>в пункт</w:t>
      </w:r>
      <w:r w:rsidR="00A30B39" w:rsidRPr="00995701">
        <w:t>е</w:t>
      </w:r>
      <w:r w:rsidRPr="00995701">
        <w:t xml:space="preserve"> </w:t>
      </w:r>
      <w:r w:rsidR="00A30B39" w:rsidRPr="00995701">
        <w:t>6</w:t>
      </w:r>
      <w:r w:rsidRPr="00995701">
        <w:t xml:space="preserve"> части III «ИНФОРМАЦИОННАЯ КАРТА АУКЦИОНА В ЭЛЕКТРОННОЙ ФОРМЕ»</w:t>
      </w:r>
    </w:p>
    <w:p w:rsidR="007C0C7B" w:rsidRPr="00995701" w:rsidRDefault="007C0C7B">
      <w:pPr>
        <w:suppressAutoHyphens w:val="0"/>
        <w:autoSpaceDE w:val="0"/>
        <w:ind w:firstLine="540"/>
        <w:jc w:val="both"/>
        <w:rPr>
          <w:lang w:eastAsia="ru-RU"/>
        </w:rPr>
      </w:pPr>
      <w:r w:rsidRPr="00995701">
        <w:rPr>
          <w:lang w:eastAsia="ru-RU"/>
        </w:rPr>
        <w:t xml:space="preserve">3.3.1.4.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w:t>
      </w:r>
      <w:r w:rsidR="00CD7631" w:rsidRPr="00995701">
        <w:rPr>
          <w:lang w:eastAsia="ru-RU"/>
        </w:rPr>
        <w:t>контракта</w:t>
      </w:r>
      <w:r w:rsidRPr="00995701">
        <w:rPr>
          <w:lang w:eastAsia="ru-RU"/>
        </w:rPr>
        <w:t xml:space="preserve"> является крупной сделкой. </w:t>
      </w:r>
    </w:p>
    <w:p w:rsidR="007C0C7B" w:rsidRPr="00995701" w:rsidRDefault="007C0C7B">
      <w:pPr>
        <w:suppressAutoHyphens w:val="0"/>
        <w:autoSpaceDE w:val="0"/>
        <w:ind w:firstLine="540"/>
        <w:jc w:val="both"/>
      </w:pPr>
      <w:r w:rsidRPr="00995701">
        <w:rPr>
          <w:lang w:eastAsia="ru-RU"/>
        </w:rPr>
        <w:t xml:space="preserve">3.3.1.5 </w:t>
      </w:r>
      <w:r w:rsidRPr="00995701">
        <w:t xml:space="preserve">Документы, подтверждающие право участника такого аукциона на получение преимущества в соответствии с пунктами </w:t>
      </w:r>
      <w:r w:rsidR="00A30B39" w:rsidRPr="00995701">
        <w:t>25, 50, 51</w:t>
      </w:r>
      <w:r w:rsidRPr="00995701">
        <w:t xml:space="preserve"> части III «ИНФОРМАЦИОННАЯ КАРТА АУКЦИОНА В ЭЛЕКТРОННОЙ ФОРМЕ», или копии этих документов</w:t>
      </w:r>
    </w:p>
    <w:p w:rsidR="007C0C7B" w:rsidRPr="00995701" w:rsidRDefault="007C0C7B">
      <w:pPr>
        <w:autoSpaceDE w:val="0"/>
        <w:ind w:firstLine="540"/>
        <w:jc w:val="both"/>
      </w:pPr>
      <w:r w:rsidRPr="00995701">
        <w:t>3.3.1.6.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w:t>
      </w:r>
      <w:r w:rsidR="00A30B39" w:rsidRPr="00995701">
        <w:t>ом</w:t>
      </w:r>
      <w:r w:rsidRPr="00995701">
        <w:t xml:space="preserve"> </w:t>
      </w:r>
      <w:r w:rsidR="00A30B39" w:rsidRPr="00995701">
        <w:t>53</w:t>
      </w:r>
      <w:r w:rsidRPr="00995701">
        <w:t xml:space="preserve"> части III «ИНФОРМАЦИОННАЯ КАРТА АУКЦИОНА В ЭЛЕКТРОННОЙ ФОРМЕ», или копии этих документов</w:t>
      </w:r>
    </w:p>
    <w:p w:rsidR="007C0C7B" w:rsidRPr="00995701" w:rsidRDefault="007C0C7B">
      <w:pPr>
        <w:autoSpaceDE w:val="0"/>
        <w:ind w:firstLine="540"/>
        <w:jc w:val="both"/>
        <w:rPr>
          <w:rFonts w:eastAsia="Calibri"/>
        </w:rPr>
      </w:pPr>
      <w:r w:rsidRPr="00995701">
        <w:t>3.3.2. Непредставление необходимых документов</w:t>
      </w:r>
      <w:r w:rsidR="00000706" w:rsidRPr="00995701">
        <w:t xml:space="preserve"> и информации</w:t>
      </w:r>
      <w:r w:rsidRPr="00995701">
        <w:t xml:space="preserve">, указанных в пунктах 3.3.1 части II "ИНСТРУКЦИЯ УЧАСТНИКАМ АУКЦИОНА В ЭЛЕКТРОННОЙ ФОРМЕ" и </w:t>
      </w:r>
      <w:r w:rsidR="00000706" w:rsidRPr="00995701">
        <w:t>24.1</w:t>
      </w:r>
      <w:r w:rsidRPr="00995701">
        <w:t xml:space="preserve"> части III "ИНФОРМАЦИОННАЯ КАРТА АУКЦИОНА В ЭЛЕКТРОННОЙ ФОРМЕ", в составе заявки на участие в электронном аукционе является риском участника электронного аукциона, подавшего такую заявку, и является основанием для признания такой заявки не соответствующей требованиям, установленным настоящей документацией об электронном аукционе.</w:t>
      </w:r>
    </w:p>
    <w:p w:rsidR="007C0C7B" w:rsidRPr="00995701" w:rsidRDefault="007C0C7B">
      <w:pPr>
        <w:autoSpaceDE w:val="0"/>
        <w:ind w:firstLine="540"/>
        <w:jc w:val="both"/>
      </w:pPr>
      <w:r w:rsidRPr="00995701">
        <w:rPr>
          <w:rFonts w:eastAsia="Calibri"/>
        </w:rPr>
        <w:t>3.3.3. Требовать от участника электронного аукциона предоставления иных документов и информации, за исключением указанных в пунктах 3.2.2. и 3.3.1 части II "ИНСТРУКЦИЯ УЧАСТНИКАМ АУКЦИОНА В ЭЛЕКТРОННОЙ ФОРМЕ" документов и информации, не допускается.</w:t>
      </w:r>
    </w:p>
    <w:p w:rsidR="007C0C7B" w:rsidRPr="00995701" w:rsidRDefault="007C0C7B">
      <w:pPr>
        <w:autoSpaceDE w:val="0"/>
        <w:ind w:firstLine="540"/>
        <w:jc w:val="both"/>
      </w:pPr>
    </w:p>
    <w:p w:rsidR="007C0C7B" w:rsidRPr="00995701" w:rsidRDefault="007C0C7B">
      <w:pPr>
        <w:autoSpaceDE w:val="0"/>
        <w:jc w:val="center"/>
        <w:rPr>
          <w:b/>
        </w:rPr>
      </w:pPr>
      <w:r w:rsidRPr="00995701">
        <w:rPr>
          <w:b/>
        </w:rPr>
        <w:t>3.4.</w:t>
      </w:r>
      <w:r w:rsidRPr="00995701">
        <w:rPr>
          <w:b/>
        </w:rPr>
        <w:tab/>
        <w:t>Требования к описанию поставляемого товара,</w:t>
      </w:r>
    </w:p>
    <w:p w:rsidR="007C0C7B" w:rsidRPr="00995701" w:rsidRDefault="007C0C7B">
      <w:pPr>
        <w:autoSpaceDE w:val="0"/>
        <w:jc w:val="center"/>
      </w:pPr>
      <w:r w:rsidRPr="00995701">
        <w:rPr>
          <w:b/>
        </w:rPr>
        <w:t>выполняемых работ, оказываемых услуг</w:t>
      </w:r>
    </w:p>
    <w:p w:rsidR="007C0C7B" w:rsidRPr="00995701" w:rsidRDefault="007C0C7B">
      <w:pPr>
        <w:autoSpaceDE w:val="0"/>
        <w:ind w:firstLine="540"/>
        <w:jc w:val="both"/>
      </w:pPr>
    </w:p>
    <w:p w:rsidR="007C0C7B" w:rsidRPr="00995701" w:rsidRDefault="007C0C7B">
      <w:pPr>
        <w:autoSpaceDE w:val="0"/>
        <w:ind w:firstLine="540"/>
        <w:jc w:val="both"/>
      </w:pPr>
      <w:r w:rsidRPr="00995701">
        <w:t>3.4.1.</w:t>
      </w:r>
      <w:r w:rsidRPr="00995701">
        <w:tab/>
        <w:t xml:space="preserve">Описание предлагаемого к поставке товара в случае, если он является объектом закупки или используется при выполнении работ (оказании услуг), его </w:t>
      </w:r>
      <w:r w:rsidR="00725DAF" w:rsidRPr="00995701">
        <w:t xml:space="preserve">функциональных, технических и качественных характеристик, эксплуатационных характеристик (при необходимости) </w:t>
      </w:r>
      <w:r w:rsidRPr="00995701">
        <w:t xml:space="preserve">и иных характеристик, осуществляется участниками </w:t>
      </w:r>
      <w:r w:rsidR="00725DAF" w:rsidRPr="00995701">
        <w:t>электронного аукциона</w:t>
      </w:r>
      <w:r w:rsidRPr="00995701">
        <w:t xml:space="preserve"> в соответствии с положениями пунктов 3.2.2.1.1., 3.2.2.1.2., 3.2.2.3.1., 3.2.2.3.2. части II «ИНСТРУКЦИЯ УЧАСТНИКАМ АУКЦИОНА В ЭЛЕКТРОННОЙ ФОРМЕ» настоящей документации об электронном аукционе.</w:t>
      </w:r>
    </w:p>
    <w:p w:rsidR="007C0C7B" w:rsidRPr="00995701" w:rsidRDefault="007C0C7B" w:rsidP="00725DAF">
      <w:pPr>
        <w:suppressAutoHyphens w:val="0"/>
        <w:autoSpaceDE w:val="0"/>
        <w:autoSpaceDN w:val="0"/>
        <w:adjustRightInd w:val="0"/>
        <w:ind w:firstLine="540"/>
        <w:jc w:val="both"/>
      </w:pPr>
      <w:r w:rsidRPr="00995701">
        <w:t xml:space="preserve">3.4.2. Представление требуемых сведений о товаре участнику </w:t>
      </w:r>
      <w:r w:rsidR="00725DAF" w:rsidRPr="00995701">
        <w:t>электронного аукциона</w:t>
      </w:r>
      <w:r w:rsidRPr="00995701">
        <w:t xml:space="preserve"> рекомендуется осуществлять в соответствии с</w:t>
      </w:r>
      <w:r w:rsidR="00725DAF" w:rsidRPr="00995701">
        <w:t xml:space="preserve"> </w:t>
      </w:r>
      <w:r w:rsidR="00725DAF" w:rsidRPr="00995701">
        <w:rPr>
          <w:lang w:eastAsia="ru-RU"/>
        </w:rPr>
        <w:t xml:space="preserve">показателями, позволяющие определить соответствие закупаемых товара, работы, услуги установленным заказчиком требованиям, указанным в </w:t>
      </w:r>
      <w:r w:rsidRPr="00995701">
        <w:t>Форм</w:t>
      </w:r>
      <w:r w:rsidR="00725DAF" w:rsidRPr="00995701">
        <w:t>е</w:t>
      </w:r>
      <w:r w:rsidRPr="00995701">
        <w:t xml:space="preserve"> 2 «СВЕДЕНИЯ О ФУНКЦИОНАЛЬНЫХ, ТЕХНИЧЕСКИХ И КАЧЕСТВЕННЫХ ХАРАКТЕРИСТИКАХ ТОВАРА, ЭКСПЛУАТАЦИОННЫХ ХАРАКТЕРИСТИКАХ ТОВАРА (ПРИ НЕОБХОДИМОСТИ), РАЗМЕРЕ, УПАКОВКЕ, ОТГРУЗКЕ ТОВАРА И ИНЫЕ СВЕДЕНИЯ О ТОВАРЕ, ПРЕДСТАВЛЕНИЕ КОТОРЫХ ПРЕДУСМОТРЕНО ДОКУМЕНТАЦИЕЙ ОБ ЭЛЕКТРОННОМ АУКЦИОНЕ» части IV «ОБРАЗЦЫ ФОРМ И ДОКУМЕНТОВ ДЛЯ ЗАПОЛНЕНИЯ УЧАСТНИКАМИ ЭЛЕКТРОННОГО АУКЦИОНА».</w:t>
      </w:r>
    </w:p>
    <w:p w:rsidR="007C0C7B" w:rsidRPr="00995701" w:rsidRDefault="007C0C7B">
      <w:pPr>
        <w:autoSpaceDE w:val="0"/>
        <w:ind w:firstLine="540"/>
        <w:jc w:val="both"/>
      </w:pPr>
      <w:r w:rsidRPr="00995701">
        <w:t xml:space="preserve">3.4.3. </w:t>
      </w:r>
      <w:r w:rsidRPr="00995701">
        <w:rPr>
          <w:rFonts w:eastAsia="Calibri"/>
        </w:rPr>
        <w:t>Если в</w:t>
      </w:r>
      <w:r w:rsidRPr="00995701">
        <w:t xml:space="preserve"> документах, входящих в состав заявки на участие в электронном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C0C7B" w:rsidRPr="00995701" w:rsidRDefault="007C0C7B">
      <w:pPr>
        <w:autoSpaceDE w:val="0"/>
        <w:ind w:firstLine="540"/>
        <w:jc w:val="both"/>
      </w:pPr>
    </w:p>
    <w:p w:rsidR="007C0C7B" w:rsidRPr="00995701" w:rsidRDefault="007C0C7B">
      <w:pPr>
        <w:autoSpaceDE w:val="0"/>
        <w:jc w:val="center"/>
        <w:rPr>
          <w:b/>
        </w:rPr>
      </w:pPr>
      <w:r w:rsidRPr="00995701">
        <w:rPr>
          <w:b/>
        </w:rPr>
        <w:t>4. Подача заявок на участие в электронном аукционе</w:t>
      </w:r>
    </w:p>
    <w:p w:rsidR="007C0C7B" w:rsidRPr="00995701" w:rsidRDefault="007C0C7B">
      <w:pPr>
        <w:autoSpaceDE w:val="0"/>
        <w:ind w:firstLine="540"/>
        <w:jc w:val="both"/>
        <w:rPr>
          <w:b/>
        </w:rPr>
      </w:pPr>
    </w:p>
    <w:p w:rsidR="007C0C7B" w:rsidRPr="00995701" w:rsidRDefault="007C0C7B">
      <w:pPr>
        <w:autoSpaceDE w:val="0"/>
        <w:jc w:val="center"/>
        <w:rPr>
          <w:b/>
        </w:rPr>
      </w:pPr>
      <w:r w:rsidRPr="00995701">
        <w:rPr>
          <w:b/>
        </w:rPr>
        <w:t>4.1. Порядок, место, дата начала и дата окончания</w:t>
      </w:r>
    </w:p>
    <w:p w:rsidR="007C0C7B" w:rsidRPr="00995701" w:rsidRDefault="007C0C7B">
      <w:pPr>
        <w:autoSpaceDE w:val="0"/>
        <w:jc w:val="center"/>
      </w:pPr>
      <w:r w:rsidRPr="00995701">
        <w:rPr>
          <w:b/>
        </w:rPr>
        <w:t>срока подачи заявок на участие в электронном аукционе</w:t>
      </w:r>
    </w:p>
    <w:p w:rsidR="007C0C7B" w:rsidRPr="00995701" w:rsidRDefault="007C0C7B">
      <w:pPr>
        <w:autoSpaceDE w:val="0"/>
        <w:ind w:firstLine="540"/>
        <w:jc w:val="both"/>
      </w:pPr>
    </w:p>
    <w:p w:rsidR="007C0C7B" w:rsidRPr="00995701" w:rsidRDefault="007C0C7B">
      <w:pPr>
        <w:autoSpaceDE w:val="0"/>
        <w:ind w:firstLine="540"/>
        <w:jc w:val="both"/>
      </w:pPr>
      <w:r w:rsidRPr="00995701">
        <w:t>4.1.1.</w:t>
      </w:r>
      <w:r w:rsidRPr="00995701">
        <w:tab/>
        <w:t>Подача заявок на участие в электронном аукционе осуществляется только лицами, получившими аккредитацию на электронной площадке.</w:t>
      </w:r>
    </w:p>
    <w:p w:rsidR="007C0C7B" w:rsidRPr="00995701" w:rsidRDefault="007C0C7B">
      <w:pPr>
        <w:autoSpaceDE w:val="0"/>
        <w:ind w:firstLine="540"/>
        <w:jc w:val="both"/>
      </w:pPr>
      <w:r w:rsidRPr="00995701">
        <w:t>4.1.2.</w:t>
      </w:r>
      <w:r w:rsidRPr="00995701">
        <w:tab/>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 об электронном аукционе. </w:t>
      </w:r>
    </w:p>
    <w:p w:rsidR="007C0C7B" w:rsidRPr="00995701" w:rsidRDefault="007C0C7B">
      <w:pPr>
        <w:autoSpaceDE w:val="0"/>
        <w:ind w:firstLine="540"/>
        <w:jc w:val="both"/>
      </w:pPr>
      <w:r w:rsidRPr="00995701">
        <w:t>4.1.3.</w:t>
      </w:r>
      <w:r w:rsidRPr="00995701">
        <w:tab/>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даты и времени окончания срока подачи заявок на участие в электронном аукционе, указанных в пункте</w:t>
      </w:r>
      <w:r w:rsidR="00632505" w:rsidRPr="00995701">
        <w:t xml:space="preserve"> 27</w:t>
      </w:r>
      <w:r w:rsidRPr="00995701">
        <w:t xml:space="preserve"> части III "ИНФОРМАЦИОННАЯ КАРТА АУКЦИОНА В ЭЛЕКТРОННОЙ ФОРМЕ".</w:t>
      </w:r>
    </w:p>
    <w:p w:rsidR="007C0C7B" w:rsidRPr="00995701" w:rsidRDefault="007C0C7B">
      <w:pPr>
        <w:autoSpaceDE w:val="0"/>
        <w:ind w:firstLine="540"/>
        <w:jc w:val="both"/>
      </w:pPr>
      <w:r w:rsidRPr="00995701">
        <w:t>4.1.4.</w:t>
      </w:r>
      <w:r w:rsidRPr="00995701">
        <w:tab/>
        <w:t xml:space="preserve">Заявка на участие в электронном аукционе направляется участником электронного аукциона оператору электронной площадки (на адрес электронной площадки, указанный в извещении о проведении аукциона) в форме двух электронных документов, содержащих части заявки, предусмотренные в </w:t>
      </w:r>
      <w:r w:rsidRPr="00995701">
        <w:rPr>
          <w:rFonts w:eastAsia="Calibri"/>
        </w:rPr>
        <w:t>пунктах 3.2.2. и 3.3.1 части II "ИНСТРУКЦИЯ УЧАСТНИКАМ АУКЦИОНА В ЭЛЕКТРОННОЙ ФОРМЕ"</w:t>
      </w:r>
      <w:r w:rsidRPr="00995701">
        <w:t xml:space="preserve">. Указанные электронные документы подаются одновременно. Документы и информация, направляемые в форме электронных документов </w:t>
      </w:r>
      <w:r w:rsidRPr="00995701">
        <w:lastRenderedPageBreak/>
        <w:t>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7C0C7B" w:rsidRPr="00995701" w:rsidRDefault="007C0C7B">
      <w:pPr>
        <w:autoSpaceDE w:val="0"/>
        <w:ind w:firstLine="540"/>
        <w:jc w:val="both"/>
      </w:pPr>
      <w:r w:rsidRPr="00995701">
        <w:t>4.1.5.</w:t>
      </w:r>
      <w:r w:rsidRPr="00995701">
        <w:tab/>
        <w:t xml:space="preserve">Поступление заявки на участие в электронном аукционе, указанной в пункте 4.1.5 части II "ИНСТРУКЦИЯ УЧАСТНИКАМ АУКЦИОНА В ЭЛЕКТРОННОЙ ФОРМЕ"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электронном аукционе, в отношении денежных средств в размере обеспечения заявки на участие в электронном аукционе. </w:t>
      </w:r>
    </w:p>
    <w:p w:rsidR="007C0C7B" w:rsidRPr="00995701" w:rsidRDefault="007C0C7B" w:rsidP="00632505">
      <w:pPr>
        <w:suppressAutoHyphens w:val="0"/>
        <w:autoSpaceDE w:val="0"/>
        <w:autoSpaceDN w:val="0"/>
        <w:adjustRightInd w:val="0"/>
        <w:ind w:firstLine="540"/>
        <w:jc w:val="both"/>
      </w:pPr>
      <w:r w:rsidRPr="00995701">
        <w:t>4.1.6.</w:t>
      </w:r>
      <w:r w:rsidRPr="00995701">
        <w:tab/>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w:t>
      </w:r>
      <w:r w:rsidR="00632505" w:rsidRPr="00995701">
        <w:t xml:space="preserve">порядке, определяемом </w:t>
      </w:r>
      <w:r w:rsidR="00632505" w:rsidRPr="00995701">
        <w:rPr>
          <w:lang w:eastAsia="ru-RU"/>
        </w:rPr>
        <w:t>едиными требованиями к операторам электронных площадок, установленными федеральным органом исполнительной власти по регулированию контрактной системы в сфере закупок</w:t>
      </w:r>
      <w:r w:rsidRPr="00995701">
        <w:t xml:space="preserve">. </w:t>
      </w:r>
    </w:p>
    <w:p w:rsidR="007C0C7B" w:rsidRPr="00995701" w:rsidRDefault="007C0C7B">
      <w:pPr>
        <w:autoSpaceDE w:val="0"/>
        <w:ind w:firstLine="540"/>
        <w:jc w:val="both"/>
      </w:pPr>
      <w:r w:rsidRPr="00995701">
        <w:t>4.1.7.</w:t>
      </w:r>
      <w:r w:rsidRPr="00995701">
        <w:tab/>
        <w:t xml:space="preserve">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данного участника, подавшего заявку на участие в электронном аукционе, в отношении денежных средств в размере обеспечения заявки на участие в электронном аукционе, присвоить ей порядковый номер и подтвердить в форме электронного документа, направляемого участнику электронного аукциона, подавшему указанную заявку, ее получение с указанием присвоенного ей порядкового номера. При этом в случае, отсутствия на лицевом счете, открытом для проведения операций по обеспечению участия в электронном аукционе участника закупок, подавшего заявку на участие в электронном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блокирование не осуществляется. </w:t>
      </w:r>
    </w:p>
    <w:p w:rsidR="007C0C7B" w:rsidRPr="00995701" w:rsidRDefault="007C0C7B">
      <w:pPr>
        <w:autoSpaceDE w:val="0"/>
        <w:ind w:firstLine="540"/>
        <w:jc w:val="both"/>
      </w:pPr>
      <w:r w:rsidRPr="00995701">
        <w:t>4.1.8.</w:t>
      </w:r>
      <w:r w:rsidRPr="00995701">
        <w:tab/>
        <w:t xml:space="preserve">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электронного аукциона в случае: </w:t>
      </w:r>
    </w:p>
    <w:p w:rsidR="007C0C7B" w:rsidRPr="00995701" w:rsidRDefault="007C0C7B">
      <w:pPr>
        <w:autoSpaceDE w:val="0"/>
        <w:ind w:firstLine="540"/>
        <w:jc w:val="both"/>
      </w:pPr>
      <w:r w:rsidRPr="00995701">
        <w:t>4.1.8.1.</w:t>
      </w:r>
      <w:r w:rsidRPr="00995701">
        <w:tab/>
        <w:t>Подачи заявки на участие в электронном аукционе в форме электронного документа, не подписанного усиленной электронной подписью лица, имеющего право действовать от имени участника электронного аукциона.</w:t>
      </w:r>
    </w:p>
    <w:p w:rsidR="007C0C7B" w:rsidRPr="00995701" w:rsidRDefault="007C0C7B">
      <w:pPr>
        <w:autoSpaceDE w:val="0"/>
        <w:ind w:firstLine="540"/>
        <w:jc w:val="both"/>
      </w:pPr>
      <w:r w:rsidRPr="00995701">
        <w:t>4.1.8.2.</w:t>
      </w:r>
      <w:r w:rsidRPr="00995701">
        <w:tab/>
        <w:t>Подачи одним участником электронного аукциона двух и более заявок на участие в электронном аукционе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C0C7B" w:rsidRPr="00995701" w:rsidRDefault="007C0C7B">
      <w:pPr>
        <w:autoSpaceDE w:val="0"/>
        <w:ind w:firstLine="540"/>
        <w:jc w:val="both"/>
      </w:pPr>
      <w:r w:rsidRPr="00995701">
        <w:t>4.1.8.3.</w:t>
      </w:r>
      <w:r w:rsidRPr="00995701">
        <w:tab/>
        <w:t>Получения заявки на участие в электронном аукционе в электронной форме после даты или времени окончания срока подачи заявок на участие в электронном аукционе, указанных в пункте</w:t>
      </w:r>
      <w:r w:rsidR="00F01177" w:rsidRPr="00995701">
        <w:t xml:space="preserve"> 27</w:t>
      </w:r>
      <w:r w:rsidRPr="00995701">
        <w:t xml:space="preserve"> части III "ИНФОРМАЦИОННАЯ КАРТА АУКЦИОНА В ЭЛЕКТРОННОЙ ФОРМЕ".</w:t>
      </w:r>
    </w:p>
    <w:p w:rsidR="007C0C7B" w:rsidRPr="00995701" w:rsidRDefault="007C0C7B">
      <w:pPr>
        <w:autoSpaceDE w:val="0"/>
        <w:ind w:firstLine="540"/>
        <w:jc w:val="both"/>
      </w:pPr>
      <w:r w:rsidRPr="00995701">
        <w:t>4.1.8.4.</w:t>
      </w:r>
      <w:r w:rsidRPr="00995701">
        <w:tab/>
        <w:t>Получения заявки на участие в электронном аукционе от участника электронного аукциона с нарушением положений пункта 1.16.6 части II "ИНСТРУКЦИЯ УЧАСТНИКАМ АУКЦИОНА В ЭЛЕКТРОННОЙ ФОРМЕ".</w:t>
      </w:r>
    </w:p>
    <w:p w:rsidR="007C0C7B" w:rsidRPr="00995701" w:rsidRDefault="007C0C7B">
      <w:pPr>
        <w:autoSpaceDE w:val="0"/>
        <w:ind w:firstLine="540"/>
        <w:jc w:val="both"/>
      </w:pPr>
      <w:r w:rsidRPr="00995701">
        <w:t>4.1.8.5.</w:t>
      </w:r>
      <w:r w:rsidRPr="00995701">
        <w:tab/>
        <w:t>Отсутствия на лицевом счете, открытом для проведения операций по обеспечению участия в электронном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w:t>
      </w:r>
    </w:p>
    <w:p w:rsidR="007C0C7B" w:rsidRPr="00995701" w:rsidRDefault="007C0C7B">
      <w:pPr>
        <w:autoSpaceDE w:val="0"/>
        <w:ind w:firstLine="540"/>
        <w:jc w:val="both"/>
      </w:pPr>
      <w:r w:rsidRPr="00995701">
        <w:t>4.1.9.</w:t>
      </w:r>
      <w:r w:rsidRPr="00995701">
        <w:tab/>
        <w:t xml:space="preserve">Одновременно с возвратом заявки на участие в электронном аукционе в соответствии с пунктом 4.1.8 части II "ИНСТРУКЦИЯ УЧАСТНИКАМ АУКЦИОНА В ЭЛЕКТРОННОЙ ФОРМЕ" оператор электронной площадки обязан уведомить в форме </w:t>
      </w:r>
      <w:r w:rsidRPr="00995701">
        <w:lastRenderedPageBreak/>
        <w:t>электронного документа участника электронного аукциона, подавшего заявку на участие в электронном аукционе, об основаниях ее возврата с указанием положений Федерального закона № 44-ФЗ, которые были нарушены. Возврат заявок на участие в электронном аукционе оператором электронной площадки по иным основаниям не допускается.</w:t>
      </w:r>
    </w:p>
    <w:p w:rsidR="007C0C7B" w:rsidRPr="00995701" w:rsidRDefault="007C0C7B">
      <w:pPr>
        <w:autoSpaceDE w:val="0"/>
        <w:ind w:firstLine="540"/>
        <w:jc w:val="both"/>
      </w:pPr>
      <w:r w:rsidRPr="00995701">
        <w:t>4.1.10.</w:t>
      </w:r>
      <w:r w:rsidRPr="00995701">
        <w:tab/>
        <w:t xml:space="preserve">В течение одного рабочего дня со дня возврата заявки на участие в электронном аукционе в случаях, предусмотренных в пп. 4.1.8.1. - 4.1.8.4. части II "ИНСТРУКЦИЯ УЧАСТНИКАМ АУКЦИОНА В ЭЛЕКТРОННОЙ ФОРМЕ", оператор электронной площадки прекращает осуществленное при получении указанной заявки в соответствии с пунктом 4.1.7 части II "ИНСТРУКЦИЯ УЧАСТНИКАМ АУКЦИОНА В ЭЛЕКТРОННОЙ ФОРМЕ"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заявки на участие в электронном аукционе. </w:t>
      </w:r>
    </w:p>
    <w:p w:rsidR="002A3563" w:rsidRPr="00995701" w:rsidRDefault="002A3563" w:rsidP="002A3563">
      <w:pPr>
        <w:autoSpaceDE w:val="0"/>
        <w:ind w:firstLine="540"/>
        <w:jc w:val="both"/>
      </w:pPr>
      <w:r w:rsidRPr="00995701">
        <w:t>4.1.11.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C0C7B" w:rsidRPr="00995701" w:rsidRDefault="007C0C7B">
      <w:pPr>
        <w:autoSpaceDE w:val="0"/>
        <w:ind w:firstLine="540"/>
        <w:jc w:val="both"/>
      </w:pPr>
    </w:p>
    <w:p w:rsidR="007C0C7B" w:rsidRPr="00995701" w:rsidRDefault="007C0C7B">
      <w:pPr>
        <w:autoSpaceDE w:val="0"/>
        <w:jc w:val="center"/>
      </w:pPr>
      <w:r w:rsidRPr="00995701">
        <w:rPr>
          <w:b/>
        </w:rPr>
        <w:t>4.2.</w:t>
      </w:r>
      <w:r w:rsidRPr="00995701">
        <w:rPr>
          <w:b/>
        </w:rPr>
        <w:tab/>
        <w:t>Изменение и отзыв заявок на участие в электронном аукционе</w:t>
      </w:r>
    </w:p>
    <w:p w:rsidR="007C0C7B" w:rsidRPr="00995701" w:rsidRDefault="007C0C7B">
      <w:pPr>
        <w:autoSpaceDE w:val="0"/>
        <w:ind w:firstLine="540"/>
        <w:jc w:val="both"/>
      </w:pPr>
    </w:p>
    <w:p w:rsidR="007C0C7B" w:rsidRPr="00995701" w:rsidRDefault="007C0C7B">
      <w:pPr>
        <w:autoSpaceDE w:val="0"/>
        <w:ind w:firstLine="540"/>
        <w:jc w:val="both"/>
      </w:pPr>
      <w:r w:rsidRPr="00995701">
        <w:t>4.2.1.</w:t>
      </w:r>
      <w:r w:rsidRPr="00995701">
        <w:tab/>
        <w:t xml:space="preserve">Участник электронного аукциона вправе изменить или отозвать свою заявку на участие в электронном аукционе до истечения срока подачи заявок с учетом положений  Федерального закона № 44-ФЗ. В этом случае участник электронного аукциона не утрачивает право на внесенные в качестве обеспечения заявки на участие в электронном аукционе денежные средства. </w:t>
      </w:r>
    </w:p>
    <w:p w:rsidR="007C0C7B" w:rsidRPr="00995701" w:rsidRDefault="007C0C7B">
      <w:pPr>
        <w:autoSpaceDE w:val="0"/>
        <w:ind w:firstLine="540"/>
        <w:jc w:val="both"/>
      </w:pPr>
      <w:r w:rsidRPr="00995701">
        <w:t>4.2.2.</w:t>
      </w:r>
      <w:r w:rsidRPr="00995701">
        <w:tab/>
        <w:t>Участник электронного аукциона, подавший заявку на участие в электронном аукционе, вправе отозвать заявку на участие в аукционе не позднее даты окончания срока подачи заявок на участие в электронном аукционе, указанной в пункте</w:t>
      </w:r>
      <w:r w:rsidR="00F01177" w:rsidRPr="00995701">
        <w:t xml:space="preserve"> 27</w:t>
      </w:r>
      <w:r w:rsidRPr="00995701">
        <w:t xml:space="preserve"> части III "ИНФОРМАЦИОННАЯ КАРТА АУКЦИОНА В ЭЛЕКТРОННОЙ ФОРМЕ", направив об этом уведомление оператору электронной площадки.</w:t>
      </w:r>
    </w:p>
    <w:p w:rsidR="007C0C7B" w:rsidRPr="00995701" w:rsidRDefault="007C0C7B">
      <w:pPr>
        <w:autoSpaceDE w:val="0"/>
        <w:ind w:firstLine="540"/>
        <w:jc w:val="both"/>
      </w:pPr>
      <w:r w:rsidRPr="00995701">
        <w:t>4.2.3.</w:t>
      </w:r>
      <w:r w:rsidRPr="00995701">
        <w:tab/>
        <w:t xml:space="preserve">В течение одного рабочего дня со дня поступления уведомления об отзыве заявки, указанного в пункте 4.2.2, оператор электронной площадки прекращает осуществленное в соответствии с пунктом 4.1.7 части II "ИНСТРУКЦИЯ УЧАСТНИКАМ АУКЦИОНА В ЭЛЕКТРОННОЙ ФОРМЕ" блокирование операций по лицевому счету для проведения операций по обеспечению участия в открытых аукционах в электронной форме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заявки на участие в электронном аукционе. </w:t>
      </w:r>
    </w:p>
    <w:p w:rsidR="007C0C7B" w:rsidRPr="00995701" w:rsidRDefault="007C0C7B">
      <w:pPr>
        <w:autoSpaceDE w:val="0"/>
        <w:ind w:firstLine="540"/>
        <w:jc w:val="both"/>
      </w:pPr>
      <w:r w:rsidRPr="00995701">
        <w:t>4.2.4 Внесение изменений в заявку на участие в электронном аукционе без отзыва ранее поданной заявки на участие в электронном аукционе является риском участника электронного аукциона, внесшего такие изменения, и может являться основанием для возврата заявки в соответствии с п</w:t>
      </w:r>
      <w:r w:rsidR="00995701">
        <w:t>унктом</w:t>
      </w:r>
      <w:r w:rsidRPr="00995701">
        <w:t xml:space="preserve"> 4.1.8.2. части II "ИНСТРУКЦИЯ УЧАСТНИКАМ АУКЦИОНА В ЭЛЕКТРОННОЙ ФОРМЕ". Внесение изменений в заявку на участие в электронном аукционе с отзывом ранее поданной заявки на участие в электронном аукционе является риском участника электронного аукциона, отозвавшего ранее поданную заявку и внесшего такие изменения, и может являться основанием для возврата заявки в соответствии с пп. 4.1.8.3. и 4.1.8.5 части II "ИНСТРУКЦИЯ УЧАСТНИКАМ АУКЦИОНА В ЭЛЕКТРОННОЙ ФОРМЕ". </w:t>
      </w:r>
    </w:p>
    <w:p w:rsidR="007C0C7B" w:rsidRPr="00995701" w:rsidRDefault="007C0C7B">
      <w:pPr>
        <w:autoSpaceDE w:val="0"/>
        <w:ind w:firstLine="540"/>
        <w:jc w:val="both"/>
      </w:pPr>
    </w:p>
    <w:p w:rsidR="007C0C7B" w:rsidRPr="00995701" w:rsidRDefault="007C0C7B">
      <w:pPr>
        <w:autoSpaceDE w:val="0"/>
        <w:jc w:val="center"/>
      </w:pPr>
      <w:r w:rsidRPr="00995701">
        <w:rPr>
          <w:b/>
        </w:rPr>
        <w:t>4.4. Обеспечение заявок на участие в электронном аукционе</w:t>
      </w:r>
    </w:p>
    <w:p w:rsidR="007C0C7B" w:rsidRPr="00995701" w:rsidRDefault="007C0C7B">
      <w:pPr>
        <w:autoSpaceDE w:val="0"/>
        <w:ind w:firstLine="540"/>
        <w:jc w:val="both"/>
      </w:pPr>
    </w:p>
    <w:p w:rsidR="007C0C7B" w:rsidRPr="00995701" w:rsidRDefault="007C0C7B">
      <w:pPr>
        <w:autoSpaceDE w:val="0"/>
        <w:ind w:firstLine="540"/>
        <w:jc w:val="both"/>
      </w:pPr>
      <w:r w:rsidRPr="00995701">
        <w:t>4.4.1.</w:t>
      </w:r>
      <w:r w:rsidRPr="00995701">
        <w:tab/>
        <w:t>Размер обеспечения заявки на участие в электронном аукционе указан в пункте</w:t>
      </w:r>
      <w:r w:rsidR="00F01177" w:rsidRPr="00995701">
        <w:t xml:space="preserve"> 30</w:t>
      </w:r>
      <w:r w:rsidRPr="00995701">
        <w:t xml:space="preserve"> части III "ИНФОРМАЦИОННАЯ КАРТА АУКЦИОНА В ЭЛЕКТРОННОЙ ФОРМЕ".</w:t>
      </w:r>
    </w:p>
    <w:p w:rsidR="007C0C7B" w:rsidRPr="00995701" w:rsidRDefault="007C0C7B">
      <w:pPr>
        <w:autoSpaceDE w:val="0"/>
        <w:ind w:firstLine="540"/>
        <w:jc w:val="both"/>
      </w:pPr>
      <w:r w:rsidRPr="00995701">
        <w:lastRenderedPageBreak/>
        <w:t>4.4.2.</w:t>
      </w:r>
      <w:r w:rsidRPr="00995701">
        <w:tab/>
        <w:t xml:space="preserve">Денежные средства в размере обеспечения заявки на участие в электронном аукционе, указанном в пункте </w:t>
      </w:r>
      <w:r w:rsidR="00F01177" w:rsidRPr="00995701">
        <w:t>30</w:t>
      </w:r>
      <w:r w:rsidRPr="00995701">
        <w:t xml:space="preserve"> части III "ИНФОРМАЦИОННАЯ КАРТА АУКЦИОНА В ЭЛЕКТРОННОЙ ФОРМЕ", блокируются на счете участника </w:t>
      </w:r>
      <w:r w:rsidR="00532F46">
        <w:t>электронного аукциона</w:t>
      </w:r>
      <w:r w:rsidRPr="00995701">
        <w:t xml:space="preserve"> в порядке, указанном в пункте 4.1.7 части II "ИНСТРУКЦИЯ УЧАСТНИКАМ АУКЦИОНА В ЭЛЕКТРОННОЙ ФОРМЕ".</w:t>
      </w:r>
    </w:p>
    <w:p w:rsidR="007C0C7B" w:rsidRPr="00995701" w:rsidRDefault="007C0C7B">
      <w:pPr>
        <w:autoSpaceDE w:val="0"/>
        <w:ind w:firstLine="540"/>
        <w:jc w:val="both"/>
      </w:pPr>
      <w:r w:rsidRPr="00995701">
        <w:t>4.4.3.</w:t>
      </w:r>
      <w:r w:rsidRPr="00995701">
        <w:tab/>
        <w:t>Блокирование денежных средств, внесенных участником электронного аукциона в качестве обеспечения заявки на счет оператора электронной площадки, осуществленное в соответствии с пунктом 4.1.7 части II "ИНСТРУКЦИЯ УЧАСТНИКАМ АУКЦИОНА В ЭЛЕКТРОННОЙ ФОРМЕ", прекращается оператором электронной площадки в случаях, предусмотренных настоящей документацией об электронном аукционе,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7C0C7B" w:rsidRPr="00995701" w:rsidRDefault="007C0C7B">
      <w:pPr>
        <w:autoSpaceDE w:val="0"/>
        <w:ind w:firstLine="540"/>
        <w:jc w:val="both"/>
      </w:pPr>
      <w:r w:rsidRPr="00995701">
        <w:t>4.4.4.</w:t>
      </w:r>
      <w:r w:rsidRPr="00995701">
        <w:tab/>
        <w:t>Денежные средства, внесенные в качестве обеспечения заявок на участие в электронном аукционе,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7C0C7B" w:rsidRPr="00995701" w:rsidRDefault="007C0C7B">
      <w:pPr>
        <w:autoSpaceDE w:val="0"/>
        <w:ind w:firstLine="540"/>
        <w:jc w:val="both"/>
      </w:pPr>
      <w:r w:rsidRPr="00995701">
        <w:t>4.4.4.1. Уклонение или отказ участника электронного аукциона заключить контракт;</w:t>
      </w:r>
    </w:p>
    <w:p w:rsidR="007C0C7B" w:rsidRPr="00995701" w:rsidRDefault="007C0C7B">
      <w:pPr>
        <w:autoSpaceDE w:val="0"/>
        <w:ind w:firstLine="540"/>
        <w:jc w:val="both"/>
      </w:pPr>
      <w:r w:rsidRPr="00995701">
        <w:t>4.4.4.2. Непредоставление или предоставление с нарушением условий, установленных в пункте</w:t>
      </w:r>
      <w:r w:rsidR="00F01177" w:rsidRPr="00995701">
        <w:t xml:space="preserve"> 40</w:t>
      </w:r>
      <w:r w:rsidRPr="00995701">
        <w:t xml:space="preserve"> части III "ИНФОРМАЦИОННАЯ КАРТА АУКЦИОНА В ЭЛЕКТРОННОЙ ФОРМЕ", до заключения </w:t>
      </w:r>
      <w:r w:rsidR="00CD7631" w:rsidRPr="00995701">
        <w:t>контракта</w:t>
      </w:r>
      <w:r w:rsidRPr="00995701">
        <w:t xml:space="preserve"> заказчику обеспечения исполнения </w:t>
      </w:r>
      <w:r w:rsidR="00CD7631" w:rsidRPr="00995701">
        <w:t>контракта</w:t>
      </w:r>
      <w:r w:rsidRPr="00995701">
        <w:t>;</w:t>
      </w:r>
    </w:p>
    <w:p w:rsidR="007C0C7B" w:rsidRPr="00995701" w:rsidRDefault="007C0C7B">
      <w:pPr>
        <w:autoSpaceDE w:val="0"/>
        <w:ind w:firstLine="540"/>
        <w:jc w:val="both"/>
      </w:pPr>
      <w:r w:rsidRPr="00995701">
        <w:t>4.4.4.3. Изменение или отзыв участником электронного аукциона заявки на участие в электронном аукционе после истечения срока окончания подачи таких заявок.</w:t>
      </w:r>
    </w:p>
    <w:p w:rsidR="007C0C7B" w:rsidRPr="00995701" w:rsidRDefault="007C0C7B">
      <w:pPr>
        <w:autoSpaceDE w:val="0"/>
        <w:ind w:firstLine="540"/>
        <w:jc w:val="both"/>
      </w:pPr>
    </w:p>
    <w:p w:rsidR="007C0C7B" w:rsidRPr="00995701" w:rsidRDefault="007C0C7B">
      <w:pPr>
        <w:autoSpaceDE w:val="0"/>
        <w:jc w:val="center"/>
        <w:rPr>
          <w:b/>
        </w:rPr>
      </w:pPr>
      <w:r w:rsidRPr="00995701">
        <w:rPr>
          <w:b/>
        </w:rPr>
        <w:t>5.</w:t>
      </w:r>
      <w:r w:rsidRPr="00995701">
        <w:rPr>
          <w:b/>
        </w:rPr>
        <w:tab/>
        <w:t>Порядок рассмотрения заявок на участие в электронном аукционе</w:t>
      </w:r>
    </w:p>
    <w:p w:rsidR="007C0C7B" w:rsidRPr="00995701" w:rsidRDefault="007C0C7B">
      <w:pPr>
        <w:autoSpaceDE w:val="0"/>
        <w:jc w:val="center"/>
        <w:rPr>
          <w:b/>
        </w:rPr>
      </w:pPr>
      <w:r w:rsidRPr="00995701">
        <w:rPr>
          <w:b/>
        </w:rPr>
        <w:t>и проведение электронного аукциона</w:t>
      </w:r>
    </w:p>
    <w:p w:rsidR="007C0C7B" w:rsidRPr="00995701" w:rsidRDefault="007C0C7B">
      <w:pPr>
        <w:autoSpaceDE w:val="0"/>
        <w:ind w:firstLine="540"/>
        <w:jc w:val="both"/>
        <w:rPr>
          <w:b/>
        </w:rPr>
      </w:pPr>
    </w:p>
    <w:p w:rsidR="007C0C7B" w:rsidRPr="00995701" w:rsidRDefault="007C0C7B">
      <w:pPr>
        <w:autoSpaceDE w:val="0"/>
        <w:jc w:val="center"/>
        <w:rPr>
          <w:b/>
        </w:rPr>
      </w:pPr>
      <w:r w:rsidRPr="00995701">
        <w:rPr>
          <w:b/>
        </w:rPr>
        <w:t>5.1. Рассмотрение первых частей заявок</w:t>
      </w:r>
    </w:p>
    <w:p w:rsidR="007C0C7B" w:rsidRPr="00995701" w:rsidRDefault="007C0C7B">
      <w:pPr>
        <w:autoSpaceDE w:val="0"/>
        <w:jc w:val="center"/>
        <w:rPr>
          <w:b/>
        </w:rPr>
      </w:pPr>
      <w:r w:rsidRPr="00995701">
        <w:rPr>
          <w:b/>
        </w:rPr>
        <w:t>на участие в электронном аукционе</w:t>
      </w:r>
    </w:p>
    <w:p w:rsidR="007C0C7B" w:rsidRPr="00995701" w:rsidRDefault="007C0C7B">
      <w:pPr>
        <w:autoSpaceDE w:val="0"/>
        <w:ind w:firstLine="540"/>
        <w:jc w:val="both"/>
        <w:rPr>
          <w:b/>
        </w:rPr>
      </w:pPr>
    </w:p>
    <w:p w:rsidR="007C0C7B" w:rsidRPr="00995701" w:rsidRDefault="007C0C7B">
      <w:pPr>
        <w:autoSpaceDE w:val="0"/>
        <w:ind w:firstLine="540"/>
        <w:jc w:val="both"/>
      </w:pPr>
      <w:r w:rsidRPr="00995701">
        <w:t>5.1.1.</w:t>
      </w:r>
      <w:r w:rsidRPr="00995701">
        <w:tab/>
      </w:r>
      <w:r w:rsidR="00A44F9B" w:rsidRPr="00995701">
        <w:t>Не позднее рабочего дня, следующего за датой окончания срока подачи заявок на участие в электронном аукционе, указанной в пункте</w:t>
      </w:r>
      <w:r w:rsidR="00F01177" w:rsidRPr="00995701">
        <w:t xml:space="preserve"> 27</w:t>
      </w:r>
      <w:r w:rsidR="00A44F9B" w:rsidRPr="00995701">
        <w:t xml:space="preserve"> части III "ИНФОРМАЦИОННАЯ КАРТА АУКЦИОНА В ЭЛЕКТРОННОЙ ФОРМЕ" оператор электронной площадки направляет заказчику </w:t>
      </w:r>
      <w:r w:rsidR="00A44F9B" w:rsidRPr="00995701">
        <w:rPr>
          <w:i/>
        </w:rPr>
        <w:t>в уполномоченный орган/уполномоченное учреждение</w:t>
      </w:r>
      <w:r w:rsidR="00A44F9B" w:rsidRPr="00995701">
        <w:t xml:space="preserve"> предусмотренную пунктом 3.2.2 части II "ИНСТРУКЦИЯ УЧАСТНИКАМ АУКЦИОНА В ЭЛЕКТРОННОЙ ФОРМЕ" первую часть заявки на участие в электронном аукционе каждого участника электронного аукциона, подавшего заявку на участие в электронном аукционе. </w:t>
      </w:r>
    </w:p>
    <w:p w:rsidR="007C0C7B" w:rsidRPr="00995701" w:rsidRDefault="007C0C7B">
      <w:pPr>
        <w:autoSpaceDE w:val="0"/>
        <w:ind w:firstLine="540"/>
        <w:jc w:val="both"/>
      </w:pPr>
      <w:r w:rsidRPr="00995701">
        <w:t>5.1.2.</w:t>
      </w:r>
      <w:r w:rsidRPr="00995701">
        <w:tab/>
      </w:r>
      <w:r w:rsidR="00A44F9B" w:rsidRPr="00995701">
        <w:t xml:space="preserve"> Аукционная комиссия проверяет первые части заявок на участие в электронном аукционе, содержащие информацию, предусмотренную пунктом 3.2.2 части II "ИНСТРУКЦИЯ УЧАСТНИКАМ АУКЦИОНА В ЭЛЕКТРОННОЙ ФОРМЕ", на соответствие требованиям, установленным документацией об электронном аукционе в отношении закупаемых товаров, работ, услуг. </w:t>
      </w:r>
    </w:p>
    <w:p w:rsidR="007C0C7B" w:rsidRPr="00995701" w:rsidRDefault="007C0C7B">
      <w:pPr>
        <w:autoSpaceDE w:val="0"/>
        <w:ind w:firstLine="540"/>
        <w:jc w:val="both"/>
      </w:pPr>
      <w:r w:rsidRPr="00995701">
        <w:t>5.1.3.</w:t>
      </w:r>
      <w:r w:rsidRPr="00995701">
        <w:tab/>
      </w:r>
      <w:r w:rsidR="00F8127B" w:rsidRPr="00995701">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r w:rsidRPr="00995701">
        <w:t xml:space="preserve"> Дата окончания срока рассмотрения заявок на участие в аукционе указана в пункте</w:t>
      </w:r>
      <w:r w:rsidR="00F01177" w:rsidRPr="00995701">
        <w:t xml:space="preserve"> 32</w:t>
      </w:r>
      <w:r w:rsidRPr="00995701">
        <w:t xml:space="preserve"> части III "ИНФОРМАЦИОННАЯ КАРТА АУКЦИОНА В ЭЛЕКТРОННОЙ ФОРМЕ".</w:t>
      </w:r>
    </w:p>
    <w:p w:rsidR="007C0C7B" w:rsidRPr="00995701" w:rsidRDefault="007C0C7B">
      <w:pPr>
        <w:autoSpaceDE w:val="0"/>
        <w:ind w:firstLine="540"/>
        <w:jc w:val="both"/>
      </w:pPr>
      <w:r w:rsidRPr="00995701">
        <w:t>5.1.4.</w:t>
      </w:r>
      <w:r w:rsidRPr="00995701">
        <w:tab/>
        <w:t xml:space="preserve"> По результатам рассмотрения первых частей заявок на участие в электронном аукционе, содержащих информацию, пунктом 3.2.2 части II "ИНСТРУКЦИЯ УЧАСТНИКАМ АУКЦИОНА В ЭЛЕКТРОННОЙ ФОРМЕ", аукционная комиссия принимает решение о допуске </w:t>
      </w:r>
      <w:r w:rsidRPr="00995701">
        <w:lastRenderedPageBreak/>
        <w:t>участника закупки, подавшего заявку на участие в электронном аукционе, к участию в нем и признании этого участника закупки участником электронного аукциона или об отказе в допуске к участию в электронном аукционе.</w:t>
      </w:r>
    </w:p>
    <w:p w:rsidR="007C0C7B" w:rsidRPr="00995701" w:rsidRDefault="007C0C7B" w:rsidP="007C0C7B">
      <w:pPr>
        <w:autoSpaceDE w:val="0"/>
        <w:ind w:firstLine="540"/>
        <w:jc w:val="both"/>
      </w:pPr>
      <w:r w:rsidRPr="00995701">
        <w:t>5.1.5. Участник электронного аукциона не допускается к участию в нем в случае:</w:t>
      </w:r>
    </w:p>
    <w:p w:rsidR="007C0C7B" w:rsidRPr="00995701" w:rsidRDefault="007C0C7B" w:rsidP="007C0C7B">
      <w:pPr>
        <w:autoSpaceDE w:val="0"/>
        <w:ind w:firstLine="540"/>
        <w:jc w:val="both"/>
      </w:pPr>
      <w:r w:rsidRPr="00995701">
        <w:t>5.1.5.1. Непредоставления информации, предусмотренной пунктом 3.2.2 части II "ИНСТРУКЦИЯ УЧАСТНИКАМ АУКЦИОНА В ЭЛЕКТРОННОЙ ФОРМЕ", или предоставления недостоверной информации;</w:t>
      </w:r>
    </w:p>
    <w:p w:rsidR="007C0C7B" w:rsidRPr="00995701" w:rsidRDefault="007C0C7B" w:rsidP="007C0C7B">
      <w:pPr>
        <w:autoSpaceDE w:val="0"/>
        <w:ind w:firstLine="540"/>
        <w:jc w:val="both"/>
      </w:pPr>
      <w:r w:rsidRPr="00995701">
        <w:t>2) несоответствия информации, предусмотренной пунктом 3.2.2 части II "ИНСТРУКЦИЯ УЧАСТНИКАМ АУКЦИОНА В ЭЛЕКТРОННОЙ ФОРМЕ", требованиям документации об электронном аукционе.</w:t>
      </w:r>
    </w:p>
    <w:p w:rsidR="007C0C7B" w:rsidRPr="00995701" w:rsidRDefault="007C0C7B" w:rsidP="007C0C7B">
      <w:pPr>
        <w:autoSpaceDE w:val="0"/>
        <w:ind w:firstLine="540"/>
        <w:jc w:val="both"/>
      </w:pPr>
      <w:r w:rsidRPr="00995701">
        <w:t>5.1.6. Отказ в допуске к участию в электронном аукционе по основаниям, не предусмотренным пунктом 5.1.5 части II "ИНСТРУКЦИЯ УЧАСТНИКАМ АУКЦИОНА В ЭЛЕКТРОННОЙ ФОРМЕ", не допускается.</w:t>
      </w:r>
    </w:p>
    <w:p w:rsidR="009A3EEA" w:rsidRPr="00995701" w:rsidRDefault="007C0C7B">
      <w:pPr>
        <w:autoSpaceDE w:val="0"/>
        <w:ind w:firstLine="540"/>
        <w:jc w:val="both"/>
      </w:pPr>
      <w:r w:rsidRPr="00995701">
        <w:t>5.1.</w:t>
      </w:r>
      <w:r w:rsidR="009A3EEA" w:rsidRPr="00995701">
        <w:t>7</w:t>
      </w:r>
      <w:r w:rsidRPr="00995701">
        <w:t>.</w:t>
      </w:r>
      <w:r w:rsidRPr="00995701">
        <w:tab/>
      </w:r>
      <w:r w:rsidR="009A3EEA" w:rsidRPr="00995701">
        <w:t xml:space="preserve">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электронном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t>
      </w:r>
    </w:p>
    <w:p w:rsidR="009A3EEA" w:rsidRPr="00995701" w:rsidRDefault="009A3EEA" w:rsidP="009A3EEA">
      <w:pPr>
        <w:pStyle w:val="ConsPlusNormal0"/>
        <w:ind w:firstLine="540"/>
        <w:jc w:val="both"/>
        <w:rPr>
          <w:rFonts w:ascii="Times New Roman" w:eastAsia="Times New Roman" w:hAnsi="Times New Roman" w:cs="Times New Roman"/>
          <w:kern w:val="0"/>
          <w:sz w:val="24"/>
          <w:lang w:bidi="ar-SA"/>
        </w:rPr>
      </w:pPr>
      <w:r w:rsidRPr="00995701">
        <w:rPr>
          <w:rFonts w:ascii="Times New Roman" w:eastAsia="Times New Roman" w:hAnsi="Times New Roman" w:cs="Times New Roman"/>
          <w:kern w:val="0"/>
          <w:sz w:val="24"/>
          <w:lang w:bidi="ar-SA"/>
        </w:rPr>
        <w:t>5.1.7.1. О порядковых номерах заявок на участие в таком аукционе.</w:t>
      </w:r>
    </w:p>
    <w:p w:rsidR="009A3EEA" w:rsidRPr="00995701" w:rsidRDefault="009A3EEA" w:rsidP="009A3EEA">
      <w:pPr>
        <w:pStyle w:val="ConsPlusNormal0"/>
        <w:ind w:firstLine="540"/>
        <w:jc w:val="both"/>
        <w:rPr>
          <w:rFonts w:ascii="Times New Roman" w:eastAsia="Times New Roman" w:hAnsi="Times New Roman" w:cs="Times New Roman"/>
          <w:kern w:val="0"/>
          <w:sz w:val="24"/>
          <w:lang w:bidi="ar-SA"/>
        </w:rPr>
      </w:pPr>
      <w:r w:rsidRPr="00995701">
        <w:rPr>
          <w:rFonts w:ascii="Times New Roman" w:eastAsia="Times New Roman" w:hAnsi="Times New Roman" w:cs="Times New Roman"/>
          <w:kern w:val="0"/>
          <w:sz w:val="24"/>
          <w:lang w:bidi="ar-SA"/>
        </w:rPr>
        <w:t>5.1.7.2.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об электронном аукционе, которым не соответствует заявка на участие в электронном аукционе, положений заявки на участие в электронном аукционе, которые не соответствуют требованиям, установленным настоящей документацией об электронном аукционе.</w:t>
      </w:r>
    </w:p>
    <w:p w:rsidR="007C0C7B" w:rsidRPr="00995701" w:rsidRDefault="009A3EEA" w:rsidP="005D2FF7">
      <w:pPr>
        <w:pStyle w:val="ConsPlusNormal0"/>
        <w:ind w:firstLine="540"/>
        <w:jc w:val="both"/>
        <w:rPr>
          <w:rFonts w:ascii="Times New Roman" w:eastAsia="Times New Roman" w:hAnsi="Times New Roman" w:cs="Times New Roman"/>
          <w:kern w:val="0"/>
          <w:sz w:val="24"/>
          <w:lang w:bidi="ar-SA"/>
        </w:rPr>
      </w:pPr>
      <w:r w:rsidRPr="00995701">
        <w:rPr>
          <w:rFonts w:ascii="Times New Roman" w:eastAsia="Times New Roman" w:hAnsi="Times New Roman" w:cs="Times New Roman"/>
          <w:kern w:val="0"/>
          <w:sz w:val="24"/>
          <w:lang w:bidi="ar-SA"/>
        </w:rPr>
        <w:t>5.1.7.3. О решении каждого члена аукционной комиссии в отношении каждого участника электронного аукциона о допуске к участию в нем и о признании его участником или об отказе в допуске к участию в электронном аукционе.</w:t>
      </w:r>
    </w:p>
    <w:p w:rsidR="005D2FF7" w:rsidRPr="00995701" w:rsidRDefault="005D2FF7" w:rsidP="005D2FF7">
      <w:pPr>
        <w:pStyle w:val="ConsPlusNormal0"/>
        <w:ind w:firstLine="540"/>
        <w:jc w:val="both"/>
        <w:rPr>
          <w:rFonts w:ascii="Times New Roman" w:eastAsia="Times New Roman" w:hAnsi="Times New Roman" w:cs="Times New Roman"/>
          <w:kern w:val="0"/>
          <w:sz w:val="24"/>
          <w:lang w:bidi="ar-SA"/>
        </w:rPr>
      </w:pPr>
      <w:r w:rsidRPr="00995701">
        <w:rPr>
          <w:rFonts w:ascii="Times New Roman" w:eastAsia="Times New Roman" w:hAnsi="Times New Roman" w:cs="Times New Roman"/>
          <w:kern w:val="0"/>
          <w:sz w:val="24"/>
          <w:lang w:bidi="ar-SA"/>
        </w:rPr>
        <w:t xml:space="preserve">5.1.8. Протокол рассмотрения заявок на участие в электронном аукционе, подписанный всеми членами аукционной комиссии, присутствующими на заседании аукционной комиссии, не позднее даты окончания срока рассмотрения заявок на участие в электронном аукционе направляется заказчиком </w:t>
      </w:r>
      <w:r w:rsidRPr="00995701">
        <w:rPr>
          <w:rFonts w:ascii="Times New Roman" w:eastAsia="Times New Roman" w:hAnsi="Times New Roman" w:cs="Times New Roman"/>
          <w:i/>
          <w:kern w:val="0"/>
          <w:sz w:val="24"/>
          <w:lang w:bidi="ar-SA"/>
        </w:rPr>
        <w:t>уполномоченным органом/уполномоченным учреждением</w:t>
      </w:r>
      <w:r w:rsidRPr="00995701">
        <w:rPr>
          <w:rFonts w:ascii="Times New Roman" w:eastAsia="Times New Roman" w:hAnsi="Times New Roman" w:cs="Times New Roman"/>
          <w:kern w:val="0"/>
          <w:sz w:val="24"/>
          <w:lang w:bidi="ar-SA"/>
        </w:rPr>
        <w:t xml:space="preserve"> оператору электронной площадки и размещается в ЕИС (на официальном сайте).</w:t>
      </w:r>
    </w:p>
    <w:p w:rsidR="005D2FF7" w:rsidRPr="00995701" w:rsidRDefault="005D2FF7" w:rsidP="005D2FF7">
      <w:pPr>
        <w:pStyle w:val="ConsPlusNormal0"/>
        <w:ind w:firstLine="540"/>
        <w:jc w:val="both"/>
        <w:rPr>
          <w:rFonts w:ascii="Times New Roman" w:eastAsia="Times New Roman" w:hAnsi="Times New Roman" w:cs="Times New Roman"/>
          <w:kern w:val="0"/>
          <w:sz w:val="24"/>
          <w:lang w:bidi="ar-SA"/>
        </w:rPr>
      </w:pPr>
      <w:bookmarkStart w:id="11" w:name="Par1101"/>
      <w:bookmarkEnd w:id="11"/>
      <w:r w:rsidRPr="00995701">
        <w:rPr>
          <w:rFonts w:ascii="Times New Roman" w:eastAsia="Times New Roman" w:hAnsi="Times New Roman" w:cs="Times New Roman"/>
          <w:kern w:val="0"/>
          <w:sz w:val="24"/>
          <w:lang w:bidi="ar-SA"/>
        </w:rPr>
        <w:t>5.1.9.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электронном аукционе, его участником, такой аукцион признается несостоявшимся. В протокол, указанный в пункте 5.1.7 части II "ИНСТРУКЦИЯ УЧАСТНИКАМ АУКЦИОНА В ЭЛЕКТРОННОЙ ФОРМЕ", вносится информация о признании электронного аукциона несостоявшимся.</w:t>
      </w:r>
    </w:p>
    <w:p w:rsidR="005D2FF7" w:rsidRPr="00995701" w:rsidRDefault="004954FE" w:rsidP="004954FE">
      <w:pPr>
        <w:pStyle w:val="ConsPlusNormal0"/>
        <w:ind w:firstLine="540"/>
        <w:jc w:val="both"/>
        <w:rPr>
          <w:rFonts w:ascii="Times New Roman" w:eastAsia="Times New Roman" w:hAnsi="Times New Roman" w:cs="Times New Roman"/>
          <w:kern w:val="0"/>
          <w:sz w:val="24"/>
          <w:lang w:bidi="ar-SA"/>
        </w:rPr>
      </w:pPr>
      <w:r w:rsidRPr="00995701">
        <w:rPr>
          <w:rFonts w:ascii="Times New Roman" w:eastAsia="Times New Roman" w:hAnsi="Times New Roman" w:cs="Times New Roman"/>
          <w:kern w:val="0"/>
          <w:sz w:val="24"/>
          <w:lang w:bidi="ar-SA"/>
        </w:rPr>
        <w:t>5.1.10</w:t>
      </w:r>
      <w:r w:rsidR="005D2FF7" w:rsidRPr="00995701">
        <w:rPr>
          <w:rFonts w:ascii="Times New Roman" w:eastAsia="Times New Roman" w:hAnsi="Times New Roman" w:cs="Times New Roman"/>
          <w:kern w:val="0"/>
          <w:sz w:val="24"/>
          <w:lang w:bidi="ar-SA"/>
        </w:rPr>
        <w:t xml:space="preserve">. В течение одного часа с момента поступления оператору электронной площадки указанного </w:t>
      </w:r>
      <w:r w:rsidRPr="00995701">
        <w:rPr>
          <w:rFonts w:ascii="Times New Roman" w:eastAsia="Times New Roman" w:hAnsi="Times New Roman" w:cs="Times New Roman"/>
          <w:kern w:val="0"/>
          <w:sz w:val="24"/>
          <w:lang w:bidi="ar-SA"/>
        </w:rPr>
        <w:t xml:space="preserve">в пункте 5.1.7 части II "ИНСТРУКЦИЯ УЧАСТНИКАМ АУКЦИОНА В ЭЛЕКТРОННОЙ ФОРМЕ", </w:t>
      </w:r>
      <w:r w:rsidR="005D2FF7" w:rsidRPr="00995701">
        <w:rPr>
          <w:rFonts w:ascii="Times New Roman" w:eastAsia="Times New Roman" w:hAnsi="Times New Roman" w:cs="Times New Roman"/>
          <w:kern w:val="0"/>
          <w:sz w:val="24"/>
          <w:lang w:bidi="ar-SA"/>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w:t>
      </w:r>
      <w:r w:rsidR="005D2FF7" w:rsidRPr="00995701">
        <w:rPr>
          <w:rFonts w:ascii="Times New Roman" w:eastAsia="Times New Roman" w:hAnsi="Times New Roman" w:cs="Times New Roman"/>
          <w:kern w:val="0"/>
          <w:sz w:val="24"/>
          <w:lang w:bidi="ar-SA"/>
        </w:rPr>
        <w:lastRenderedPageBreak/>
        <w:t xml:space="preserve">документации о таком аукционе, которым не соответствует данная заявка, предложений, содержащихся в данной заявке, которые не соответствуют требованиям </w:t>
      </w:r>
      <w:r w:rsidRPr="00995701">
        <w:rPr>
          <w:rFonts w:ascii="Times New Roman" w:eastAsia="Times New Roman" w:hAnsi="Times New Roman" w:cs="Times New Roman"/>
          <w:kern w:val="0"/>
          <w:sz w:val="24"/>
          <w:lang w:bidi="ar-SA"/>
        </w:rPr>
        <w:t xml:space="preserve">настоящей </w:t>
      </w:r>
      <w:r w:rsidR="005D2FF7" w:rsidRPr="00995701">
        <w:rPr>
          <w:rFonts w:ascii="Times New Roman" w:eastAsia="Times New Roman" w:hAnsi="Times New Roman" w:cs="Times New Roman"/>
          <w:kern w:val="0"/>
          <w:sz w:val="24"/>
          <w:lang w:bidi="ar-SA"/>
        </w:rPr>
        <w:t>документации о</w:t>
      </w:r>
      <w:r w:rsidRPr="00995701">
        <w:rPr>
          <w:rFonts w:ascii="Times New Roman" w:eastAsia="Times New Roman" w:hAnsi="Times New Roman" w:cs="Times New Roman"/>
          <w:kern w:val="0"/>
          <w:sz w:val="24"/>
          <w:lang w:bidi="ar-SA"/>
        </w:rPr>
        <w:t xml:space="preserve">б электронном </w:t>
      </w:r>
      <w:r w:rsidR="005D2FF7" w:rsidRPr="00995701">
        <w:rPr>
          <w:rFonts w:ascii="Times New Roman" w:eastAsia="Times New Roman" w:hAnsi="Times New Roman" w:cs="Times New Roman"/>
          <w:kern w:val="0"/>
          <w:sz w:val="24"/>
          <w:lang w:bidi="ar-SA"/>
        </w:rPr>
        <w:t>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D2FF7" w:rsidRPr="00995701" w:rsidRDefault="005D2FF7" w:rsidP="009A3EEA">
      <w:pPr>
        <w:autoSpaceDE w:val="0"/>
        <w:ind w:firstLine="540"/>
        <w:jc w:val="both"/>
      </w:pPr>
    </w:p>
    <w:p w:rsidR="007C0C7B" w:rsidRPr="00995701" w:rsidRDefault="007C0C7B">
      <w:pPr>
        <w:autoSpaceDE w:val="0"/>
        <w:jc w:val="center"/>
      </w:pPr>
      <w:r w:rsidRPr="00995701">
        <w:rPr>
          <w:b/>
        </w:rPr>
        <w:t>5.2.</w:t>
      </w:r>
      <w:r w:rsidRPr="00995701">
        <w:rPr>
          <w:b/>
        </w:rPr>
        <w:tab/>
        <w:t xml:space="preserve">Порядок проведения </w:t>
      </w:r>
      <w:r w:rsidR="00267C3D" w:rsidRPr="00995701">
        <w:rPr>
          <w:b/>
        </w:rPr>
        <w:t xml:space="preserve">электронного </w:t>
      </w:r>
      <w:r w:rsidRPr="00995701">
        <w:rPr>
          <w:b/>
        </w:rPr>
        <w:t>аукциона</w:t>
      </w:r>
    </w:p>
    <w:p w:rsidR="007C0C7B" w:rsidRPr="00995701" w:rsidRDefault="007C0C7B">
      <w:pPr>
        <w:autoSpaceDE w:val="0"/>
        <w:ind w:firstLine="540"/>
        <w:jc w:val="both"/>
      </w:pPr>
    </w:p>
    <w:p w:rsidR="007C0C7B" w:rsidRPr="00995701" w:rsidRDefault="007C0C7B">
      <w:pPr>
        <w:autoSpaceDE w:val="0"/>
        <w:ind w:firstLine="540"/>
        <w:jc w:val="both"/>
      </w:pPr>
      <w:r w:rsidRPr="00995701">
        <w:t>5.2.1.</w:t>
      </w:r>
      <w:r w:rsidRPr="00995701">
        <w:tab/>
      </w:r>
      <w:r w:rsidR="00267C3D" w:rsidRPr="00995701">
        <w:t xml:space="preserve">В электронном аукционе могут участвовать только аккредитованные в соответствии с пунктом 1.16 части II "ИНСТРУКЦИЯ УЧАСТНИКАМ АУКЦИОНА В ЭЛЕКТРОННОЙ ФОРМЕ" и допущенные к участию в </w:t>
      </w:r>
      <w:r w:rsidR="007B3BE5" w:rsidRPr="00995701">
        <w:t>электронном</w:t>
      </w:r>
      <w:r w:rsidR="00267C3D" w:rsidRPr="00995701">
        <w:t xml:space="preserve"> аукционе его участники.</w:t>
      </w:r>
    </w:p>
    <w:p w:rsidR="007C0C7B" w:rsidRPr="00995701" w:rsidRDefault="007C0C7B">
      <w:pPr>
        <w:autoSpaceDE w:val="0"/>
        <w:ind w:firstLine="540"/>
        <w:jc w:val="both"/>
      </w:pPr>
      <w:r w:rsidRPr="00995701">
        <w:t>5.2.2.</w:t>
      </w:r>
      <w:r w:rsidRPr="00995701">
        <w:tab/>
      </w:r>
      <w:r w:rsidR="007B3BE5" w:rsidRPr="00995701">
        <w:t xml:space="preserve"> Электронный аукцион проводится на электронной площадке в указанный в извещении о проведении электронного аукциона и в пункте</w:t>
      </w:r>
      <w:r w:rsidR="00A16550" w:rsidRPr="00995701">
        <w:t xml:space="preserve"> 33</w:t>
      </w:r>
      <w:r w:rsidR="007B3BE5" w:rsidRPr="00995701">
        <w:t xml:space="preserve"> части III "ИНФОРМАЦИОННАЯ КАРТА АУКЦИОНА В ЭЛЕКТРОННОЙ ФОРМЕ"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t>
      </w:r>
    </w:p>
    <w:p w:rsidR="007C0C7B" w:rsidRPr="00995701" w:rsidRDefault="007C0C7B">
      <w:pPr>
        <w:autoSpaceDE w:val="0"/>
        <w:ind w:firstLine="540"/>
        <w:jc w:val="both"/>
      </w:pPr>
      <w:r w:rsidRPr="00995701">
        <w:t>5.2.3.</w:t>
      </w:r>
      <w:r w:rsidRPr="00995701">
        <w:tab/>
      </w:r>
      <w:r w:rsidR="007B3BE5" w:rsidRPr="00995701">
        <w:t xml:space="preserve"> Электронный аукцион проводится </w:t>
      </w:r>
      <w:r w:rsidRPr="00995701">
        <w:t>путем снижения, за исключением случая, установленного пунктом 5.2.1</w:t>
      </w:r>
      <w:r w:rsidR="00190698" w:rsidRPr="00995701">
        <w:t>7</w:t>
      </w:r>
      <w:r w:rsidRPr="00995701">
        <w:t xml:space="preserve"> части II "ИНСТРУКЦИЯ УЧАСТНИКАМ АУКЦИОНА В ЭЛЕКТРОННОЙ ФОРМЕ", начальной (максимальной) цены </w:t>
      </w:r>
      <w:r w:rsidR="00CD7631" w:rsidRPr="00995701">
        <w:t>контракта</w:t>
      </w:r>
      <w:r w:rsidRPr="00995701">
        <w:t>, указанной в извещении о проведении электронного аукциона и в пункте</w:t>
      </w:r>
      <w:r w:rsidR="00A16550" w:rsidRPr="00995701">
        <w:t xml:space="preserve"> 13</w:t>
      </w:r>
      <w:r w:rsidRPr="00995701">
        <w:t xml:space="preserve"> части III "ИНФОРМАЦИОННАЯ КАРТА АУКЦИОНА В ЭЛЕКТРОННОЙ ФОРМЕ", в порядке, установленном пунктом</w:t>
      </w:r>
      <w:r w:rsidR="00A16550" w:rsidRPr="00995701">
        <w:t xml:space="preserve"> 5.2</w:t>
      </w:r>
      <w:r w:rsidRPr="00995701">
        <w:t xml:space="preserve"> части II "ИНСТРУКЦИЯ УЧАСТНИКАМ АУКЦИОНА В ЭЛЕКТРОННОЙ ФОРМЕ".</w:t>
      </w:r>
    </w:p>
    <w:p w:rsidR="007C0C7B" w:rsidRPr="00995701" w:rsidRDefault="007C0C7B" w:rsidP="00727F14">
      <w:pPr>
        <w:suppressAutoHyphens w:val="0"/>
        <w:autoSpaceDE w:val="0"/>
        <w:autoSpaceDN w:val="0"/>
        <w:adjustRightInd w:val="0"/>
        <w:ind w:firstLine="540"/>
        <w:jc w:val="both"/>
      </w:pPr>
      <w:r w:rsidRPr="00995701">
        <w:t>5.2.4.</w:t>
      </w:r>
      <w:r w:rsidR="00EC57E8" w:rsidRPr="00995701">
        <w:t>Если в пункте</w:t>
      </w:r>
      <w:r w:rsidR="00A16550" w:rsidRPr="00995701">
        <w:t xml:space="preserve"> 14</w:t>
      </w:r>
      <w:r w:rsidR="00EC57E8" w:rsidRPr="00995701">
        <w:t xml:space="preserve"> части III "ИНФОРМАЦИОННАЯ КАРТА АУКЦИОНА В ЭЛЕКТРОННОЙ ФОРМЕ" указана общая начальная (максимальная) цена запасных частей к технике, оборудованию либо в пункте</w:t>
      </w:r>
      <w:r w:rsidR="00A16550" w:rsidRPr="00995701">
        <w:t xml:space="preserve"> 15</w:t>
      </w:r>
      <w:r w:rsidR="00EC57E8" w:rsidRPr="00995701">
        <w:t xml:space="preserve"> части III "ИНФОРМАЦИОННАЯ КАРТА АУКЦИОНА В ЭЛЕКТРОННОЙ ФОРМЕ", начальная (максимальная) цена единицы товара, работы</w:t>
      </w:r>
      <w:r w:rsidR="00727F14" w:rsidRPr="00995701">
        <w:t xml:space="preserve"> </w:t>
      </w:r>
      <w:r w:rsidR="00727F14" w:rsidRPr="00995701">
        <w:rPr>
          <w:lang w:eastAsia="ru-RU"/>
        </w:rPr>
        <w:t>по техническому обслуживанию и (или) ремонту техники, оборудования или услуги по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r w:rsidR="00EC57E8" w:rsidRPr="00995701">
        <w:t xml:space="preserve">, такой аукцион проводится путем снижения указанных общей начальной (максимальной) цены и начальной (максимальной) цены в порядке, установленном </w:t>
      </w:r>
      <w:r w:rsidRPr="00995701">
        <w:t xml:space="preserve">пунктом 5.2 части II "ИНСТРУКЦИЯ УЧАСТНИКАМ АУКЦИОНА В ЭЛЕКТРОННОЙ ФОРМЕ", за исключением случая, установленного пунктом </w:t>
      </w:r>
      <w:r w:rsidR="00190698" w:rsidRPr="00995701">
        <w:t xml:space="preserve">5.2.17 </w:t>
      </w:r>
      <w:r w:rsidRPr="00995701">
        <w:t>части II "ИНСТРУКЦИЯ УЧАСТНИКАМ АУКЦИОНА В ЭЛЕКТРОННОЙ ФОРМЕ".</w:t>
      </w:r>
    </w:p>
    <w:p w:rsidR="007C0C7B" w:rsidRPr="00995701" w:rsidRDefault="007C0C7B" w:rsidP="00727F14">
      <w:pPr>
        <w:suppressAutoHyphens w:val="0"/>
        <w:autoSpaceDE w:val="0"/>
        <w:autoSpaceDN w:val="0"/>
        <w:adjustRightInd w:val="0"/>
        <w:ind w:firstLine="540"/>
        <w:jc w:val="both"/>
      </w:pPr>
      <w:r w:rsidRPr="00995701">
        <w:t>5.2.5.</w:t>
      </w:r>
      <w:r w:rsidRPr="00995701">
        <w:tab/>
      </w:r>
      <w:r w:rsidR="00727F14" w:rsidRPr="00995701">
        <w:rPr>
          <w:lang w:eastAsia="ru-RU"/>
        </w:rPr>
        <w:t xml:space="preserve">Величина снижения начальной (максимальной) цены </w:t>
      </w:r>
      <w:r w:rsidR="00CD7631" w:rsidRPr="00995701">
        <w:rPr>
          <w:lang w:eastAsia="ru-RU"/>
        </w:rPr>
        <w:t>контракта</w:t>
      </w:r>
      <w:r w:rsidR="00727F14" w:rsidRPr="00995701">
        <w:rPr>
          <w:lang w:eastAsia="ru-RU"/>
        </w:rPr>
        <w:t xml:space="preserve"> (далее - "шаг аукциона") составляет от 0,5 процента до пяти процентов начальной (максимальной) цены </w:t>
      </w:r>
      <w:r w:rsidR="00CD7631" w:rsidRPr="00995701">
        <w:rPr>
          <w:lang w:eastAsia="ru-RU"/>
        </w:rPr>
        <w:t>контракта</w:t>
      </w:r>
      <w:r w:rsidRPr="00995701">
        <w:t>.</w:t>
      </w:r>
    </w:p>
    <w:p w:rsidR="007C0C7B" w:rsidRPr="00995701" w:rsidRDefault="007C0C7B" w:rsidP="00727F14">
      <w:pPr>
        <w:suppressAutoHyphens w:val="0"/>
        <w:autoSpaceDE w:val="0"/>
        <w:autoSpaceDN w:val="0"/>
        <w:adjustRightInd w:val="0"/>
        <w:ind w:firstLine="540"/>
        <w:jc w:val="both"/>
      </w:pPr>
      <w:r w:rsidRPr="00995701">
        <w:t>5.2.6.</w:t>
      </w:r>
      <w:r w:rsidRPr="00995701">
        <w:tab/>
      </w:r>
      <w:r w:rsidR="00727F14" w:rsidRPr="00995701">
        <w:rPr>
          <w:lang w:eastAsia="ru-RU"/>
        </w:rPr>
        <w:t xml:space="preserve">При проведении электронного аукциона его участники подают предложения о цене </w:t>
      </w:r>
      <w:r w:rsidR="00CD7631" w:rsidRPr="00995701">
        <w:rPr>
          <w:lang w:eastAsia="ru-RU"/>
        </w:rPr>
        <w:t>контракта</w:t>
      </w:r>
      <w:r w:rsidR="00727F14" w:rsidRPr="00995701">
        <w:rPr>
          <w:lang w:eastAsia="ru-RU"/>
        </w:rPr>
        <w:t xml:space="preserve">, предусматривающие снижение текущего минимального предложения о цене </w:t>
      </w:r>
      <w:r w:rsidR="00CD7631" w:rsidRPr="00995701">
        <w:rPr>
          <w:lang w:eastAsia="ru-RU"/>
        </w:rPr>
        <w:t>контракта</w:t>
      </w:r>
      <w:r w:rsidR="00727F14" w:rsidRPr="00995701">
        <w:rPr>
          <w:lang w:eastAsia="ru-RU"/>
        </w:rPr>
        <w:t xml:space="preserve"> на величину в пределах "шага аукциона"</w:t>
      </w:r>
      <w:r w:rsidRPr="00995701">
        <w:t>.</w:t>
      </w:r>
    </w:p>
    <w:p w:rsidR="007C0C7B" w:rsidRPr="00995701" w:rsidRDefault="007C0C7B" w:rsidP="00DC09D1">
      <w:pPr>
        <w:suppressAutoHyphens w:val="0"/>
        <w:autoSpaceDE w:val="0"/>
        <w:autoSpaceDN w:val="0"/>
        <w:adjustRightInd w:val="0"/>
        <w:ind w:firstLine="540"/>
        <w:jc w:val="both"/>
      </w:pPr>
      <w:r w:rsidRPr="00995701">
        <w:t>5.2.7.</w:t>
      </w:r>
      <w:r w:rsidRPr="00995701">
        <w:tab/>
      </w:r>
      <w:r w:rsidR="00727F14" w:rsidRPr="00995701">
        <w:t xml:space="preserve"> </w:t>
      </w:r>
      <w:r w:rsidR="00727F14" w:rsidRPr="00995701">
        <w:rPr>
          <w:lang w:eastAsia="ru-RU"/>
        </w:rPr>
        <w:t xml:space="preserve">При проведении электронного аукциона любой его участник также вправе подать предложение о цене </w:t>
      </w:r>
      <w:r w:rsidR="00CD7631" w:rsidRPr="00995701">
        <w:rPr>
          <w:lang w:eastAsia="ru-RU"/>
        </w:rPr>
        <w:t>контракта</w:t>
      </w:r>
      <w:r w:rsidR="00727F14" w:rsidRPr="00995701">
        <w:rPr>
          <w:lang w:eastAsia="ru-RU"/>
        </w:rPr>
        <w:t xml:space="preserve"> независимо от "шага аукциона" при условии соблюдения требований, </w:t>
      </w:r>
      <w:r w:rsidRPr="00995701">
        <w:t>предусмотренных пунктом 5.2.8 части II "ИНСТРУКЦИЯ УЧАСТНИКАМ АУКЦИОНА В ЭЛЕКТРОННОЙ ФОРМЕ".</w:t>
      </w:r>
    </w:p>
    <w:p w:rsidR="007C0C7B" w:rsidRPr="00995701" w:rsidRDefault="007C0C7B" w:rsidP="00DC09D1">
      <w:pPr>
        <w:suppressAutoHyphens w:val="0"/>
        <w:autoSpaceDE w:val="0"/>
        <w:autoSpaceDN w:val="0"/>
        <w:adjustRightInd w:val="0"/>
        <w:ind w:firstLine="540"/>
        <w:jc w:val="both"/>
      </w:pPr>
      <w:r w:rsidRPr="00995701">
        <w:t>5.2.8.</w:t>
      </w:r>
      <w:r w:rsidRPr="00995701">
        <w:tab/>
      </w:r>
      <w:r w:rsidR="00DC09D1" w:rsidRPr="00995701">
        <w:rPr>
          <w:lang w:eastAsia="ru-RU"/>
        </w:rPr>
        <w:t xml:space="preserve">При проведении электронного аукциона его участники подают предложения о цене </w:t>
      </w:r>
      <w:r w:rsidR="00CD7631" w:rsidRPr="00995701">
        <w:rPr>
          <w:lang w:eastAsia="ru-RU"/>
        </w:rPr>
        <w:t>контракта</w:t>
      </w:r>
      <w:r w:rsidR="00DC09D1" w:rsidRPr="00995701">
        <w:rPr>
          <w:lang w:eastAsia="ru-RU"/>
        </w:rPr>
        <w:t xml:space="preserve"> с учетом следующих требований</w:t>
      </w:r>
      <w:r w:rsidRPr="00995701">
        <w:t>:</w:t>
      </w:r>
    </w:p>
    <w:p w:rsidR="007C0C7B" w:rsidRPr="00995701" w:rsidRDefault="007C0C7B" w:rsidP="00DC09D1">
      <w:pPr>
        <w:suppressAutoHyphens w:val="0"/>
        <w:autoSpaceDE w:val="0"/>
        <w:autoSpaceDN w:val="0"/>
        <w:adjustRightInd w:val="0"/>
        <w:ind w:firstLine="540"/>
        <w:jc w:val="both"/>
      </w:pPr>
      <w:r w:rsidRPr="00995701">
        <w:t>5.2.8.1.</w:t>
      </w:r>
      <w:r w:rsidRPr="00995701">
        <w:tab/>
        <w:t xml:space="preserve">Участник электронного аукциона </w:t>
      </w:r>
      <w:r w:rsidR="00DC09D1" w:rsidRPr="00995701">
        <w:rPr>
          <w:lang w:eastAsia="ru-RU"/>
        </w:rPr>
        <w:t xml:space="preserve">не вправе подать предложение о цене </w:t>
      </w:r>
      <w:r w:rsidR="00CD7631" w:rsidRPr="00995701">
        <w:rPr>
          <w:lang w:eastAsia="ru-RU"/>
        </w:rPr>
        <w:t>контракта</w:t>
      </w:r>
      <w:r w:rsidR="00DC09D1" w:rsidRPr="00995701">
        <w:rPr>
          <w:lang w:eastAsia="ru-RU"/>
        </w:rPr>
        <w:t xml:space="preserve">, равное ранее поданному этим участником предложению о цене </w:t>
      </w:r>
      <w:r w:rsidR="00CD7631" w:rsidRPr="00995701">
        <w:rPr>
          <w:lang w:eastAsia="ru-RU"/>
        </w:rPr>
        <w:t>контракта</w:t>
      </w:r>
      <w:r w:rsidR="00DC09D1" w:rsidRPr="00995701">
        <w:rPr>
          <w:lang w:eastAsia="ru-RU"/>
        </w:rPr>
        <w:t xml:space="preserve"> или большее чем оно, а также предложение о цене </w:t>
      </w:r>
      <w:r w:rsidR="00CD7631" w:rsidRPr="00995701">
        <w:rPr>
          <w:lang w:eastAsia="ru-RU"/>
        </w:rPr>
        <w:t>контракта</w:t>
      </w:r>
      <w:r w:rsidR="00DC09D1" w:rsidRPr="00995701">
        <w:rPr>
          <w:lang w:eastAsia="ru-RU"/>
        </w:rPr>
        <w:t>, равное нулю</w:t>
      </w:r>
      <w:r w:rsidRPr="00995701">
        <w:t>.</w:t>
      </w:r>
    </w:p>
    <w:p w:rsidR="007C0C7B" w:rsidRPr="00995701" w:rsidRDefault="007C0C7B" w:rsidP="00DC09D1">
      <w:pPr>
        <w:suppressAutoHyphens w:val="0"/>
        <w:autoSpaceDE w:val="0"/>
        <w:autoSpaceDN w:val="0"/>
        <w:adjustRightInd w:val="0"/>
        <w:ind w:firstLine="540"/>
        <w:jc w:val="both"/>
      </w:pPr>
      <w:r w:rsidRPr="00995701">
        <w:lastRenderedPageBreak/>
        <w:t>5.2.8.2.</w:t>
      </w:r>
      <w:r w:rsidRPr="00995701">
        <w:tab/>
        <w:t xml:space="preserve">Участник электронного аукциона </w:t>
      </w:r>
      <w:r w:rsidR="00DC09D1" w:rsidRPr="00995701">
        <w:rPr>
          <w:lang w:eastAsia="ru-RU"/>
        </w:rPr>
        <w:t xml:space="preserve">не вправе подать предложение о цене </w:t>
      </w:r>
      <w:r w:rsidR="00CD7631" w:rsidRPr="00995701">
        <w:rPr>
          <w:lang w:eastAsia="ru-RU"/>
        </w:rPr>
        <w:t>контракта</w:t>
      </w:r>
      <w:r w:rsidR="00DC09D1" w:rsidRPr="00995701">
        <w:rPr>
          <w:lang w:eastAsia="ru-RU"/>
        </w:rPr>
        <w:t xml:space="preserve">, которое ниже, чем текущее минимальное предложение о цене </w:t>
      </w:r>
      <w:r w:rsidR="00CD7631" w:rsidRPr="00995701">
        <w:rPr>
          <w:lang w:eastAsia="ru-RU"/>
        </w:rPr>
        <w:t>контракта</w:t>
      </w:r>
      <w:r w:rsidR="00DC09D1" w:rsidRPr="00995701">
        <w:rPr>
          <w:lang w:eastAsia="ru-RU"/>
        </w:rPr>
        <w:t>, сниженное в пределах "шага аукциона"</w:t>
      </w:r>
      <w:r w:rsidRPr="00995701">
        <w:t>.</w:t>
      </w:r>
    </w:p>
    <w:p w:rsidR="007C0C7B" w:rsidRPr="00995701" w:rsidRDefault="007C0C7B" w:rsidP="00DC09D1">
      <w:pPr>
        <w:suppressAutoHyphens w:val="0"/>
        <w:autoSpaceDE w:val="0"/>
        <w:autoSpaceDN w:val="0"/>
        <w:adjustRightInd w:val="0"/>
        <w:ind w:firstLine="540"/>
        <w:jc w:val="both"/>
      </w:pPr>
      <w:r w:rsidRPr="00995701">
        <w:t>5.2.8.3.</w:t>
      </w:r>
      <w:r w:rsidRPr="00995701">
        <w:tab/>
        <w:t xml:space="preserve">Участник электронного аукциона </w:t>
      </w:r>
      <w:r w:rsidR="00DC09D1" w:rsidRPr="00995701">
        <w:rPr>
          <w:lang w:eastAsia="ru-RU"/>
        </w:rPr>
        <w:t xml:space="preserve">не вправе подать предложение о цене </w:t>
      </w:r>
      <w:r w:rsidR="00CD7631" w:rsidRPr="00995701">
        <w:rPr>
          <w:lang w:eastAsia="ru-RU"/>
        </w:rPr>
        <w:t>контракта</w:t>
      </w:r>
      <w:r w:rsidR="00DC09D1" w:rsidRPr="00995701">
        <w:rPr>
          <w:lang w:eastAsia="ru-RU"/>
        </w:rPr>
        <w:t xml:space="preserve">, которое ниже, чем текущее минимальное предложение о цене </w:t>
      </w:r>
      <w:r w:rsidR="00CD7631" w:rsidRPr="00995701">
        <w:rPr>
          <w:lang w:eastAsia="ru-RU"/>
        </w:rPr>
        <w:t>контракта</w:t>
      </w:r>
      <w:r w:rsidR="00DC09D1" w:rsidRPr="00995701">
        <w:rPr>
          <w:lang w:eastAsia="ru-RU"/>
        </w:rPr>
        <w:t xml:space="preserve"> в случае, если оно подано таким участником электронного аукциона</w:t>
      </w:r>
      <w:r w:rsidRPr="00995701">
        <w:t>.</w:t>
      </w:r>
    </w:p>
    <w:p w:rsidR="00DC09D1" w:rsidRPr="00995701" w:rsidRDefault="007C0C7B" w:rsidP="00DC09D1">
      <w:pPr>
        <w:suppressAutoHyphens w:val="0"/>
        <w:autoSpaceDE w:val="0"/>
        <w:autoSpaceDN w:val="0"/>
        <w:adjustRightInd w:val="0"/>
        <w:ind w:firstLine="540"/>
        <w:jc w:val="both"/>
        <w:rPr>
          <w:lang w:eastAsia="ru-RU"/>
        </w:rPr>
      </w:pPr>
      <w:r w:rsidRPr="00995701">
        <w:t>5.2.9.</w:t>
      </w:r>
      <w:r w:rsidRPr="00995701">
        <w:tab/>
      </w:r>
      <w:r w:rsidR="00DC09D1" w:rsidRPr="00995701">
        <w:t xml:space="preserve"> </w:t>
      </w:r>
      <w:r w:rsidR="00DC09D1" w:rsidRPr="00995701">
        <w:rPr>
          <w:lang w:eastAsia="ru-RU"/>
        </w:rPr>
        <w:t xml:space="preserve">От начала проведения электронного аукциона на электронной площадке до истечения срока подачи предложений о цене </w:t>
      </w:r>
      <w:r w:rsidR="00CD7631" w:rsidRPr="00995701">
        <w:rPr>
          <w:lang w:eastAsia="ru-RU"/>
        </w:rPr>
        <w:t>контракта</w:t>
      </w:r>
      <w:r w:rsidR="00DC09D1" w:rsidRPr="00995701">
        <w:rPr>
          <w:lang w:eastAsia="ru-RU"/>
        </w:rPr>
        <w:t xml:space="preserve"> должны быть указаны в обязательном порядке все предложения о цене </w:t>
      </w:r>
      <w:r w:rsidR="00CD7631" w:rsidRPr="00995701">
        <w:rPr>
          <w:lang w:eastAsia="ru-RU"/>
        </w:rPr>
        <w:t>контракта</w:t>
      </w:r>
      <w:r w:rsidR="00DC09D1" w:rsidRPr="00995701">
        <w:rPr>
          <w:lang w:eastAsia="ru-RU"/>
        </w:rPr>
        <w:t xml:space="preserve"> и время их поступления, а также время, оставшееся до истечения срока подачи предложений о цене </w:t>
      </w:r>
      <w:r w:rsidR="00CD7631" w:rsidRPr="00995701">
        <w:rPr>
          <w:lang w:eastAsia="ru-RU"/>
        </w:rPr>
        <w:t>контракта</w:t>
      </w:r>
      <w:r w:rsidR="00DC09D1" w:rsidRPr="00995701">
        <w:rPr>
          <w:lang w:eastAsia="ru-RU"/>
        </w:rPr>
        <w:t xml:space="preserve"> в соответствии с </w:t>
      </w:r>
      <w:r w:rsidR="00DC09D1" w:rsidRPr="00995701">
        <w:t>пунктом 5.2.10 части II "ИНСТРУКЦИЯ УЧАСТНИКАМ АУКЦИОНА В ЭЛЕКТРОННОЙ ФОРМЕ".</w:t>
      </w:r>
    </w:p>
    <w:p w:rsidR="00DC09D1" w:rsidRPr="00995701" w:rsidRDefault="00DC09D1" w:rsidP="00DC09D1">
      <w:pPr>
        <w:suppressAutoHyphens w:val="0"/>
        <w:autoSpaceDE w:val="0"/>
        <w:autoSpaceDN w:val="0"/>
        <w:adjustRightInd w:val="0"/>
        <w:ind w:firstLine="540"/>
        <w:jc w:val="both"/>
        <w:rPr>
          <w:lang w:eastAsia="ru-RU"/>
        </w:rPr>
      </w:pPr>
      <w:r w:rsidRPr="00995701">
        <w:t xml:space="preserve">5.2.10. </w:t>
      </w:r>
      <w:r w:rsidRPr="00995701">
        <w:rPr>
          <w:lang w:eastAsia="ru-RU"/>
        </w:rPr>
        <w:t xml:space="preserve">При проведении электронного аукциона устанавливается время приема предложений участников электронного аукциона о цене </w:t>
      </w:r>
      <w:r w:rsidR="00CD7631" w:rsidRPr="00995701">
        <w:rPr>
          <w:lang w:eastAsia="ru-RU"/>
        </w:rPr>
        <w:t>контракта</w:t>
      </w:r>
      <w:r w:rsidRPr="00995701">
        <w:rPr>
          <w:lang w:eastAsia="ru-RU"/>
        </w:rPr>
        <w:t xml:space="preserve">, составляющее десять минут от начала проведения электронного аукциона до истечения срока подачи предложений о цене </w:t>
      </w:r>
      <w:r w:rsidR="00CD7631" w:rsidRPr="00995701">
        <w:rPr>
          <w:lang w:eastAsia="ru-RU"/>
        </w:rPr>
        <w:t>контракта</w:t>
      </w:r>
      <w:r w:rsidRPr="00995701">
        <w:rPr>
          <w:lang w:eastAsia="ru-RU"/>
        </w:rPr>
        <w:t xml:space="preserve">, а также десять минут после поступления последнего предложения о цене </w:t>
      </w:r>
      <w:r w:rsidR="00CD7631" w:rsidRPr="00995701">
        <w:rPr>
          <w:lang w:eastAsia="ru-RU"/>
        </w:rPr>
        <w:t>контракта</w:t>
      </w:r>
      <w:r w:rsidRPr="00995701">
        <w:rPr>
          <w:lang w:eastAsia="ru-RU"/>
        </w:rPr>
        <w:t xml:space="preserve">. Время, оставшееся до истечения срока подачи предложений о цене </w:t>
      </w:r>
      <w:r w:rsidR="00CD7631" w:rsidRPr="00995701">
        <w:rPr>
          <w:lang w:eastAsia="ru-RU"/>
        </w:rPr>
        <w:t>контракта</w:t>
      </w:r>
      <w:r w:rsidRPr="00995701">
        <w:rPr>
          <w:lang w:eastAsia="ru-RU"/>
        </w:rPr>
        <w:t xml:space="preserve">,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w:t>
      </w:r>
      <w:r w:rsidR="00CD7631" w:rsidRPr="00995701">
        <w:rPr>
          <w:lang w:eastAsia="ru-RU"/>
        </w:rPr>
        <w:t>контракта</w:t>
      </w:r>
      <w:r w:rsidRPr="00995701">
        <w:rPr>
          <w:lang w:eastAsia="ru-RU"/>
        </w:rPr>
        <w:t xml:space="preserve"> или поступления последнего предложения о цене </w:t>
      </w:r>
      <w:r w:rsidR="00CD7631" w:rsidRPr="00995701">
        <w:rPr>
          <w:lang w:eastAsia="ru-RU"/>
        </w:rPr>
        <w:t>контракта</w:t>
      </w:r>
      <w:r w:rsidRPr="00995701">
        <w:rPr>
          <w:lang w:eastAsia="ru-RU"/>
        </w:rPr>
        <w:t xml:space="preserve">. Если в течение указанного времени ни одного предложения о более низкой цене </w:t>
      </w:r>
      <w:r w:rsidR="00CD7631" w:rsidRPr="00995701">
        <w:rPr>
          <w:lang w:eastAsia="ru-RU"/>
        </w:rPr>
        <w:t>контракта</w:t>
      </w:r>
      <w:r w:rsidRPr="00995701">
        <w:rPr>
          <w:lang w:eastAsia="ru-RU"/>
        </w:rPr>
        <w:t xml:space="preserve"> не поступило, такой аукцион автоматически, с помощью программных и технических средств, обеспечивающих его проведение, завершается.</w:t>
      </w:r>
    </w:p>
    <w:p w:rsidR="00DC09D1" w:rsidRPr="00995701" w:rsidRDefault="007C0C7B" w:rsidP="00DC09D1">
      <w:pPr>
        <w:suppressAutoHyphens w:val="0"/>
        <w:autoSpaceDE w:val="0"/>
        <w:autoSpaceDN w:val="0"/>
        <w:adjustRightInd w:val="0"/>
        <w:ind w:firstLine="540"/>
        <w:jc w:val="both"/>
        <w:rPr>
          <w:lang w:eastAsia="ru-RU"/>
        </w:rPr>
      </w:pPr>
      <w:r w:rsidRPr="00995701">
        <w:t>5.2.1</w:t>
      </w:r>
      <w:r w:rsidR="00DC09D1" w:rsidRPr="00995701">
        <w:t>1</w:t>
      </w:r>
      <w:r w:rsidRPr="00995701">
        <w:t>.</w:t>
      </w:r>
      <w:r w:rsidRPr="00995701">
        <w:tab/>
      </w:r>
      <w:r w:rsidR="00DC09D1" w:rsidRPr="00995701">
        <w:rPr>
          <w:lang w:eastAsia="ru-RU"/>
        </w:rPr>
        <w:t xml:space="preserve">В течение десяти минут с момента завершения в соответствии </w:t>
      </w:r>
      <w:r w:rsidR="00DC09D1" w:rsidRPr="00995701">
        <w:t>с пунктом 5.2.10 части II "ИНСТРУКЦИЯ УЧАСТНИКАМ АУКЦИОНА В ЭЛЕКТРОННОЙ ФОРМЕ"</w:t>
      </w:r>
      <w:r w:rsidR="00DC09D1" w:rsidRPr="00995701">
        <w:rPr>
          <w:lang w:eastAsia="ru-RU"/>
        </w:rPr>
        <w:t xml:space="preserve"> электронного аукциона любой его участник вправе подать предложение о цене </w:t>
      </w:r>
      <w:r w:rsidR="00CD7631" w:rsidRPr="00995701">
        <w:rPr>
          <w:lang w:eastAsia="ru-RU"/>
        </w:rPr>
        <w:t>контракта</w:t>
      </w:r>
      <w:r w:rsidR="00DC09D1" w:rsidRPr="00995701">
        <w:rPr>
          <w:lang w:eastAsia="ru-RU"/>
        </w:rPr>
        <w:t xml:space="preserve">, которое не ниже чем последнее предложение о минимальной цене </w:t>
      </w:r>
      <w:r w:rsidR="00CD7631" w:rsidRPr="00995701">
        <w:rPr>
          <w:lang w:eastAsia="ru-RU"/>
        </w:rPr>
        <w:t>контракта</w:t>
      </w:r>
      <w:r w:rsidR="00DC09D1" w:rsidRPr="00995701">
        <w:rPr>
          <w:lang w:eastAsia="ru-RU"/>
        </w:rPr>
        <w:t xml:space="preserve"> независимо от "шага аукциона", с учетом требований, предусмотренных </w:t>
      </w:r>
      <w:r w:rsidR="00DC09D1" w:rsidRPr="00995701">
        <w:t>пунктами 5.2.8.1 и 5.2.8.3 части II "ИНСТРУКЦИЯ УЧАСТНИКАМ АУКЦИОНА В ЭЛЕКТРОННОЙ ФОРМЕ"</w:t>
      </w:r>
      <w:r w:rsidR="00DC09D1" w:rsidRPr="00995701">
        <w:rPr>
          <w:lang w:eastAsia="ru-RU"/>
        </w:rPr>
        <w:t>.</w:t>
      </w:r>
    </w:p>
    <w:p w:rsidR="007C0C7B" w:rsidRPr="00995701" w:rsidRDefault="007C0C7B" w:rsidP="00935493">
      <w:pPr>
        <w:suppressAutoHyphens w:val="0"/>
        <w:autoSpaceDE w:val="0"/>
        <w:autoSpaceDN w:val="0"/>
        <w:adjustRightInd w:val="0"/>
        <w:ind w:firstLine="540"/>
        <w:jc w:val="both"/>
      </w:pPr>
      <w:r w:rsidRPr="00995701">
        <w:t>5.2.1</w:t>
      </w:r>
      <w:r w:rsidR="00935493" w:rsidRPr="00995701">
        <w:t>2</w:t>
      </w:r>
      <w:r w:rsidRPr="00995701">
        <w:t>.</w:t>
      </w:r>
      <w:r w:rsidRPr="00995701">
        <w:tab/>
      </w:r>
      <w:r w:rsidR="00935493" w:rsidRPr="00995701">
        <w:rPr>
          <w:lang w:eastAsia="ru-RU"/>
        </w:rPr>
        <w:t>Оператор электронной площадки обязан обеспечивать при проведении электронного аукциона конфиденциальность информации о его участниках</w:t>
      </w:r>
      <w:r w:rsidRPr="00995701">
        <w:t>.</w:t>
      </w:r>
    </w:p>
    <w:p w:rsidR="007C0C7B" w:rsidRPr="00995701" w:rsidRDefault="007C0C7B" w:rsidP="00935493">
      <w:pPr>
        <w:suppressAutoHyphens w:val="0"/>
        <w:autoSpaceDE w:val="0"/>
        <w:autoSpaceDN w:val="0"/>
        <w:adjustRightInd w:val="0"/>
        <w:ind w:firstLine="540"/>
        <w:jc w:val="both"/>
      </w:pPr>
      <w:r w:rsidRPr="00995701">
        <w:t>5.2.1</w:t>
      </w:r>
      <w:r w:rsidR="00935493" w:rsidRPr="00995701">
        <w:t>3</w:t>
      </w:r>
      <w:r w:rsidRPr="00995701">
        <w:t>.</w:t>
      </w:r>
      <w:r w:rsidRPr="00995701">
        <w:tab/>
      </w:r>
      <w:r w:rsidR="00935493" w:rsidRPr="00995701">
        <w:rPr>
          <w:lang w:eastAsia="ru-RU"/>
        </w:rPr>
        <w:t xml:space="preserve">Во время проведения электронного аукциона оператор электронной площадки обязан отклонить предложения о цене </w:t>
      </w:r>
      <w:r w:rsidR="00CD7631" w:rsidRPr="00995701">
        <w:rPr>
          <w:lang w:eastAsia="ru-RU"/>
        </w:rPr>
        <w:t>контракта</w:t>
      </w:r>
      <w:r w:rsidR="00935493" w:rsidRPr="00995701">
        <w:rPr>
          <w:lang w:eastAsia="ru-RU"/>
        </w:rPr>
        <w:t xml:space="preserve">, не соответствующие требованиям, предусмотренным </w:t>
      </w:r>
      <w:r w:rsidRPr="00995701">
        <w:t>пунктами 5.2.7</w:t>
      </w:r>
      <w:r w:rsidR="00935493" w:rsidRPr="00995701">
        <w:t>,</w:t>
      </w:r>
      <w:r w:rsidRPr="00995701">
        <w:t xml:space="preserve"> 5.2.8</w:t>
      </w:r>
      <w:r w:rsidR="00935493" w:rsidRPr="00995701">
        <w:t xml:space="preserve"> и 5.2.11</w:t>
      </w:r>
      <w:r w:rsidRPr="00995701">
        <w:t xml:space="preserve"> части II "ИНСТРУКЦИЯ УЧАСТНИКАМ АУКЦИОНА В ЭЛЕКТРОННОЙ ФОРМЕ".</w:t>
      </w:r>
    </w:p>
    <w:p w:rsidR="007C0C7B" w:rsidRPr="00995701" w:rsidRDefault="007C0C7B" w:rsidP="00935493">
      <w:pPr>
        <w:suppressAutoHyphens w:val="0"/>
        <w:autoSpaceDE w:val="0"/>
        <w:autoSpaceDN w:val="0"/>
        <w:adjustRightInd w:val="0"/>
        <w:ind w:firstLine="540"/>
        <w:jc w:val="both"/>
      </w:pPr>
      <w:r w:rsidRPr="00995701">
        <w:t>5.2.1</w:t>
      </w:r>
      <w:r w:rsidR="00935493" w:rsidRPr="00995701">
        <w:t>4</w:t>
      </w:r>
      <w:r w:rsidRPr="00995701">
        <w:t>.</w:t>
      </w:r>
      <w:r w:rsidRPr="00995701">
        <w:tab/>
        <w:t xml:space="preserve">Отклонение оператором электронной площадки предложений о цене </w:t>
      </w:r>
      <w:r w:rsidR="00CD7631" w:rsidRPr="00995701">
        <w:t>контракта</w:t>
      </w:r>
      <w:r w:rsidRPr="00995701">
        <w:t xml:space="preserve"> по основаниям, не предусмотренным пунктом 5.2.1</w:t>
      </w:r>
      <w:r w:rsidR="00935493" w:rsidRPr="00995701">
        <w:t>3</w:t>
      </w:r>
      <w:r w:rsidRPr="00995701">
        <w:t xml:space="preserve"> части II "ИНСТРУКЦИЯ УЧАСТНИКАМ АУКЦИОНА В ЭЛЕКТРОННОЙ ФОРМЕ", не допускается.</w:t>
      </w:r>
    </w:p>
    <w:p w:rsidR="007C0C7B" w:rsidRPr="00995701" w:rsidRDefault="007C0C7B" w:rsidP="00935493">
      <w:pPr>
        <w:suppressAutoHyphens w:val="0"/>
        <w:autoSpaceDE w:val="0"/>
        <w:autoSpaceDN w:val="0"/>
        <w:adjustRightInd w:val="0"/>
        <w:ind w:firstLine="540"/>
        <w:jc w:val="both"/>
      </w:pPr>
      <w:r w:rsidRPr="00995701">
        <w:t>5.2.1</w:t>
      </w:r>
      <w:r w:rsidR="00935493" w:rsidRPr="00995701">
        <w:t>5</w:t>
      </w:r>
      <w:r w:rsidRPr="00995701">
        <w:t>.</w:t>
      </w:r>
      <w:r w:rsidRPr="00995701">
        <w:tab/>
      </w:r>
      <w:r w:rsidR="00935493" w:rsidRPr="00995701">
        <w:rPr>
          <w:lang w:eastAsia="ru-RU"/>
        </w:rPr>
        <w:t xml:space="preserve">В случае, если участником электронного аукциона предложена цена </w:t>
      </w:r>
      <w:r w:rsidR="00CD7631" w:rsidRPr="00995701">
        <w:rPr>
          <w:lang w:eastAsia="ru-RU"/>
        </w:rPr>
        <w:t>контракта</w:t>
      </w:r>
      <w:r w:rsidR="00935493" w:rsidRPr="00995701">
        <w:rPr>
          <w:lang w:eastAsia="ru-RU"/>
        </w:rPr>
        <w:t xml:space="preserve">, равная цене, предложенной другим участником такого аукциона, лучшим признается предложение о цене </w:t>
      </w:r>
      <w:r w:rsidR="00CD7631" w:rsidRPr="00995701">
        <w:rPr>
          <w:lang w:eastAsia="ru-RU"/>
        </w:rPr>
        <w:t>контракта</w:t>
      </w:r>
      <w:r w:rsidR="00935493" w:rsidRPr="00995701">
        <w:rPr>
          <w:lang w:eastAsia="ru-RU"/>
        </w:rPr>
        <w:t>, поступившее раньше</w:t>
      </w:r>
      <w:r w:rsidRPr="00995701">
        <w:t>.</w:t>
      </w:r>
    </w:p>
    <w:p w:rsidR="00935493" w:rsidRPr="00995701" w:rsidRDefault="007C0C7B" w:rsidP="00935493">
      <w:pPr>
        <w:suppressAutoHyphens w:val="0"/>
        <w:autoSpaceDE w:val="0"/>
        <w:autoSpaceDN w:val="0"/>
        <w:adjustRightInd w:val="0"/>
        <w:ind w:firstLine="540"/>
        <w:jc w:val="both"/>
        <w:rPr>
          <w:lang w:eastAsia="ru-RU"/>
        </w:rPr>
      </w:pPr>
      <w:r w:rsidRPr="00995701">
        <w:t>5.2.1</w:t>
      </w:r>
      <w:r w:rsidR="00935493" w:rsidRPr="00995701">
        <w:t>6</w:t>
      </w:r>
      <w:r w:rsidRPr="00995701">
        <w:t>.</w:t>
      </w:r>
      <w:r w:rsidRPr="00995701">
        <w:tab/>
      </w:r>
      <w:r w:rsidR="00935493" w:rsidRPr="00995701">
        <w:rPr>
          <w:lang w:eastAsia="ru-RU"/>
        </w:rPr>
        <w:t xml:space="preserve">В случае проведения в соответствии </w:t>
      </w:r>
      <w:r w:rsidR="00935493" w:rsidRPr="00995701">
        <w:t>с пунктом 5.2.4 части II "ИНСТРУКЦИЯ УЧАСТНИКАМ АУКЦИОНА В ЭЛЕКТРОННОЙ ФОРМЕ"</w:t>
      </w:r>
      <w:r w:rsidR="00935493" w:rsidRPr="00995701">
        <w:rPr>
          <w:lang w:eastAsia="ru-RU"/>
        </w:rPr>
        <w:t xml:space="preserve"> электронного аукциона его участником, предложившим наиболее низкую цену </w:t>
      </w:r>
      <w:r w:rsidR="00CD7631" w:rsidRPr="00995701">
        <w:rPr>
          <w:lang w:eastAsia="ru-RU"/>
        </w:rPr>
        <w:t>контракта</w:t>
      </w:r>
      <w:r w:rsidR="00935493" w:rsidRPr="00995701">
        <w:rPr>
          <w:lang w:eastAsia="ru-RU"/>
        </w:rPr>
        <w:t xml:space="preserve">,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 </w:t>
      </w:r>
      <w:r w:rsidR="00935493" w:rsidRPr="00995701">
        <w:t xml:space="preserve">за исключением случая, установленного пунктом </w:t>
      </w:r>
      <w:r w:rsidR="005F61C6" w:rsidRPr="00995701">
        <w:t xml:space="preserve">5.2.17 </w:t>
      </w:r>
      <w:r w:rsidR="00935493" w:rsidRPr="00995701">
        <w:t>части II "ИНСТРУКЦИЯ УЧАСТНИКАМ АУКЦИОНА В ЭЛЕКТРОННОЙ ФОРМЕ".</w:t>
      </w:r>
    </w:p>
    <w:p w:rsidR="005F61C6" w:rsidRPr="00995701" w:rsidRDefault="007C0C7B" w:rsidP="005F61C6">
      <w:pPr>
        <w:suppressAutoHyphens w:val="0"/>
        <w:autoSpaceDE w:val="0"/>
        <w:autoSpaceDN w:val="0"/>
        <w:adjustRightInd w:val="0"/>
        <w:ind w:firstLine="540"/>
        <w:jc w:val="both"/>
        <w:rPr>
          <w:lang w:eastAsia="ru-RU"/>
        </w:rPr>
      </w:pPr>
      <w:r w:rsidRPr="00995701">
        <w:t>5.2.1</w:t>
      </w:r>
      <w:r w:rsidR="00935493" w:rsidRPr="00995701">
        <w:t>7</w:t>
      </w:r>
      <w:r w:rsidRPr="00995701">
        <w:t>.</w:t>
      </w:r>
      <w:r w:rsidRPr="00995701">
        <w:tab/>
      </w:r>
      <w:r w:rsidR="005F61C6" w:rsidRPr="00995701">
        <w:rPr>
          <w:lang w:eastAsia="ru-RU"/>
        </w:rPr>
        <w:t xml:space="preserve">В случае, если при проведении электронного аукциона цена </w:t>
      </w:r>
      <w:r w:rsidR="00CD7631" w:rsidRPr="00995701">
        <w:rPr>
          <w:lang w:eastAsia="ru-RU"/>
        </w:rPr>
        <w:t>контракта</w:t>
      </w:r>
      <w:r w:rsidR="005F61C6" w:rsidRPr="00995701">
        <w:rPr>
          <w:lang w:eastAsia="ru-RU"/>
        </w:rPr>
        <w:t xml:space="preserve"> снижена до половины процента начальной (максимальной) цены </w:t>
      </w:r>
      <w:r w:rsidR="00CD7631" w:rsidRPr="00995701">
        <w:rPr>
          <w:lang w:eastAsia="ru-RU"/>
        </w:rPr>
        <w:t>контракта</w:t>
      </w:r>
      <w:r w:rsidR="005F61C6" w:rsidRPr="00995701">
        <w:rPr>
          <w:lang w:eastAsia="ru-RU"/>
        </w:rPr>
        <w:t xml:space="preserve"> или ниже, такой аукцион </w:t>
      </w:r>
      <w:r w:rsidR="005F61C6" w:rsidRPr="00995701">
        <w:rPr>
          <w:lang w:eastAsia="ru-RU"/>
        </w:rPr>
        <w:lastRenderedPageBreak/>
        <w:t xml:space="preserve">проводится на право заключить контракт. При этом такой аукцион проводится путем повышения цены </w:t>
      </w:r>
      <w:r w:rsidR="00CD7631" w:rsidRPr="00995701">
        <w:rPr>
          <w:lang w:eastAsia="ru-RU"/>
        </w:rPr>
        <w:t>контракта</w:t>
      </w:r>
      <w:r w:rsidR="005F61C6" w:rsidRPr="00995701">
        <w:rPr>
          <w:lang w:eastAsia="ru-RU"/>
        </w:rPr>
        <w:t xml:space="preserve"> исходя из положений </w:t>
      </w:r>
      <w:r w:rsidR="005F61C6" w:rsidRPr="00995701">
        <w:t>пункта 5.2 "Порядок проведения аукциона" части II "ИНСТРУКЦИЯ УЧАСТНИКАМ АУКЦИОНА В ЭЛЕКТРОННОЙ ФОРМЕ"</w:t>
      </w:r>
      <w:r w:rsidR="005F61C6" w:rsidRPr="00995701">
        <w:rPr>
          <w:lang w:eastAsia="ru-RU"/>
        </w:rPr>
        <w:t xml:space="preserve"> с учетом следующих особенностей:</w:t>
      </w:r>
    </w:p>
    <w:p w:rsidR="005F61C6" w:rsidRPr="00995701" w:rsidRDefault="006861E5" w:rsidP="005F61C6">
      <w:pPr>
        <w:suppressAutoHyphens w:val="0"/>
        <w:autoSpaceDE w:val="0"/>
        <w:autoSpaceDN w:val="0"/>
        <w:adjustRightInd w:val="0"/>
        <w:ind w:firstLine="540"/>
        <w:jc w:val="both"/>
        <w:rPr>
          <w:lang w:eastAsia="ru-RU"/>
        </w:rPr>
      </w:pPr>
      <w:r w:rsidRPr="00995701">
        <w:rPr>
          <w:lang w:eastAsia="ru-RU"/>
        </w:rPr>
        <w:t>5.2.17.1.</w:t>
      </w:r>
      <w:r w:rsidR="005F61C6" w:rsidRPr="00995701">
        <w:rPr>
          <w:lang w:eastAsia="ru-RU"/>
        </w:rPr>
        <w:t xml:space="preserve"> </w:t>
      </w:r>
      <w:r w:rsidRPr="00995701">
        <w:rPr>
          <w:lang w:eastAsia="ru-RU"/>
        </w:rPr>
        <w:t>Электронный</w:t>
      </w:r>
      <w:r w:rsidR="005F61C6" w:rsidRPr="00995701">
        <w:rPr>
          <w:lang w:eastAsia="ru-RU"/>
        </w:rPr>
        <w:t xml:space="preserve"> аукцион проводится до достижения цены </w:t>
      </w:r>
      <w:r w:rsidR="00CD7631" w:rsidRPr="00995701">
        <w:rPr>
          <w:lang w:eastAsia="ru-RU"/>
        </w:rPr>
        <w:t>контракта</w:t>
      </w:r>
      <w:r w:rsidR="005F61C6" w:rsidRPr="00995701">
        <w:rPr>
          <w:lang w:eastAsia="ru-RU"/>
        </w:rPr>
        <w:t xml:space="preserve"> не более чем сто миллионов рублей</w:t>
      </w:r>
      <w:r w:rsidRPr="00995701">
        <w:rPr>
          <w:lang w:eastAsia="ru-RU"/>
        </w:rPr>
        <w:t>.</w:t>
      </w:r>
    </w:p>
    <w:p w:rsidR="005F61C6" w:rsidRPr="00995701" w:rsidRDefault="006861E5" w:rsidP="005F61C6">
      <w:pPr>
        <w:suppressAutoHyphens w:val="0"/>
        <w:autoSpaceDE w:val="0"/>
        <w:autoSpaceDN w:val="0"/>
        <w:adjustRightInd w:val="0"/>
        <w:ind w:firstLine="540"/>
        <w:jc w:val="both"/>
        <w:rPr>
          <w:lang w:eastAsia="ru-RU"/>
        </w:rPr>
      </w:pPr>
      <w:r w:rsidRPr="00995701">
        <w:rPr>
          <w:lang w:eastAsia="ru-RU"/>
        </w:rPr>
        <w:t>5.2.17.2.</w:t>
      </w:r>
      <w:r w:rsidR="005F61C6" w:rsidRPr="00995701">
        <w:rPr>
          <w:lang w:eastAsia="ru-RU"/>
        </w:rPr>
        <w:t xml:space="preserve"> </w:t>
      </w:r>
      <w:r w:rsidRPr="00995701">
        <w:rPr>
          <w:lang w:eastAsia="ru-RU"/>
        </w:rPr>
        <w:t>У</w:t>
      </w:r>
      <w:r w:rsidR="005F61C6" w:rsidRPr="00995701">
        <w:rPr>
          <w:lang w:eastAsia="ru-RU"/>
        </w:rPr>
        <w:t xml:space="preserve">частник </w:t>
      </w:r>
      <w:r w:rsidRPr="00995701">
        <w:rPr>
          <w:lang w:eastAsia="ru-RU"/>
        </w:rPr>
        <w:t>электронного</w:t>
      </w:r>
      <w:r w:rsidR="005F61C6" w:rsidRPr="00995701">
        <w:rPr>
          <w:lang w:eastAsia="ru-RU"/>
        </w:rPr>
        <w:t xml:space="preserve"> аукциона не вправе подавать предложения о цене </w:t>
      </w:r>
      <w:r w:rsidR="00CD7631" w:rsidRPr="00995701">
        <w:rPr>
          <w:lang w:eastAsia="ru-RU"/>
        </w:rPr>
        <w:t>контракта</w:t>
      </w:r>
      <w:r w:rsidR="005F61C6" w:rsidRPr="00995701">
        <w:rPr>
          <w:lang w:eastAsia="ru-RU"/>
        </w:rPr>
        <w:t xml:space="preserve">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w:t>
      </w:r>
      <w:r w:rsidRPr="00995701">
        <w:rPr>
          <w:lang w:eastAsia="ru-RU"/>
        </w:rPr>
        <w:t>электронного</w:t>
      </w:r>
      <w:r w:rsidR="005F61C6" w:rsidRPr="00995701">
        <w:rPr>
          <w:lang w:eastAsia="ru-RU"/>
        </w:rPr>
        <w:t xml:space="preserve"> аукциона, получивших аккредитацию на электронной площадке</w:t>
      </w:r>
      <w:r w:rsidRPr="00995701">
        <w:rPr>
          <w:lang w:eastAsia="ru-RU"/>
        </w:rPr>
        <w:t>.</w:t>
      </w:r>
    </w:p>
    <w:p w:rsidR="005F61C6" w:rsidRPr="00995701" w:rsidRDefault="006861E5" w:rsidP="005F61C6">
      <w:pPr>
        <w:suppressAutoHyphens w:val="0"/>
        <w:autoSpaceDE w:val="0"/>
        <w:autoSpaceDN w:val="0"/>
        <w:adjustRightInd w:val="0"/>
        <w:ind w:firstLine="540"/>
        <w:jc w:val="both"/>
        <w:rPr>
          <w:lang w:eastAsia="ru-RU"/>
        </w:rPr>
      </w:pPr>
      <w:r w:rsidRPr="00995701">
        <w:rPr>
          <w:lang w:eastAsia="ru-RU"/>
        </w:rPr>
        <w:t>5.2.17.3.</w:t>
      </w:r>
      <w:r w:rsidR="005F61C6" w:rsidRPr="00995701">
        <w:rPr>
          <w:lang w:eastAsia="ru-RU"/>
        </w:rPr>
        <w:t xml:space="preserve"> </w:t>
      </w:r>
      <w:r w:rsidRPr="00995701">
        <w:rPr>
          <w:lang w:eastAsia="ru-RU"/>
        </w:rPr>
        <w:t>Р</w:t>
      </w:r>
      <w:r w:rsidR="005F61C6" w:rsidRPr="00995701">
        <w:rPr>
          <w:lang w:eastAsia="ru-RU"/>
        </w:rPr>
        <w:t xml:space="preserve">азмер обеспечения исполнения </w:t>
      </w:r>
      <w:r w:rsidR="00CD7631" w:rsidRPr="00995701">
        <w:rPr>
          <w:lang w:eastAsia="ru-RU"/>
        </w:rPr>
        <w:t>контракта</w:t>
      </w:r>
      <w:r w:rsidR="005F61C6" w:rsidRPr="00995701">
        <w:rPr>
          <w:lang w:eastAsia="ru-RU"/>
        </w:rPr>
        <w:t xml:space="preserve"> рассчитывается исходя из начальной (максимальной) цены </w:t>
      </w:r>
      <w:r w:rsidR="00CD7631" w:rsidRPr="00995701">
        <w:rPr>
          <w:lang w:eastAsia="ru-RU"/>
        </w:rPr>
        <w:t>контракта</w:t>
      </w:r>
      <w:r w:rsidR="005F61C6" w:rsidRPr="00995701">
        <w:rPr>
          <w:lang w:eastAsia="ru-RU"/>
        </w:rPr>
        <w:t xml:space="preserve">, указанной в извещении о проведении </w:t>
      </w:r>
      <w:r w:rsidRPr="00995701">
        <w:rPr>
          <w:lang w:eastAsia="ru-RU"/>
        </w:rPr>
        <w:t>электронного</w:t>
      </w:r>
      <w:r w:rsidR="005F61C6" w:rsidRPr="00995701">
        <w:rPr>
          <w:lang w:eastAsia="ru-RU"/>
        </w:rPr>
        <w:t xml:space="preserve"> аукциона.</w:t>
      </w:r>
    </w:p>
    <w:p w:rsidR="00934D1A" w:rsidRPr="00995701" w:rsidRDefault="007C0C7B" w:rsidP="00934D1A">
      <w:pPr>
        <w:suppressAutoHyphens w:val="0"/>
        <w:autoSpaceDE w:val="0"/>
        <w:autoSpaceDN w:val="0"/>
        <w:adjustRightInd w:val="0"/>
        <w:ind w:firstLine="540"/>
        <w:jc w:val="both"/>
        <w:rPr>
          <w:lang w:eastAsia="ru-RU"/>
        </w:rPr>
      </w:pPr>
      <w:r w:rsidRPr="00995701">
        <w:t>5.2.1</w:t>
      </w:r>
      <w:r w:rsidR="006861E5" w:rsidRPr="00995701">
        <w:t>8</w:t>
      </w:r>
      <w:r w:rsidRPr="00995701">
        <w:t>.</w:t>
      </w:r>
      <w:r w:rsidRPr="00995701">
        <w:tab/>
      </w:r>
      <w:r w:rsidR="00934D1A" w:rsidRPr="00995701">
        <w:t xml:space="preserve"> </w:t>
      </w:r>
      <w:r w:rsidR="00934D1A" w:rsidRPr="00995701">
        <w:rPr>
          <w:lang w:eastAsia="ru-RU"/>
        </w:rPr>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w:t>
      </w:r>
      <w:r w:rsidR="00CD7631" w:rsidRPr="00995701">
        <w:rPr>
          <w:lang w:eastAsia="ru-RU"/>
        </w:rPr>
        <w:t>контракта</w:t>
      </w:r>
      <w:r w:rsidR="00934D1A" w:rsidRPr="00995701">
        <w:rPr>
          <w:lang w:eastAsia="ru-RU"/>
        </w:rPr>
        <w:t xml:space="preserve">, все минимальные предложения о цене </w:t>
      </w:r>
      <w:r w:rsidR="00CD7631" w:rsidRPr="00995701">
        <w:rPr>
          <w:lang w:eastAsia="ru-RU"/>
        </w:rPr>
        <w:t>контракта</w:t>
      </w:r>
      <w:r w:rsidR="00934D1A" w:rsidRPr="00995701">
        <w:rPr>
          <w:lang w:eastAsia="ru-RU"/>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CD7631" w:rsidRPr="00995701">
        <w:rPr>
          <w:lang w:eastAsia="ru-RU"/>
        </w:rPr>
        <w:t>контракта</w:t>
      </w:r>
      <w:r w:rsidR="00934D1A" w:rsidRPr="00995701">
        <w:rPr>
          <w:lang w:eastAsia="ru-RU"/>
        </w:rPr>
        <w:t>, и с указанием времени поступления данных предложений.</w:t>
      </w:r>
    </w:p>
    <w:p w:rsidR="00934D1A" w:rsidRPr="00995701" w:rsidRDefault="007C0C7B" w:rsidP="00934D1A">
      <w:pPr>
        <w:suppressAutoHyphens w:val="0"/>
        <w:autoSpaceDE w:val="0"/>
        <w:autoSpaceDN w:val="0"/>
        <w:adjustRightInd w:val="0"/>
        <w:ind w:firstLine="540"/>
        <w:jc w:val="both"/>
        <w:rPr>
          <w:lang w:eastAsia="ru-RU"/>
        </w:rPr>
      </w:pPr>
      <w:r w:rsidRPr="00995701">
        <w:t>5.2.1</w:t>
      </w:r>
      <w:r w:rsidR="006861E5" w:rsidRPr="00995701">
        <w:t>9</w:t>
      </w:r>
      <w:r w:rsidRPr="00995701">
        <w:t>.</w:t>
      </w:r>
      <w:r w:rsidRPr="00995701">
        <w:tab/>
      </w:r>
      <w:r w:rsidR="00934D1A" w:rsidRPr="00995701">
        <w:rPr>
          <w:lang w:eastAsia="ru-RU"/>
        </w:rPr>
        <w:t xml:space="preserve">В течение одного часа после размещения на электронной площадке протокола, указанного </w:t>
      </w:r>
      <w:r w:rsidR="00934D1A" w:rsidRPr="00995701">
        <w:t>в пункте 5.2.18 части II "ИНСТРУКЦИЯ УЧАСТНИКАМ АУКЦИОНА В ЭЛЕКТРОННОЙ ФОРМЕ"</w:t>
      </w:r>
      <w:r w:rsidR="00934D1A" w:rsidRPr="00995701">
        <w:rPr>
          <w:lang w:eastAsia="ru-RU"/>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w:t>
      </w:r>
      <w:r w:rsidR="00CD7631" w:rsidRPr="00995701">
        <w:rPr>
          <w:lang w:eastAsia="ru-RU"/>
        </w:rPr>
        <w:t>контракта</w:t>
      </w:r>
      <w:r w:rsidR="00934D1A" w:rsidRPr="00995701">
        <w:rPr>
          <w:lang w:eastAsia="ru-RU"/>
        </w:rPr>
        <w:t xml:space="preserve"> которых при ранжировании в соответствии с </w:t>
      </w:r>
      <w:r w:rsidR="00934D1A" w:rsidRPr="00995701">
        <w:t>пунктом 5.2.18 части II "ИНСТРУКЦИЯ УЧАСТНИКАМ АУКЦИОНА В ЭЛЕКТРОННОЙ ФОРМЕ"</w:t>
      </w:r>
      <w:r w:rsidR="00934D1A" w:rsidRPr="00995701">
        <w:rPr>
          <w:lang w:eastAsia="ru-RU"/>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r w:rsidR="00D6719A" w:rsidRPr="00995701">
        <w:t>пунктами 1.16.2.2 - 1.16.2.6 и 1.16.2.8 части II "ИНСТРУКЦИЯ УЧАСТНИКАМ АУКЦИОНА В ЭЛЕКТРОННОЙ ФОРМЕ"</w:t>
      </w:r>
      <w:r w:rsidR="00934D1A" w:rsidRPr="00995701">
        <w:rPr>
          <w:lang w:eastAsia="ru-RU"/>
        </w:rPr>
        <w:t xml:space="preserve">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6719A" w:rsidRPr="00995701" w:rsidRDefault="007C0C7B" w:rsidP="00D6719A">
      <w:pPr>
        <w:suppressAutoHyphens w:val="0"/>
        <w:autoSpaceDE w:val="0"/>
        <w:autoSpaceDN w:val="0"/>
        <w:adjustRightInd w:val="0"/>
        <w:ind w:firstLine="540"/>
        <w:jc w:val="both"/>
        <w:rPr>
          <w:lang w:eastAsia="ru-RU"/>
        </w:rPr>
      </w:pPr>
      <w:r w:rsidRPr="00995701">
        <w:t>5.2.</w:t>
      </w:r>
      <w:r w:rsidR="006861E5" w:rsidRPr="00995701">
        <w:t>20</w:t>
      </w:r>
      <w:r w:rsidRPr="00995701">
        <w:t>.</w:t>
      </w:r>
      <w:r w:rsidRPr="00995701">
        <w:tab/>
      </w:r>
      <w:r w:rsidR="00D6719A" w:rsidRPr="00995701">
        <w:t xml:space="preserve"> </w:t>
      </w:r>
      <w:r w:rsidR="00D6719A" w:rsidRPr="00995701">
        <w:rPr>
          <w:lang w:eastAsia="ru-RU"/>
        </w:rPr>
        <w:t xml:space="preserve">В случае, если в течение десяти минут после начала проведения электронного аукциона ни один из его участников не подал предложение о цене </w:t>
      </w:r>
      <w:r w:rsidR="00CD7631" w:rsidRPr="00995701">
        <w:rPr>
          <w:lang w:eastAsia="ru-RU"/>
        </w:rPr>
        <w:t>контракта</w:t>
      </w:r>
      <w:r w:rsidR="00D6719A" w:rsidRPr="00995701">
        <w:rPr>
          <w:lang w:eastAsia="ru-RU"/>
        </w:rPr>
        <w:t xml:space="preserve"> в соответствии </w:t>
      </w:r>
      <w:r w:rsidR="00D6719A" w:rsidRPr="00995701">
        <w:t>с пунктом 5.2.6 части II "ИНСТРУКЦИЯ УЧАСТНИКАМ АУКЦИОНА В ЭЛЕКТРОННОЙ ФОРМЕ"</w:t>
      </w:r>
      <w:r w:rsidR="00D6719A" w:rsidRPr="00995701">
        <w:rPr>
          <w:lang w:eastAsia="ru-RU"/>
        </w:rPr>
        <w:t xml:space="preserve">,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00CD7631" w:rsidRPr="00995701">
        <w:rPr>
          <w:lang w:eastAsia="ru-RU"/>
        </w:rPr>
        <w:t>контракта</w:t>
      </w:r>
      <w:r w:rsidR="00D6719A" w:rsidRPr="00995701">
        <w:rPr>
          <w:lang w:eastAsia="ru-RU"/>
        </w:rPr>
        <w:t>.</w:t>
      </w:r>
    </w:p>
    <w:p w:rsidR="00BE7FD0" w:rsidRPr="00995701" w:rsidRDefault="007C0C7B" w:rsidP="00BE7FD0">
      <w:pPr>
        <w:suppressAutoHyphens w:val="0"/>
        <w:autoSpaceDE w:val="0"/>
        <w:autoSpaceDN w:val="0"/>
        <w:adjustRightInd w:val="0"/>
        <w:ind w:firstLine="540"/>
        <w:jc w:val="both"/>
        <w:rPr>
          <w:lang w:eastAsia="ru-RU"/>
        </w:rPr>
      </w:pPr>
      <w:r w:rsidRPr="00995701">
        <w:t>5.2.2</w:t>
      </w:r>
      <w:r w:rsidR="00BE7FD0" w:rsidRPr="00995701">
        <w:t>1</w:t>
      </w:r>
      <w:r w:rsidRPr="00995701">
        <w:t>.</w:t>
      </w:r>
      <w:r w:rsidRPr="00995701">
        <w:tab/>
      </w:r>
      <w:r w:rsidR="00BE7FD0" w:rsidRPr="00995701">
        <w:t xml:space="preserve"> </w:t>
      </w:r>
      <w:r w:rsidR="00BE7FD0" w:rsidRPr="00995701">
        <w:rPr>
          <w:lang w:eastAsia="ru-RU"/>
        </w:rPr>
        <w:t xml:space="preserve">Любой участник электронного аукциона после размещения на электронной площадке и в ЕИС (на официальном сайте) указанного </w:t>
      </w:r>
      <w:r w:rsidR="00BE7FD0" w:rsidRPr="00995701">
        <w:t xml:space="preserve">в пункте 5.2.18 части II "ИНСТРУКЦИЯ УЧАСТНИКАМ АУКЦИОНА В ЭЛЕКТРОННОЙ ФОРМЕ" </w:t>
      </w:r>
      <w:r w:rsidR="00BE7FD0" w:rsidRPr="00995701">
        <w:rPr>
          <w:lang w:eastAsia="ru-RU"/>
        </w:rPr>
        <w:t>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E7FD0" w:rsidRPr="00995701" w:rsidRDefault="007C0C7B" w:rsidP="00BE7FD0">
      <w:pPr>
        <w:suppressAutoHyphens w:val="0"/>
        <w:autoSpaceDE w:val="0"/>
        <w:autoSpaceDN w:val="0"/>
        <w:adjustRightInd w:val="0"/>
        <w:ind w:firstLine="540"/>
        <w:jc w:val="both"/>
        <w:rPr>
          <w:lang w:eastAsia="ru-RU"/>
        </w:rPr>
      </w:pPr>
      <w:r w:rsidRPr="00995701">
        <w:lastRenderedPageBreak/>
        <w:t>5.2.2</w:t>
      </w:r>
      <w:r w:rsidR="00BE7FD0" w:rsidRPr="00995701">
        <w:t>2</w:t>
      </w:r>
      <w:r w:rsidRPr="00995701">
        <w:t>.</w:t>
      </w:r>
      <w:r w:rsidRPr="00995701">
        <w:tab/>
      </w:r>
      <w:r w:rsidR="00BE7FD0" w:rsidRPr="00995701">
        <w:rPr>
          <w:lang w:eastAsia="ru-RU"/>
        </w:rPr>
        <w:t xml:space="preserve">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w:t>
      </w:r>
      <w:r w:rsidR="00BE7FD0" w:rsidRPr="00995701">
        <w:t>пунктом 5.2 части II "ИНСТРУКЦИЯ УЧАСТНИКАМ АУКЦИОНА В ЭЛЕКТРОННОЙ ФОРМЕ"</w:t>
      </w:r>
      <w:r w:rsidR="00BE7FD0" w:rsidRPr="00995701">
        <w:rPr>
          <w:lang w:eastAsia="ru-RU"/>
        </w:rPr>
        <w:t>, независимо от времени окончания такого аукциона.</w:t>
      </w:r>
    </w:p>
    <w:p w:rsidR="00BE7FD0" w:rsidRPr="00995701" w:rsidRDefault="007C0C7B" w:rsidP="00BE7FD0">
      <w:pPr>
        <w:suppressAutoHyphens w:val="0"/>
        <w:autoSpaceDE w:val="0"/>
        <w:autoSpaceDN w:val="0"/>
        <w:adjustRightInd w:val="0"/>
        <w:ind w:firstLine="540"/>
        <w:jc w:val="both"/>
        <w:rPr>
          <w:lang w:eastAsia="ru-RU"/>
        </w:rPr>
      </w:pPr>
      <w:r w:rsidRPr="00995701">
        <w:t>5.2.2</w:t>
      </w:r>
      <w:r w:rsidR="00BE7FD0" w:rsidRPr="00995701">
        <w:t>3</w:t>
      </w:r>
      <w:r w:rsidRPr="00995701">
        <w:t>.</w:t>
      </w:r>
      <w:r w:rsidRPr="00995701">
        <w:tab/>
      </w:r>
      <w:r w:rsidR="00BE7FD0" w:rsidRPr="00995701">
        <w:rPr>
          <w:lang w:eastAsia="ru-RU"/>
        </w:rPr>
        <w:t xml:space="preserve">Оператор электронной площадки прекращает осуществленное в соответствии с </w:t>
      </w:r>
      <w:r w:rsidR="00BE7FD0" w:rsidRPr="00995701">
        <w:t>пунктом 4.1.7 части II "ИНСТРУКЦИЯ УЧАСТНИКАМ АУКЦИОНА В ЭЛЕКТРОННОЙ ФОРМЕ"</w:t>
      </w:r>
      <w:r w:rsidR="00BE7FD0" w:rsidRPr="00995701">
        <w:rPr>
          <w:lang w:eastAsia="ru-RU"/>
        </w:rPr>
        <w:t xml:space="preserve"> блокирование операций по лицевому счету, открытому для проведения операций по обеспечению участия в электронном аукционе участника электронного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7C0C7B" w:rsidRPr="00995701" w:rsidRDefault="007C0C7B">
      <w:pPr>
        <w:autoSpaceDE w:val="0"/>
        <w:ind w:firstLine="540"/>
        <w:jc w:val="both"/>
      </w:pPr>
    </w:p>
    <w:p w:rsidR="007C0C7B" w:rsidRPr="00995701" w:rsidRDefault="007C0C7B">
      <w:pPr>
        <w:autoSpaceDE w:val="0"/>
        <w:ind w:firstLine="540"/>
        <w:jc w:val="both"/>
      </w:pPr>
    </w:p>
    <w:p w:rsidR="007C0C7B" w:rsidRPr="00995701" w:rsidRDefault="007C0C7B">
      <w:pPr>
        <w:autoSpaceDE w:val="0"/>
        <w:jc w:val="center"/>
        <w:rPr>
          <w:b/>
        </w:rPr>
      </w:pPr>
      <w:r w:rsidRPr="00995701">
        <w:rPr>
          <w:b/>
        </w:rPr>
        <w:t>5.3.</w:t>
      </w:r>
      <w:r w:rsidRPr="00995701">
        <w:rPr>
          <w:b/>
        </w:rPr>
        <w:tab/>
        <w:t>Рассмотрение вторых частей заявок на участие</w:t>
      </w:r>
    </w:p>
    <w:p w:rsidR="007C0C7B" w:rsidRPr="00995701" w:rsidRDefault="007C0C7B">
      <w:pPr>
        <w:autoSpaceDE w:val="0"/>
        <w:jc w:val="center"/>
      </w:pPr>
      <w:r w:rsidRPr="00995701">
        <w:rPr>
          <w:b/>
        </w:rPr>
        <w:t xml:space="preserve">в </w:t>
      </w:r>
      <w:r w:rsidR="00132A27" w:rsidRPr="00995701">
        <w:rPr>
          <w:b/>
        </w:rPr>
        <w:t xml:space="preserve">электронном </w:t>
      </w:r>
      <w:r w:rsidRPr="00995701">
        <w:rPr>
          <w:b/>
        </w:rPr>
        <w:t xml:space="preserve">аукционе, определение победителя </w:t>
      </w:r>
      <w:r w:rsidR="00132A27" w:rsidRPr="00995701">
        <w:rPr>
          <w:b/>
        </w:rPr>
        <w:t xml:space="preserve">электронного </w:t>
      </w:r>
      <w:r w:rsidRPr="00995701">
        <w:rPr>
          <w:b/>
        </w:rPr>
        <w:t>аукциона</w:t>
      </w:r>
    </w:p>
    <w:p w:rsidR="007C0C7B" w:rsidRPr="00995701" w:rsidRDefault="007C0C7B">
      <w:pPr>
        <w:autoSpaceDE w:val="0"/>
        <w:ind w:firstLine="540"/>
        <w:jc w:val="both"/>
      </w:pPr>
    </w:p>
    <w:p w:rsidR="000157FC" w:rsidRPr="00995701" w:rsidRDefault="007C0C7B" w:rsidP="000157FC">
      <w:pPr>
        <w:suppressAutoHyphens w:val="0"/>
        <w:autoSpaceDE w:val="0"/>
        <w:autoSpaceDN w:val="0"/>
        <w:adjustRightInd w:val="0"/>
        <w:ind w:firstLine="540"/>
        <w:jc w:val="both"/>
      </w:pPr>
      <w:r w:rsidRPr="00995701">
        <w:t>5.3.1.</w:t>
      </w:r>
      <w:r w:rsidRPr="00995701">
        <w:tab/>
      </w:r>
      <w:r w:rsidR="000157FC" w:rsidRPr="00995701">
        <w:t xml:space="preserve">Аукционная комиссия рассматривает вторые части заявок на участие в электронном аукционе и документы, направленные заказчику </w:t>
      </w:r>
      <w:r w:rsidR="000157FC" w:rsidRPr="00995701">
        <w:rPr>
          <w:i/>
        </w:rPr>
        <w:t>уполномоченному органу/уполномоченному учреждению</w:t>
      </w:r>
      <w:r w:rsidR="000157FC" w:rsidRPr="00995701">
        <w:t xml:space="preserve"> оператором электронной площадки в соответствии </w:t>
      </w:r>
      <w:r w:rsidR="008A4421" w:rsidRPr="00995701">
        <w:t>с пунктом 5.2.19 части II "ИНСТРУКЦИЯ УЧАСТНИКАМ АУКЦИОНА В ЭЛЕКТРОННОЙ ФОРМЕ"</w:t>
      </w:r>
      <w:r w:rsidR="000157FC" w:rsidRPr="00995701">
        <w:t>, в части соответствия их требованиям, установленным документацией о таком аукционе</w:t>
      </w:r>
      <w:r w:rsidR="008A4421" w:rsidRPr="00995701">
        <w:t>.</w:t>
      </w:r>
    </w:p>
    <w:p w:rsidR="008A4421" w:rsidRPr="00995701" w:rsidRDefault="007C0C7B" w:rsidP="008A4421">
      <w:pPr>
        <w:suppressAutoHyphens w:val="0"/>
        <w:autoSpaceDE w:val="0"/>
        <w:autoSpaceDN w:val="0"/>
        <w:adjustRightInd w:val="0"/>
        <w:ind w:firstLine="540"/>
        <w:jc w:val="both"/>
        <w:rPr>
          <w:lang w:eastAsia="ru-RU"/>
        </w:rPr>
      </w:pPr>
      <w:r w:rsidRPr="00995701">
        <w:t>5.3.2.</w:t>
      </w:r>
      <w:r w:rsidRPr="00995701">
        <w:tab/>
      </w:r>
      <w:r w:rsidR="008A4421" w:rsidRPr="00995701">
        <w:rPr>
          <w:lang w:eastAsia="ru-RU"/>
        </w:rPr>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настоящей документацией об электронном аукционе, </w:t>
      </w:r>
      <w:r w:rsidR="008A4421" w:rsidRPr="00995701">
        <w:t>в порядке и по основаниям, которые предусмотрены пунктом 5.3 части II "ИНСТРУКЦИЯ УЧАСТНИКАМ АУКЦИОНА В ЭЛЕКТРОННОЙ ФОРМЕ"</w:t>
      </w:r>
      <w:r w:rsidR="008A4421" w:rsidRPr="00995701">
        <w:rPr>
          <w:lang w:eastAsia="ru-RU"/>
        </w:rPr>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4D3EC5" w:rsidRPr="00995701" w:rsidRDefault="007C0C7B" w:rsidP="004D3EC5">
      <w:pPr>
        <w:suppressAutoHyphens w:val="0"/>
        <w:autoSpaceDE w:val="0"/>
        <w:autoSpaceDN w:val="0"/>
        <w:adjustRightInd w:val="0"/>
        <w:ind w:firstLine="540"/>
        <w:jc w:val="both"/>
        <w:rPr>
          <w:lang w:eastAsia="ru-RU"/>
        </w:rPr>
      </w:pPr>
      <w:r w:rsidRPr="00995701">
        <w:t>5.3.3.</w:t>
      </w:r>
      <w:r w:rsidRPr="00995701">
        <w:tab/>
      </w:r>
      <w:bookmarkStart w:id="12" w:name="Par0"/>
      <w:bookmarkEnd w:id="12"/>
      <w:r w:rsidR="004D3EC5" w:rsidRPr="00995701">
        <w:rPr>
          <w:lang w:eastAsia="ru-RU"/>
        </w:rPr>
        <w:t xml:space="preserve">Аукционная комиссия рассматривает вторые части заявок на участие в электронном аукционе, направленных </w:t>
      </w:r>
      <w:r w:rsidR="004D3EC5" w:rsidRPr="00995701">
        <w:t>в соответствии с пунктом 5.2.1</w:t>
      </w:r>
      <w:r w:rsidR="00FF10C2" w:rsidRPr="00995701">
        <w:t>9</w:t>
      </w:r>
      <w:r w:rsidR="004D3EC5" w:rsidRPr="00995701">
        <w:t xml:space="preserve"> части II "ИНСТРУКЦИЯ УЧАСТНИКАМ АУКЦИОНА В ЭЛЕКТРОННОЙ ФОРМЕ"</w:t>
      </w:r>
      <w:r w:rsidR="004D3EC5" w:rsidRPr="00995701">
        <w:rPr>
          <w:lang w:eastAsia="ru-RU"/>
        </w:rPr>
        <w:t xml:space="preserve">, до принятия решения о соответствии пяти таких заявок требованиям, установленным настоящей документацией об электронном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CD7631" w:rsidRPr="00995701">
        <w:rPr>
          <w:lang w:eastAsia="ru-RU"/>
        </w:rPr>
        <w:t>контракта</w:t>
      </w:r>
      <w:r w:rsidR="004D3EC5" w:rsidRPr="00995701">
        <w:rPr>
          <w:lang w:eastAsia="ru-RU"/>
        </w:rPr>
        <w:t xml:space="preserve">, и осуществляется с учетом ранжирования данных заявок в соответствии </w:t>
      </w:r>
      <w:r w:rsidR="004D3EC5" w:rsidRPr="00995701">
        <w:t>с пунктом 5.2.18 части II "ИНСТРУКЦИЯ УЧАСТНИКАМ АУКЦИОНА В ЭЛЕКТРОННОЙ ФОРМЕ"</w:t>
      </w:r>
      <w:r w:rsidR="004D3EC5" w:rsidRPr="00995701">
        <w:rPr>
          <w:lang w:eastAsia="ru-RU"/>
        </w:rPr>
        <w:t>.</w:t>
      </w:r>
    </w:p>
    <w:p w:rsidR="004D3EC5" w:rsidRPr="00995701" w:rsidRDefault="00FF10C2" w:rsidP="004D3EC5">
      <w:pPr>
        <w:suppressAutoHyphens w:val="0"/>
        <w:autoSpaceDE w:val="0"/>
        <w:autoSpaceDN w:val="0"/>
        <w:adjustRightInd w:val="0"/>
        <w:ind w:firstLine="540"/>
        <w:jc w:val="both"/>
        <w:rPr>
          <w:lang w:eastAsia="ru-RU"/>
        </w:rPr>
      </w:pPr>
      <w:r w:rsidRPr="00995701">
        <w:rPr>
          <w:lang w:eastAsia="ru-RU"/>
        </w:rPr>
        <w:t>5.3.4</w:t>
      </w:r>
      <w:r w:rsidR="004D3EC5" w:rsidRPr="00995701">
        <w:rPr>
          <w:lang w:eastAsia="ru-RU"/>
        </w:rPr>
        <w:t xml:space="preserve">. В случае, если в соответствии </w:t>
      </w:r>
      <w:r w:rsidRPr="00995701">
        <w:t>с пунктом 5.3.3 части II "ИНСТРУКЦИЯ УЧАСТНИКАМ АУКЦИОНА В ЭЛЕКТРОННОЙ ФОРМЕ"</w:t>
      </w:r>
      <w:r w:rsidR="004D3EC5" w:rsidRPr="00995701">
        <w:rPr>
          <w:lang w:eastAsia="ru-RU"/>
        </w:rPr>
        <w:t xml:space="preserve"> не выявлено пять заявок на участие в электронном аукционе, соответствующих требованиям, установленным </w:t>
      </w:r>
      <w:r w:rsidRPr="00995701">
        <w:rPr>
          <w:lang w:eastAsia="ru-RU"/>
        </w:rPr>
        <w:t xml:space="preserve">настоящей </w:t>
      </w:r>
      <w:r w:rsidR="004D3EC5" w:rsidRPr="00995701">
        <w:rPr>
          <w:lang w:eastAsia="ru-RU"/>
        </w:rPr>
        <w:t>документацией о</w:t>
      </w:r>
      <w:r w:rsidRPr="00995701">
        <w:rPr>
          <w:lang w:eastAsia="ru-RU"/>
        </w:rPr>
        <w:t xml:space="preserve">б электронном </w:t>
      </w:r>
      <w:r w:rsidR="004D3EC5" w:rsidRPr="00995701">
        <w:rPr>
          <w:lang w:eastAsia="ru-RU"/>
        </w:rPr>
        <w:t xml:space="preserve">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w:t>
      </w:r>
      <w:r w:rsidRPr="00995701">
        <w:t xml:space="preserve">с пунктом 5.2.18 части II "ИНСТРУКЦИЯ </w:t>
      </w:r>
      <w:r w:rsidRPr="00995701">
        <w:lastRenderedPageBreak/>
        <w:t>УЧАСТНИКАМ АУКЦИОНА В ЭЛЕКТРОННОЙ ФОРМЕ"</w:t>
      </w:r>
      <w:r w:rsidR="004D3EC5" w:rsidRPr="00995701">
        <w:rPr>
          <w:lang w:eastAsia="ru-RU"/>
        </w:rPr>
        <w:t>, для выявления пяти заявок на участие в таком аукционе, соответствующих требованиям, установленным документацией о нем.</w:t>
      </w:r>
    </w:p>
    <w:p w:rsidR="004D3EC5" w:rsidRPr="00995701" w:rsidRDefault="004D3EC5" w:rsidP="004D3EC5">
      <w:pPr>
        <w:suppressAutoHyphens w:val="0"/>
        <w:autoSpaceDE w:val="0"/>
        <w:autoSpaceDN w:val="0"/>
        <w:adjustRightInd w:val="0"/>
        <w:ind w:firstLine="540"/>
        <w:jc w:val="both"/>
        <w:rPr>
          <w:lang w:eastAsia="ru-RU"/>
        </w:rPr>
      </w:pPr>
      <w:r w:rsidRPr="00995701">
        <w:rPr>
          <w:lang w:eastAsia="ru-RU"/>
        </w:rPr>
        <w:t>5</w:t>
      </w:r>
      <w:r w:rsidR="00FF10C2" w:rsidRPr="00995701">
        <w:rPr>
          <w:lang w:eastAsia="ru-RU"/>
        </w:rPr>
        <w:t>.3.5</w:t>
      </w:r>
      <w:r w:rsidRPr="00995701">
        <w:rPr>
          <w:lang w:eastAsia="ru-RU"/>
        </w:rPr>
        <w:t>.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C0C7B" w:rsidRPr="00995701" w:rsidRDefault="007C0C7B" w:rsidP="00FF10C2">
      <w:pPr>
        <w:suppressAutoHyphens w:val="0"/>
        <w:autoSpaceDE w:val="0"/>
        <w:autoSpaceDN w:val="0"/>
        <w:adjustRightInd w:val="0"/>
        <w:ind w:firstLine="540"/>
        <w:jc w:val="both"/>
      </w:pPr>
      <w:r w:rsidRPr="00995701">
        <w:t>5.3.6.</w:t>
      </w:r>
      <w:r w:rsidRPr="00995701">
        <w:tab/>
      </w:r>
      <w:r w:rsidR="00FF10C2" w:rsidRPr="00995701">
        <w:rPr>
          <w:lang w:eastAsia="ru-RU"/>
        </w:rPr>
        <w:t>Заявка на участие в электронном аукционе признается не соответствующей требованиям, установленным настоящей документацией об электронном аукционе, в случае</w:t>
      </w:r>
      <w:r w:rsidRPr="00995701">
        <w:t>:</w:t>
      </w:r>
    </w:p>
    <w:p w:rsidR="00FF10C2" w:rsidRPr="00995701" w:rsidRDefault="007C0C7B" w:rsidP="00FF10C2">
      <w:pPr>
        <w:suppressAutoHyphens w:val="0"/>
        <w:autoSpaceDE w:val="0"/>
        <w:autoSpaceDN w:val="0"/>
        <w:adjustRightInd w:val="0"/>
        <w:ind w:firstLine="540"/>
        <w:jc w:val="both"/>
        <w:rPr>
          <w:lang w:eastAsia="ru-RU"/>
        </w:rPr>
      </w:pPr>
      <w:r w:rsidRPr="00995701">
        <w:t>5.3.6.1.</w:t>
      </w:r>
      <w:r w:rsidRPr="00995701">
        <w:tab/>
      </w:r>
      <w:r w:rsidR="00FF10C2" w:rsidRPr="00995701">
        <w:t xml:space="preserve">  </w:t>
      </w:r>
      <w:r w:rsidR="00FF10C2" w:rsidRPr="00995701">
        <w:rPr>
          <w:lang w:eastAsia="ru-RU"/>
        </w:rPr>
        <w:t xml:space="preserve">Непредставления </w:t>
      </w:r>
      <w:r w:rsidR="00242B82" w:rsidRPr="00995701">
        <w:rPr>
          <w:lang w:eastAsia="ru-RU"/>
        </w:rPr>
        <w:t xml:space="preserve">информации о </w:t>
      </w:r>
      <w:r w:rsidR="00242B82" w:rsidRPr="00995701">
        <w:t>наименовании участника электронного аукциона (для юридического лица), фамили</w:t>
      </w:r>
      <w:r w:rsidR="009071EB" w:rsidRPr="00995701">
        <w:t>и</w:t>
      </w:r>
      <w:r w:rsidR="00242B82" w:rsidRPr="00995701">
        <w:t>, им</w:t>
      </w:r>
      <w:r w:rsidR="009071EB" w:rsidRPr="00995701">
        <w:t>ени</w:t>
      </w:r>
      <w:r w:rsidR="00242B82" w:rsidRPr="00995701">
        <w:t>, отчеств</w:t>
      </w:r>
      <w:r w:rsidR="009071EB" w:rsidRPr="00995701">
        <w:t>а</w:t>
      </w:r>
      <w:r w:rsidR="00242B82" w:rsidRPr="00995701">
        <w:t xml:space="preserve"> (при наличии) участника электронного аукциона (для физического лица), </w:t>
      </w:r>
      <w:r w:rsidR="00FF10C2" w:rsidRPr="00995701">
        <w:rPr>
          <w:lang w:eastAsia="ru-RU"/>
        </w:rPr>
        <w:t xml:space="preserve">документов и информации, которые предусмотрены </w:t>
      </w:r>
      <w:r w:rsidR="00242B82" w:rsidRPr="00995701">
        <w:t>пунктами 1.16.2.2, 1.16.2.3, 1.16.2.5, 1.16.2.6, 1.11.2.8, 3.2.2 и 3.3.1 части II "ИНСТРУКЦИЯ УЧАСТНИКАМ АУКЦИОНА В ЭЛЕКТРОННОЙ ФОРМЕ"</w:t>
      </w:r>
      <w:r w:rsidR="00FF10C2" w:rsidRPr="00995701">
        <w:rPr>
          <w:lang w:eastAsia="ru-RU"/>
        </w:rPr>
        <w:t>, несоответствия указанных документов и информации требованиям, установленным документацией о</w:t>
      </w:r>
      <w:r w:rsidR="00242B82" w:rsidRPr="00995701">
        <w:rPr>
          <w:lang w:eastAsia="ru-RU"/>
        </w:rPr>
        <w:t xml:space="preserve">б электронном </w:t>
      </w:r>
      <w:r w:rsidR="00FF10C2" w:rsidRPr="00995701">
        <w:rPr>
          <w:lang w:eastAsia="ru-RU"/>
        </w:rPr>
        <w:t>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242B82" w:rsidRPr="00995701">
        <w:rPr>
          <w:lang w:eastAsia="ru-RU"/>
        </w:rPr>
        <w:t>.</w:t>
      </w:r>
    </w:p>
    <w:p w:rsidR="00242B82" w:rsidRPr="00995701" w:rsidRDefault="007C0C7B" w:rsidP="00242B82">
      <w:pPr>
        <w:suppressAutoHyphens w:val="0"/>
        <w:autoSpaceDE w:val="0"/>
        <w:autoSpaceDN w:val="0"/>
        <w:adjustRightInd w:val="0"/>
        <w:ind w:firstLine="540"/>
        <w:jc w:val="both"/>
        <w:rPr>
          <w:lang w:eastAsia="ru-RU"/>
        </w:rPr>
      </w:pPr>
      <w:r w:rsidRPr="00995701">
        <w:t>5.3.6.</w:t>
      </w:r>
      <w:r w:rsidR="00242B82" w:rsidRPr="00995701">
        <w:t>2</w:t>
      </w:r>
      <w:r w:rsidRPr="00995701">
        <w:t>.</w:t>
      </w:r>
      <w:r w:rsidRPr="00995701">
        <w:tab/>
      </w:r>
      <w:r w:rsidR="00242B82" w:rsidRPr="00995701">
        <w:t xml:space="preserve">  </w:t>
      </w:r>
      <w:r w:rsidR="00242B82" w:rsidRPr="00995701">
        <w:rPr>
          <w:lang w:eastAsia="ru-RU"/>
        </w:rPr>
        <w:t xml:space="preserve">Несоответствия участника электронного аукциона требованиям, установленным </w:t>
      </w:r>
      <w:r w:rsidR="00242B82" w:rsidRPr="00995701">
        <w:t xml:space="preserve">в пункте </w:t>
      </w:r>
      <w:r w:rsidR="0045380B" w:rsidRPr="00995701">
        <w:t>22, 22.1, 55, 56</w:t>
      </w:r>
      <w:r w:rsidR="00242B82" w:rsidRPr="00995701">
        <w:t xml:space="preserve"> части III "ИНФОРМАЦИОННАЯ КАРТА АУКЦИОНА В ЭЛЕКТРОННОЙ ФОРМЕ"</w:t>
      </w:r>
      <w:r w:rsidR="008E7CAB" w:rsidRPr="00995701">
        <w:t>.</w:t>
      </w:r>
    </w:p>
    <w:p w:rsidR="008E7CAB" w:rsidRPr="00995701" w:rsidRDefault="007C0C7B" w:rsidP="008E7CAB">
      <w:pPr>
        <w:suppressAutoHyphens w:val="0"/>
        <w:autoSpaceDE w:val="0"/>
        <w:autoSpaceDN w:val="0"/>
        <w:adjustRightInd w:val="0"/>
        <w:ind w:firstLine="540"/>
        <w:jc w:val="both"/>
        <w:rPr>
          <w:lang w:eastAsia="ru-RU"/>
        </w:rPr>
      </w:pPr>
      <w:r w:rsidRPr="00995701">
        <w:t>5.3.7.</w:t>
      </w:r>
      <w:r w:rsidRPr="00995701">
        <w:tab/>
      </w:r>
      <w:r w:rsidR="008E7CAB" w:rsidRPr="00995701">
        <w:t xml:space="preserve"> </w:t>
      </w:r>
      <w:r w:rsidR="008E7CAB" w:rsidRPr="00995701">
        <w:rPr>
          <w:lang w:eastAsia="ru-RU"/>
        </w:rPr>
        <w:t xml:space="preserve">Принятие решения о несоответствии заявки на участие в электронном аукционе требованиям, установленным настоящей документацией об электронном аукционе, по основаниям, не предусмотренным </w:t>
      </w:r>
      <w:r w:rsidR="008E7CAB" w:rsidRPr="00995701">
        <w:t xml:space="preserve">пунктом 5.3.6 части II "ИНСТРУКЦИЯ УЧАСТНИКАМ АУКЦИОНА В ЭЛЕКТРОННОЙ ФОРМЕ", </w:t>
      </w:r>
      <w:r w:rsidR="008E7CAB" w:rsidRPr="00995701">
        <w:rPr>
          <w:lang w:eastAsia="ru-RU"/>
        </w:rPr>
        <w:t>не допускается.</w:t>
      </w:r>
    </w:p>
    <w:p w:rsidR="008E7CAB" w:rsidRPr="00995701" w:rsidRDefault="007C0C7B" w:rsidP="008E7CAB">
      <w:pPr>
        <w:suppressAutoHyphens w:val="0"/>
        <w:autoSpaceDE w:val="0"/>
        <w:autoSpaceDN w:val="0"/>
        <w:adjustRightInd w:val="0"/>
        <w:ind w:firstLine="540"/>
        <w:jc w:val="both"/>
        <w:rPr>
          <w:lang w:eastAsia="ru-RU"/>
        </w:rPr>
      </w:pPr>
      <w:r w:rsidRPr="00995701">
        <w:t>5.3.8.</w:t>
      </w:r>
      <w:r w:rsidRPr="00995701">
        <w:tab/>
      </w:r>
      <w:r w:rsidR="008E7CAB" w:rsidRPr="00995701">
        <w:rPr>
          <w:lang w:eastAsia="ru-RU"/>
        </w:rP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ЕИС (на официальном сайте). </w:t>
      </w:r>
    </w:p>
    <w:p w:rsidR="008E7CAB" w:rsidRPr="00995701" w:rsidRDefault="008E7CAB" w:rsidP="008E7CAB">
      <w:pPr>
        <w:suppressAutoHyphens w:val="0"/>
        <w:autoSpaceDE w:val="0"/>
        <w:autoSpaceDN w:val="0"/>
        <w:adjustRightInd w:val="0"/>
        <w:ind w:firstLine="540"/>
        <w:jc w:val="both"/>
        <w:rPr>
          <w:lang w:eastAsia="ru-RU"/>
        </w:rPr>
      </w:pPr>
      <w:r w:rsidRPr="00995701">
        <w:rPr>
          <w:lang w:eastAsia="ru-RU"/>
        </w:rPr>
        <w:t xml:space="preserve">5.3.9. Протокол, указанный в </w:t>
      </w:r>
      <w:r w:rsidRPr="00995701">
        <w:t>пункте 5.3.8 части II "ИНСТРУКЦИЯ УЧАСТНИКАМ АУКЦИОНА В ЭЛЕКТРОННОЙ ФОРМЕ",</w:t>
      </w:r>
      <w:r w:rsidRPr="00995701">
        <w:rPr>
          <w:lang w:eastAsia="ru-RU"/>
        </w:rPr>
        <w:t xml:space="preserve">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w:t>
      </w:r>
      <w:r w:rsidR="00A57047" w:rsidRPr="00995701">
        <w:rPr>
          <w:lang w:eastAsia="ru-RU"/>
        </w:rPr>
        <w:t xml:space="preserve">настоящей </w:t>
      </w:r>
      <w:r w:rsidRPr="00995701">
        <w:rPr>
          <w:lang w:eastAsia="ru-RU"/>
        </w:rPr>
        <w:t>документацией о</w:t>
      </w:r>
      <w:r w:rsidR="00A57047" w:rsidRPr="00995701">
        <w:rPr>
          <w:lang w:eastAsia="ru-RU"/>
        </w:rPr>
        <w:t>б электронном</w:t>
      </w:r>
      <w:r w:rsidRPr="00995701">
        <w:rPr>
          <w:lang w:eastAsia="ru-RU"/>
        </w:rPr>
        <w:t xml:space="preserve"> аукционе, или в случае принятия аукционной комиссией на основании рассмотрения вторых частей заявок на участие в </w:t>
      </w:r>
      <w:r w:rsidR="00A57047" w:rsidRPr="00995701">
        <w:rPr>
          <w:lang w:eastAsia="ru-RU"/>
        </w:rPr>
        <w:t>электронном</w:t>
      </w:r>
      <w:r w:rsidRPr="00995701">
        <w:rPr>
          <w:lang w:eastAsia="ru-RU"/>
        </w:rPr>
        <w:t xml:space="preserve"> аукционе, поданных всеми участниками </w:t>
      </w:r>
      <w:r w:rsidR="00A57047" w:rsidRPr="00995701">
        <w:rPr>
          <w:lang w:eastAsia="ru-RU"/>
        </w:rPr>
        <w:t>электронного</w:t>
      </w:r>
      <w:r w:rsidRPr="00995701">
        <w:rPr>
          <w:lang w:eastAsia="ru-RU"/>
        </w:rPr>
        <w:t xml:space="preserve">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00A57047" w:rsidRPr="00995701">
        <w:t>с пунктом 5.2.18 части II "ИНСТРУКЦИЯ УЧАСТНИКАМ АУКЦИОНА В ЭЛЕКТРОННОЙ ФОРМЕ"</w:t>
      </w:r>
      <w:r w:rsidRPr="00995701">
        <w:rPr>
          <w:lang w:eastAsia="ru-RU"/>
        </w:rPr>
        <w:t xml:space="preserve"> и в отношении которых принято решение о соответствии требованиям, установленным настоящей документацией об электронном аукционе, или, если на основании рассмотрения вторых частей заявок на участие в </w:t>
      </w:r>
      <w:r w:rsidR="00A57047" w:rsidRPr="00995701">
        <w:rPr>
          <w:lang w:eastAsia="ru-RU"/>
        </w:rPr>
        <w:t>электронном</w:t>
      </w:r>
      <w:r w:rsidRPr="00995701">
        <w:rPr>
          <w:lang w:eastAsia="ru-RU"/>
        </w:rPr>
        <w:t xml:space="preserve">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настоящей документацией об электронном аукционе, с обоснованием этого решения и с указанием положений Федерального закона № 44-ФЗ, которым не соответствует участник такого аукциона, положений настоящей документации об электронном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настоящей документацией об </w:t>
      </w:r>
      <w:r w:rsidRPr="00995701">
        <w:rPr>
          <w:lang w:eastAsia="ru-RU"/>
        </w:rPr>
        <w:lastRenderedPageBreak/>
        <w:t>электронном аукционе, информацию о решении каждого члена аукционной комиссии в отношении каждой заявки на участие в электронном аукционе.</w:t>
      </w:r>
    </w:p>
    <w:p w:rsidR="00222EDE" w:rsidRPr="00995701" w:rsidRDefault="007C0C7B" w:rsidP="00222EDE">
      <w:pPr>
        <w:suppressAutoHyphens w:val="0"/>
        <w:autoSpaceDE w:val="0"/>
        <w:autoSpaceDN w:val="0"/>
        <w:adjustRightInd w:val="0"/>
        <w:ind w:firstLine="540"/>
        <w:jc w:val="both"/>
        <w:rPr>
          <w:lang w:eastAsia="ru-RU"/>
        </w:rPr>
      </w:pPr>
      <w:r w:rsidRPr="00995701">
        <w:t>5.3.</w:t>
      </w:r>
      <w:r w:rsidR="00CB55D7" w:rsidRPr="00995701">
        <w:t>10</w:t>
      </w:r>
      <w:r w:rsidRPr="00995701">
        <w:t>.</w:t>
      </w:r>
      <w:r w:rsidRPr="00995701">
        <w:tab/>
      </w:r>
      <w:r w:rsidR="00CB55D7" w:rsidRPr="00995701">
        <w:rPr>
          <w:lang w:eastAsia="ru-RU"/>
        </w:rPr>
        <w:t xml:space="preserve">Участник электронного аукциона, который предложил наиболее низкую цену </w:t>
      </w:r>
      <w:r w:rsidR="00CD7631" w:rsidRPr="00995701">
        <w:rPr>
          <w:lang w:eastAsia="ru-RU"/>
        </w:rPr>
        <w:t>контракта</w:t>
      </w:r>
      <w:r w:rsidR="00CB55D7" w:rsidRPr="00995701">
        <w:rPr>
          <w:lang w:eastAsia="ru-RU"/>
        </w:rPr>
        <w:t xml:space="preserve"> и заявка на участие в таком аукционе которого соответствует требованиям, установленным настоящей документацией об электронном аукционе, признается победителем такого аукциона. </w:t>
      </w:r>
      <w:r w:rsidR="00222EDE" w:rsidRPr="00995701">
        <w:rPr>
          <w:lang w:eastAsia="ru-RU"/>
        </w:rPr>
        <w:t xml:space="preserve">В случае, предусмотренном </w:t>
      </w:r>
      <w:r w:rsidR="00222EDE" w:rsidRPr="00995701">
        <w:t>пунктом 5.2.17 части II "ИНСТРУКЦИЯ УЧАСТНИКАМ АУКЦИОНА В ЭЛЕКТРОННОЙ ФОРМЕ"</w:t>
      </w:r>
      <w:r w:rsidR="00222EDE" w:rsidRPr="00995701">
        <w:rPr>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00CD7631" w:rsidRPr="00995701">
        <w:rPr>
          <w:lang w:eastAsia="ru-RU"/>
        </w:rPr>
        <w:t>контракта</w:t>
      </w:r>
      <w:r w:rsidR="00222EDE" w:rsidRPr="00995701">
        <w:rPr>
          <w:lang w:eastAsia="ru-RU"/>
        </w:rPr>
        <w:t xml:space="preserve"> и заявка на участие в таком аукционе которого соответствует требованиям, установленным настоящей документацией об электронном аукционе.</w:t>
      </w:r>
    </w:p>
    <w:p w:rsidR="00222EDE" w:rsidRPr="00995701" w:rsidRDefault="007C0C7B" w:rsidP="00222EDE">
      <w:pPr>
        <w:suppressAutoHyphens w:val="0"/>
        <w:autoSpaceDE w:val="0"/>
        <w:autoSpaceDN w:val="0"/>
        <w:adjustRightInd w:val="0"/>
        <w:ind w:firstLine="540"/>
        <w:jc w:val="both"/>
        <w:rPr>
          <w:lang w:eastAsia="ru-RU"/>
        </w:rPr>
      </w:pPr>
      <w:r w:rsidRPr="00995701">
        <w:t>5.3.1</w:t>
      </w:r>
      <w:r w:rsidR="00761895" w:rsidRPr="00995701">
        <w:t>1</w:t>
      </w:r>
      <w:r w:rsidRPr="00995701">
        <w:t>.</w:t>
      </w:r>
      <w:r w:rsidRPr="00995701">
        <w:tab/>
      </w:r>
      <w:r w:rsidR="00222EDE" w:rsidRPr="00995701">
        <w:rPr>
          <w:lang w:eastAsia="ru-RU"/>
        </w:rPr>
        <w:t>В течение одного часа с момента размещения на электронной площадке и в ЕИС (на официальном сайте)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настоящей документацией об электронном аукционе, уведомления о принятых решениях.</w:t>
      </w:r>
    </w:p>
    <w:p w:rsidR="00A12BE7" w:rsidRPr="00995701" w:rsidRDefault="007C0C7B" w:rsidP="00A12BE7">
      <w:pPr>
        <w:suppressAutoHyphens w:val="0"/>
        <w:autoSpaceDE w:val="0"/>
        <w:autoSpaceDN w:val="0"/>
        <w:adjustRightInd w:val="0"/>
        <w:ind w:firstLine="540"/>
        <w:jc w:val="both"/>
        <w:rPr>
          <w:lang w:eastAsia="ru-RU"/>
        </w:rPr>
      </w:pPr>
      <w:r w:rsidRPr="00995701">
        <w:t>5.3.12.</w:t>
      </w:r>
      <w:r w:rsidRPr="00995701">
        <w:tab/>
      </w:r>
      <w:r w:rsidR="00A12BE7" w:rsidRPr="00995701">
        <w:rPr>
          <w:lang w:eastAsia="ru-RU"/>
        </w:rPr>
        <w:t xml:space="preserve">В течение одного рабочего дня с даты размещения на электронной площадке </w:t>
      </w:r>
      <w:r w:rsidR="00A12BE7" w:rsidRPr="00995701">
        <w:t>указанного в пунктах 5.3.8 части II "ИНСТРУКЦИЯ УЧАСТНИКАМ АУКЦИОНА В ЭЛЕКТРОННОЙ ФОРМЕ"</w:t>
      </w:r>
      <w:r w:rsidR="00A12BE7" w:rsidRPr="00995701">
        <w:rPr>
          <w:lang w:eastAsia="ru-RU"/>
        </w:rPr>
        <w:t xml:space="preserve"> протокола оператор электронной площадки прекращает осуществленное в соответствии </w:t>
      </w:r>
      <w:r w:rsidR="00A12BE7" w:rsidRPr="00995701">
        <w:t>с пунктом 4.1.7 части II "ИНСТРУКЦИЯ УЧАСТНИКАМ АУКЦИОНА В ЭЛЕКТРОННОЙ ФОРМЕ"</w:t>
      </w:r>
      <w:r w:rsidR="00A12BE7" w:rsidRPr="00995701">
        <w:rPr>
          <w:lang w:eastAsia="ru-RU"/>
        </w:rPr>
        <w:t xml:space="preserve">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настоящей документацией об электронном аукционе, в отношении денежных средств в размере обеспечения данной заявки, за исключением случая, предусмотренного </w:t>
      </w:r>
      <w:r w:rsidR="009071EB" w:rsidRPr="00995701">
        <w:t>пунктом 5.3.14 части II "ИНСТРУКЦИЯ УЧАСТНИКАМ АУКЦИОНА В ЭЛЕКТРОННОЙ ФОРМЕ".</w:t>
      </w:r>
    </w:p>
    <w:p w:rsidR="00A12BE7" w:rsidRPr="00995701" w:rsidRDefault="007C0C7B" w:rsidP="00A12BE7">
      <w:pPr>
        <w:suppressAutoHyphens w:val="0"/>
        <w:autoSpaceDE w:val="0"/>
        <w:autoSpaceDN w:val="0"/>
        <w:adjustRightInd w:val="0"/>
        <w:ind w:firstLine="540"/>
        <w:jc w:val="both"/>
        <w:rPr>
          <w:lang w:eastAsia="ru-RU"/>
        </w:rPr>
      </w:pPr>
      <w:r w:rsidRPr="00995701">
        <w:t>5.3.13.</w:t>
      </w:r>
      <w:r w:rsidRPr="00995701">
        <w:tab/>
      </w:r>
      <w:r w:rsidR="00761895" w:rsidRPr="00995701">
        <w:rPr>
          <w:lang w:eastAsia="ru-RU"/>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t>
      </w:r>
      <w:r w:rsidR="00A12BE7" w:rsidRPr="00995701">
        <w:rPr>
          <w:lang w:eastAsia="ru-RU"/>
        </w:rPr>
        <w:t xml:space="preserve">В случае отзыва заявки на участие в электронном аукционе, оператор электронной площадки прекращает осуществленное в соответствии </w:t>
      </w:r>
      <w:r w:rsidR="00A12BE7" w:rsidRPr="00995701">
        <w:t>с пунктом 4.1.7 части II "ИНСТРУКЦИЯ УЧАСТНИКАМ АУКЦИОНА В ЭЛЕКТРОННОЙ ФОРМЕ"</w:t>
      </w:r>
      <w:r w:rsidR="00A12BE7" w:rsidRPr="00995701">
        <w:rPr>
          <w:lang w:eastAsia="ru-RU"/>
        </w:rPr>
        <w:t xml:space="preserve">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12BE7" w:rsidRPr="00995701" w:rsidRDefault="007C0C7B" w:rsidP="00A12BE7">
      <w:pPr>
        <w:suppressAutoHyphens w:val="0"/>
        <w:autoSpaceDE w:val="0"/>
        <w:autoSpaceDN w:val="0"/>
        <w:adjustRightInd w:val="0"/>
        <w:ind w:firstLine="540"/>
        <w:jc w:val="both"/>
        <w:rPr>
          <w:lang w:eastAsia="ru-RU"/>
        </w:rPr>
      </w:pPr>
      <w:r w:rsidRPr="00995701">
        <w:t>5.3.14.</w:t>
      </w:r>
      <w:r w:rsidRPr="00995701">
        <w:tab/>
      </w:r>
      <w:r w:rsidR="00A12BE7" w:rsidRPr="00995701">
        <w:rPr>
          <w:lang w:eastAsia="ru-RU"/>
        </w:rPr>
        <w:t xml:space="preserve">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w:t>
      </w:r>
      <w:r w:rsidR="009071EB" w:rsidRPr="00995701">
        <w:rPr>
          <w:lang w:eastAsia="ru-RU"/>
        </w:rPr>
        <w:t>электронного</w:t>
      </w:r>
      <w:r w:rsidR="00A12BE7" w:rsidRPr="00995701">
        <w:rPr>
          <w:lang w:eastAsia="ru-RU"/>
        </w:rPr>
        <w:t xml:space="preserve">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r w:rsidR="009071EB" w:rsidRPr="00995701">
        <w:t>пунктом 5.3.6.1 части II "ИНСТРУКЦИЯ УЧАСТНИКАМ АУКЦИОНА В ЭЛЕКТРОННОЙ ФОРМЕ"</w:t>
      </w:r>
      <w:r w:rsidR="009071EB" w:rsidRPr="00995701">
        <w:rPr>
          <w:lang w:eastAsia="ru-RU"/>
        </w:rPr>
        <w:t xml:space="preserve"> </w:t>
      </w:r>
      <w:r w:rsidR="00A12BE7" w:rsidRPr="00995701">
        <w:rPr>
          <w:lang w:eastAsia="ru-RU"/>
        </w:rPr>
        <w:t>(за исключением случаев, если этот участник обжаловал данные решения в соответствии с Федеральным законом</w:t>
      </w:r>
      <w:r w:rsidR="009071EB" w:rsidRPr="00995701">
        <w:rPr>
          <w:lang w:eastAsia="ru-RU"/>
        </w:rPr>
        <w:t xml:space="preserve"> № 44-ФЗ</w:t>
      </w:r>
      <w:r w:rsidR="00A12BE7" w:rsidRPr="00995701">
        <w:rPr>
          <w:lang w:eastAsia="ru-RU"/>
        </w:rPr>
        <w:t xml:space="preserve">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w:t>
      </w:r>
      <w:r w:rsidR="00A12BE7" w:rsidRPr="00995701">
        <w:rPr>
          <w:lang w:eastAsia="ru-RU"/>
        </w:rPr>
        <w:lastRenderedPageBreak/>
        <w:t>законодательством Российской Федерации учитываются операции со средствами, поступающими заказчику</w:t>
      </w:r>
      <w:r w:rsidR="009071EB" w:rsidRPr="00995701">
        <w:rPr>
          <w:lang w:eastAsia="ru-RU"/>
        </w:rPr>
        <w:t>.</w:t>
      </w:r>
    </w:p>
    <w:p w:rsidR="007C0C7B" w:rsidRPr="00995701" w:rsidRDefault="007C0C7B" w:rsidP="00761895">
      <w:pPr>
        <w:suppressAutoHyphens w:val="0"/>
        <w:autoSpaceDE w:val="0"/>
        <w:autoSpaceDN w:val="0"/>
        <w:adjustRightInd w:val="0"/>
        <w:ind w:firstLine="540"/>
        <w:jc w:val="both"/>
      </w:pPr>
      <w:r w:rsidRPr="00995701">
        <w:t>5.3.15.</w:t>
      </w:r>
      <w:r w:rsidRPr="00995701">
        <w:tab/>
      </w:r>
      <w:r w:rsidR="00761895" w:rsidRPr="00995701">
        <w:rPr>
          <w:lang w:eastAsia="ru-RU"/>
        </w:rPr>
        <w:t>В случае, если аукционной комиссией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C0C7B" w:rsidRPr="00995701" w:rsidRDefault="007C0C7B">
      <w:pPr>
        <w:autoSpaceDE w:val="0"/>
        <w:ind w:firstLine="540"/>
        <w:jc w:val="both"/>
      </w:pPr>
    </w:p>
    <w:p w:rsidR="007C0C7B" w:rsidRPr="00995701" w:rsidRDefault="007C0C7B">
      <w:pPr>
        <w:autoSpaceDE w:val="0"/>
        <w:jc w:val="center"/>
        <w:rPr>
          <w:b/>
        </w:rPr>
      </w:pPr>
      <w:r w:rsidRPr="00995701">
        <w:rPr>
          <w:b/>
        </w:rPr>
        <w:t>6.</w:t>
      </w:r>
      <w:r w:rsidRPr="00995701">
        <w:rPr>
          <w:b/>
        </w:rPr>
        <w:tab/>
      </w:r>
      <w:r w:rsidR="00FF7145" w:rsidRPr="00995701">
        <w:rPr>
          <w:b/>
        </w:rPr>
        <w:t xml:space="preserve">Порядок заключения </w:t>
      </w:r>
      <w:r w:rsidR="00CD7631" w:rsidRPr="00995701">
        <w:rPr>
          <w:b/>
        </w:rPr>
        <w:t>контракта</w:t>
      </w:r>
      <w:r w:rsidR="00FF7145" w:rsidRPr="00995701">
        <w:rPr>
          <w:b/>
        </w:rPr>
        <w:t xml:space="preserve"> </w:t>
      </w:r>
    </w:p>
    <w:p w:rsidR="007C0C7B" w:rsidRPr="00995701" w:rsidRDefault="007C0C7B">
      <w:pPr>
        <w:autoSpaceDE w:val="0"/>
        <w:jc w:val="center"/>
        <w:rPr>
          <w:b/>
        </w:rPr>
      </w:pPr>
    </w:p>
    <w:p w:rsidR="007C0C7B" w:rsidRPr="00995701" w:rsidRDefault="007C0C7B">
      <w:pPr>
        <w:autoSpaceDE w:val="0"/>
        <w:jc w:val="center"/>
      </w:pPr>
      <w:r w:rsidRPr="00995701">
        <w:rPr>
          <w:b/>
        </w:rPr>
        <w:t xml:space="preserve">6.1. </w:t>
      </w:r>
      <w:r w:rsidR="00FF7145" w:rsidRPr="00995701">
        <w:rPr>
          <w:b/>
        </w:rPr>
        <w:t xml:space="preserve">Заключение </w:t>
      </w:r>
      <w:r w:rsidR="00CD7631" w:rsidRPr="00995701">
        <w:rPr>
          <w:b/>
        </w:rPr>
        <w:t>контракта</w:t>
      </w:r>
      <w:r w:rsidR="00FF7145" w:rsidRPr="00995701">
        <w:rPr>
          <w:b/>
        </w:rPr>
        <w:t xml:space="preserve"> по результатам электронного аукциона</w:t>
      </w:r>
    </w:p>
    <w:p w:rsidR="007C0C7B" w:rsidRPr="00995701" w:rsidRDefault="007C0C7B">
      <w:pPr>
        <w:autoSpaceDE w:val="0"/>
        <w:ind w:firstLine="540"/>
        <w:jc w:val="both"/>
      </w:pPr>
    </w:p>
    <w:p w:rsidR="00E457BB" w:rsidRPr="00995701" w:rsidRDefault="007C0C7B" w:rsidP="00E457BB">
      <w:pPr>
        <w:suppressAutoHyphens w:val="0"/>
        <w:autoSpaceDE w:val="0"/>
        <w:autoSpaceDN w:val="0"/>
        <w:adjustRightInd w:val="0"/>
        <w:ind w:firstLine="540"/>
        <w:jc w:val="both"/>
        <w:rPr>
          <w:b/>
          <w:bCs/>
          <w:lang w:eastAsia="ru-RU"/>
        </w:rPr>
      </w:pPr>
      <w:r w:rsidRPr="00995701">
        <w:t>6.1.1.</w:t>
      </w:r>
      <w:r w:rsidRPr="00995701">
        <w:tab/>
      </w:r>
      <w:r w:rsidR="00E457BB" w:rsidRPr="00995701">
        <w:t>По результатам электронного аукциона контракт заключается с победителем такого аукциона, а в случаях, предусмотренных пунктом 6.1 части II "ИНСТРУКЦИЯ УЧАСТНИКАМ АУКЦИОНА В ЭЛЕКТРОННОЙ ФОРМЕ", с иным участником такого аукциона, заявка которого на участие в таком аукционе в соответствии с пунктом 5.3 части II "ИНСТРУКЦИЯ УЧАСТНИКАМ АУКЦИОНА В ЭЛЕКТРОННОЙ ФОРМЕ" признана соответствующей требованиям, установленным настоящей документацией об электронном аукционе.</w:t>
      </w:r>
    </w:p>
    <w:p w:rsidR="004B719A" w:rsidRPr="00995701" w:rsidRDefault="007C0C7B" w:rsidP="004B719A">
      <w:pPr>
        <w:suppressAutoHyphens w:val="0"/>
        <w:autoSpaceDE w:val="0"/>
        <w:autoSpaceDN w:val="0"/>
        <w:adjustRightInd w:val="0"/>
        <w:ind w:firstLine="540"/>
        <w:jc w:val="both"/>
        <w:rPr>
          <w:lang w:eastAsia="ru-RU"/>
        </w:rPr>
      </w:pPr>
      <w:r w:rsidRPr="00995701">
        <w:t>6.1.2.</w:t>
      </w:r>
      <w:r w:rsidRPr="00995701">
        <w:tab/>
      </w:r>
      <w:r w:rsidR="004B719A" w:rsidRPr="00995701">
        <w:t xml:space="preserve"> Заказчик, </w:t>
      </w:r>
      <w:r w:rsidR="004B719A" w:rsidRPr="00995701">
        <w:rPr>
          <w:i/>
        </w:rPr>
        <w:t>уполномоченный орган/уполномоченное учреждение</w:t>
      </w:r>
      <w:r w:rsidR="004B719A" w:rsidRPr="00995701">
        <w:t xml:space="preserve"> в</w:t>
      </w:r>
      <w:r w:rsidR="004B719A" w:rsidRPr="00995701">
        <w:rPr>
          <w:lang w:eastAsia="ru-RU"/>
        </w:rPr>
        <w:t xml:space="preserve"> течение пяти дней с даты размещения в ЕИС (на официальном сайте) протокола указанного </w:t>
      </w:r>
      <w:r w:rsidR="004B719A" w:rsidRPr="00995701">
        <w:t xml:space="preserve">в пункте 5.3.8 части II "ИНСТРУКЦИЯ УЧАСТНИКАМ АУКЦИОНА В ЭЛЕКТРОННОЙ ФОРМЕ", </w:t>
      </w:r>
      <w:r w:rsidR="004B719A" w:rsidRPr="00995701">
        <w:rPr>
          <w:lang w:eastAsia="ru-RU"/>
        </w:rPr>
        <w:t xml:space="preserve">размещает в ЕИС (на официальном сайте) без своей подписи проект </w:t>
      </w:r>
      <w:r w:rsidR="00CD7631" w:rsidRPr="00995701">
        <w:rPr>
          <w:lang w:eastAsia="ru-RU"/>
        </w:rPr>
        <w:t>контракта</w:t>
      </w:r>
      <w:r w:rsidR="004B719A" w:rsidRPr="00995701">
        <w:rPr>
          <w:lang w:eastAsia="ru-RU"/>
        </w:rPr>
        <w:t xml:space="preserve">, который составляется путем включения цены </w:t>
      </w:r>
      <w:r w:rsidR="00CD7631" w:rsidRPr="00995701">
        <w:rPr>
          <w:lang w:eastAsia="ru-RU"/>
        </w:rPr>
        <w:t>контракта</w:t>
      </w:r>
      <w:r w:rsidR="004B719A" w:rsidRPr="00995701">
        <w:rPr>
          <w:lang w:eastAsia="ru-RU"/>
        </w:rPr>
        <w:t xml:space="preserve">,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00CD7631" w:rsidRPr="00995701">
        <w:rPr>
          <w:lang w:eastAsia="ru-RU"/>
        </w:rPr>
        <w:t>контракта</w:t>
      </w:r>
      <w:r w:rsidR="004B719A" w:rsidRPr="00995701">
        <w:rPr>
          <w:lang w:eastAsia="ru-RU"/>
        </w:rPr>
        <w:t>, прилагаемый к настоящей документации об электронном аукционе.</w:t>
      </w:r>
    </w:p>
    <w:p w:rsidR="004B719A" w:rsidRPr="00995701" w:rsidRDefault="007C0C7B" w:rsidP="004B719A">
      <w:pPr>
        <w:suppressAutoHyphens w:val="0"/>
        <w:autoSpaceDE w:val="0"/>
        <w:autoSpaceDN w:val="0"/>
        <w:adjustRightInd w:val="0"/>
        <w:ind w:firstLine="540"/>
        <w:jc w:val="both"/>
        <w:rPr>
          <w:lang w:eastAsia="ru-RU"/>
        </w:rPr>
      </w:pPr>
      <w:r w:rsidRPr="00995701">
        <w:t>6.1.3.</w:t>
      </w:r>
      <w:r w:rsidRPr="00995701">
        <w:tab/>
      </w:r>
      <w:r w:rsidR="004B719A" w:rsidRPr="00995701">
        <w:rPr>
          <w:lang w:eastAsia="ru-RU"/>
        </w:rPr>
        <w:t xml:space="preserve">В течение пяти дней с даты размещения заказчиком </w:t>
      </w:r>
      <w:r w:rsidR="004B719A" w:rsidRPr="00995701">
        <w:rPr>
          <w:i/>
        </w:rPr>
        <w:t>уполномоченным органом/уполномоченным учреждением</w:t>
      </w:r>
      <w:r w:rsidR="004B719A" w:rsidRPr="00995701">
        <w:rPr>
          <w:lang w:eastAsia="ru-RU"/>
        </w:rPr>
        <w:t xml:space="preserve"> в ЕИС (на официальном сайте) проекта </w:t>
      </w:r>
      <w:r w:rsidR="00CD7631" w:rsidRPr="00995701">
        <w:rPr>
          <w:lang w:eastAsia="ru-RU"/>
        </w:rPr>
        <w:t>контракта</w:t>
      </w:r>
      <w:r w:rsidR="004B719A" w:rsidRPr="00995701">
        <w:rPr>
          <w:lang w:eastAsia="ru-RU"/>
        </w:rPr>
        <w:t xml:space="preserve"> победитель электронного аукциона размещает в ЕИС (на официальном сайте) проект </w:t>
      </w:r>
      <w:r w:rsidR="00CD7631" w:rsidRPr="00995701">
        <w:rPr>
          <w:lang w:eastAsia="ru-RU"/>
        </w:rPr>
        <w:t>контракта</w:t>
      </w:r>
      <w:r w:rsidR="004B719A" w:rsidRPr="00995701">
        <w:rPr>
          <w:lang w:eastAsia="ru-RU"/>
        </w:rPr>
        <w:t xml:space="preserve">,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00CD7631" w:rsidRPr="00995701">
        <w:rPr>
          <w:lang w:eastAsia="ru-RU"/>
        </w:rPr>
        <w:t>контракта</w:t>
      </w:r>
      <w:r w:rsidR="004B719A" w:rsidRPr="00995701">
        <w:rPr>
          <w:lang w:eastAsia="ru-RU"/>
        </w:rPr>
        <w:t xml:space="preserve"> и подписанный усиленной электронной подписью указанного лица. В случае, если при проведении такого аукциона цена </w:t>
      </w:r>
      <w:r w:rsidR="00CD7631" w:rsidRPr="00995701">
        <w:rPr>
          <w:lang w:eastAsia="ru-RU"/>
        </w:rPr>
        <w:t>контракта</w:t>
      </w:r>
      <w:r w:rsidR="004B719A" w:rsidRPr="00995701">
        <w:rPr>
          <w:lang w:eastAsia="ru-RU"/>
        </w:rPr>
        <w:t xml:space="preserve"> снижена на двадцать пять процентов и более от начальной (максимальной) цены </w:t>
      </w:r>
      <w:r w:rsidR="00CD7631" w:rsidRPr="00995701">
        <w:rPr>
          <w:lang w:eastAsia="ru-RU"/>
        </w:rPr>
        <w:t>контракта</w:t>
      </w:r>
      <w:r w:rsidR="004B719A" w:rsidRPr="00995701">
        <w:rPr>
          <w:lang w:eastAsia="ru-RU"/>
        </w:rPr>
        <w:t xml:space="preserve">, победитель такого аукциона предоставляет обеспечение исполнения </w:t>
      </w:r>
      <w:r w:rsidR="00CD7631" w:rsidRPr="00995701">
        <w:rPr>
          <w:lang w:eastAsia="ru-RU"/>
        </w:rPr>
        <w:t>контракта</w:t>
      </w:r>
      <w:r w:rsidR="004B719A" w:rsidRPr="00995701">
        <w:rPr>
          <w:lang w:eastAsia="ru-RU"/>
        </w:rPr>
        <w:t xml:space="preserve"> в соответствии с </w:t>
      </w:r>
      <w:r w:rsidR="00197F98" w:rsidRPr="00995701">
        <w:t>пунктом 1.12.1 части II "ИНСТРУКЦИЯ УЧАСТНИКАМ АУКЦИОНА В ЭЛЕКТРОННОЙ ФОРМЕ"</w:t>
      </w:r>
      <w:r w:rsidR="004B719A" w:rsidRPr="00995701">
        <w:rPr>
          <w:lang w:eastAsia="ru-RU"/>
        </w:rPr>
        <w:t xml:space="preserve">, обеспечение исполнения </w:t>
      </w:r>
      <w:r w:rsidR="00CD7631" w:rsidRPr="00995701">
        <w:rPr>
          <w:lang w:eastAsia="ru-RU"/>
        </w:rPr>
        <w:t>контракта</w:t>
      </w:r>
      <w:r w:rsidR="004B719A" w:rsidRPr="00995701">
        <w:rPr>
          <w:lang w:eastAsia="ru-RU"/>
        </w:rPr>
        <w:t xml:space="preserve"> или информацию, предусмотренные </w:t>
      </w:r>
      <w:r w:rsidR="006B512B" w:rsidRPr="00995701">
        <w:t>пунктом 1.12.2 части II "ИНСТРУКЦИЯ УЧАСТНИКАМ АУКЦИОНА В ЭЛЕКТРОННОЙ ФОРМЕ"</w:t>
      </w:r>
      <w:r w:rsidR="004B719A" w:rsidRPr="00995701">
        <w:rPr>
          <w:lang w:eastAsia="ru-RU"/>
        </w:rPr>
        <w:t xml:space="preserve">, а также обоснование цены </w:t>
      </w:r>
      <w:r w:rsidR="00CD7631" w:rsidRPr="00995701">
        <w:rPr>
          <w:lang w:eastAsia="ru-RU"/>
        </w:rPr>
        <w:t>контракта</w:t>
      </w:r>
      <w:r w:rsidR="004B719A" w:rsidRPr="00995701">
        <w:rPr>
          <w:lang w:eastAsia="ru-RU"/>
        </w:rPr>
        <w:t xml:space="preserve"> в соответствии с </w:t>
      </w:r>
      <w:r w:rsidR="006B512B" w:rsidRPr="00995701">
        <w:t>пунктом 1.12.6 части II "ИНСТРУКЦИЯ УЧАСТНИКАМ АУКЦИОНА В ЭЛЕКТРОННОЙ ФОРМЕ"</w:t>
      </w:r>
      <w:r w:rsidR="004B719A" w:rsidRPr="00995701">
        <w:rPr>
          <w:lang w:eastAsia="ru-RU"/>
        </w:rPr>
        <w:t xml:space="preserve"> при заключении </w:t>
      </w:r>
      <w:r w:rsidR="00CD7631" w:rsidRPr="00995701">
        <w:rPr>
          <w:lang w:eastAsia="ru-RU"/>
        </w:rPr>
        <w:t>контракта</w:t>
      </w:r>
      <w:r w:rsidR="004B719A" w:rsidRPr="00995701">
        <w:rPr>
          <w:lang w:eastAsia="ru-RU"/>
        </w:rPr>
        <w:t xml:space="preserve">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6B512B" w:rsidRPr="00995701" w:rsidRDefault="007C0C7B" w:rsidP="006B512B">
      <w:pPr>
        <w:suppressAutoHyphens w:val="0"/>
        <w:autoSpaceDE w:val="0"/>
        <w:autoSpaceDN w:val="0"/>
        <w:adjustRightInd w:val="0"/>
        <w:ind w:firstLine="540"/>
        <w:jc w:val="both"/>
        <w:rPr>
          <w:lang w:eastAsia="ru-RU"/>
        </w:rPr>
      </w:pPr>
      <w:r w:rsidRPr="00995701">
        <w:t>6.1.4.</w:t>
      </w:r>
      <w:r w:rsidRPr="00995701">
        <w:tab/>
      </w:r>
      <w:r w:rsidR="006B512B" w:rsidRPr="00995701">
        <w:rPr>
          <w:lang w:eastAsia="ru-RU"/>
        </w:rPr>
        <w:t xml:space="preserve">Победитель электронного аукциона, с которым заключается контракт, в случае наличия разногласий по проекту </w:t>
      </w:r>
      <w:r w:rsidR="00CD7631" w:rsidRPr="00995701">
        <w:rPr>
          <w:lang w:eastAsia="ru-RU"/>
        </w:rPr>
        <w:t>контракта</w:t>
      </w:r>
      <w:r w:rsidR="006B512B" w:rsidRPr="00995701">
        <w:rPr>
          <w:lang w:eastAsia="ru-RU"/>
        </w:rPr>
        <w:t xml:space="preserve">, размещенному в соответствии с </w:t>
      </w:r>
      <w:r w:rsidR="006B512B" w:rsidRPr="00995701">
        <w:t>пунктом 6.1.2 части II "ИНСТРУКЦИЯ УЧАСТНИКАМ АУКЦИОНА В ЭЛЕКТРОННОЙ ФОРМЕ"</w:t>
      </w:r>
      <w:r w:rsidR="006B512B" w:rsidRPr="00995701">
        <w:rPr>
          <w:lang w:eastAsia="ru-RU"/>
        </w:rPr>
        <w:t xml:space="preserve">, размещает в ЕИС (на официальном сайте)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w:t>
      </w:r>
      <w:r w:rsidR="00CD7631" w:rsidRPr="00995701">
        <w:rPr>
          <w:lang w:eastAsia="ru-RU"/>
        </w:rPr>
        <w:t>контракта</w:t>
      </w:r>
      <w:r w:rsidR="006B512B" w:rsidRPr="00995701">
        <w:rPr>
          <w:lang w:eastAsia="ru-RU"/>
        </w:rPr>
        <w:t xml:space="preserve">, не соответствующим извещению о проведении электронного </w:t>
      </w:r>
      <w:r w:rsidR="006B512B" w:rsidRPr="00995701">
        <w:rPr>
          <w:lang w:eastAsia="ru-RU"/>
        </w:rPr>
        <w:lastRenderedPageBreak/>
        <w:t>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6B512B" w:rsidRPr="00995701" w:rsidRDefault="007C0C7B" w:rsidP="006B512B">
      <w:pPr>
        <w:suppressAutoHyphens w:val="0"/>
        <w:autoSpaceDE w:val="0"/>
        <w:autoSpaceDN w:val="0"/>
        <w:adjustRightInd w:val="0"/>
        <w:ind w:firstLine="540"/>
        <w:jc w:val="both"/>
        <w:rPr>
          <w:lang w:eastAsia="ru-RU"/>
        </w:rPr>
      </w:pPr>
      <w:r w:rsidRPr="00995701">
        <w:t>6.1.</w:t>
      </w:r>
      <w:r w:rsidR="006B512B" w:rsidRPr="00995701">
        <w:t>5</w:t>
      </w:r>
      <w:r w:rsidRPr="00995701">
        <w:t>.</w:t>
      </w:r>
      <w:r w:rsidRPr="00995701">
        <w:tab/>
      </w:r>
      <w:r w:rsidR="006B512B" w:rsidRPr="00995701">
        <w:rPr>
          <w:lang w:eastAsia="ru-RU"/>
        </w:rPr>
        <w:t xml:space="preserve">В течение трех рабочих дней с даты размещения победителем электронного аукциона в ЕИС (на официальном сайте) в соответствии с </w:t>
      </w:r>
      <w:r w:rsidR="006B512B" w:rsidRPr="00995701">
        <w:t>пунктом 6.1.4 части II "ИНСТРУКЦИЯ УЧАСТНИКАМ АУКЦИОНА В ЭЛЕКТРОННОЙ ФОРМЕ"</w:t>
      </w:r>
      <w:r w:rsidR="006B512B" w:rsidRPr="00995701">
        <w:rPr>
          <w:lang w:eastAsia="ru-RU"/>
        </w:rPr>
        <w:t xml:space="preserve">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w:t>
      </w:r>
      <w:r w:rsidR="00CD7631" w:rsidRPr="00995701">
        <w:rPr>
          <w:lang w:eastAsia="ru-RU"/>
        </w:rPr>
        <w:t>контракта</w:t>
      </w:r>
      <w:r w:rsidR="006B512B" w:rsidRPr="00995701">
        <w:rPr>
          <w:lang w:eastAsia="ru-RU"/>
        </w:rPr>
        <w:t xml:space="preserve"> либо повторно размещает в ЕИС (на официальном сайте) проект </w:t>
      </w:r>
      <w:r w:rsidR="00CD7631" w:rsidRPr="00995701">
        <w:rPr>
          <w:lang w:eastAsia="ru-RU"/>
        </w:rPr>
        <w:t>контракта</w:t>
      </w:r>
      <w:r w:rsidR="006B512B" w:rsidRPr="00995701">
        <w:rPr>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(на официальном сайте) заказчиком проекта </w:t>
      </w:r>
      <w:r w:rsidR="00CD7631" w:rsidRPr="00995701">
        <w:rPr>
          <w:lang w:eastAsia="ru-RU"/>
        </w:rPr>
        <w:t>контракта</w:t>
      </w:r>
      <w:r w:rsidR="006B512B" w:rsidRPr="00995701">
        <w:rPr>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(на официальном сайте) протокол разногласий в соответствии с </w:t>
      </w:r>
      <w:r w:rsidR="006B512B" w:rsidRPr="00995701">
        <w:t>пунктом 6.1.4 части II "ИНСТРУКЦИЯ УЧАСТНИКАМ АУКЦИОНА В ЭЛЕКТРОННОЙ ФОРМЕ"</w:t>
      </w:r>
      <w:r w:rsidR="006B512B" w:rsidRPr="00995701">
        <w:rPr>
          <w:lang w:eastAsia="ru-RU"/>
        </w:rPr>
        <w:t xml:space="preserve"> не позднее чем в течение тринадцати дней с даты размещения в единой информационной системе протокола, указанного </w:t>
      </w:r>
      <w:r w:rsidR="006B512B" w:rsidRPr="00995701">
        <w:t>в пункте 5.3.8 части II "ИНСТРУКЦИЯ УЧАСТНИКАМ АУКЦИОНА В ЭЛЕКТРОННОЙ ФОРМЕ"</w:t>
      </w:r>
      <w:r w:rsidR="006B512B" w:rsidRPr="00995701">
        <w:rPr>
          <w:lang w:eastAsia="ru-RU"/>
        </w:rPr>
        <w:t>.</w:t>
      </w:r>
    </w:p>
    <w:p w:rsidR="006B512B" w:rsidRPr="00995701" w:rsidRDefault="007C0C7B" w:rsidP="006B512B">
      <w:pPr>
        <w:suppressAutoHyphens w:val="0"/>
        <w:autoSpaceDE w:val="0"/>
        <w:autoSpaceDN w:val="0"/>
        <w:adjustRightInd w:val="0"/>
        <w:ind w:firstLine="540"/>
        <w:jc w:val="both"/>
        <w:rPr>
          <w:lang w:eastAsia="ru-RU"/>
        </w:rPr>
      </w:pPr>
      <w:r w:rsidRPr="00995701">
        <w:t>6.1.</w:t>
      </w:r>
      <w:r w:rsidR="006B512B" w:rsidRPr="00995701">
        <w:t>6</w:t>
      </w:r>
      <w:r w:rsidRPr="00995701">
        <w:t>.</w:t>
      </w:r>
      <w:r w:rsidRPr="00995701">
        <w:tab/>
      </w:r>
      <w:r w:rsidR="006B512B" w:rsidRPr="00995701">
        <w:rPr>
          <w:lang w:eastAsia="ru-RU"/>
        </w:rPr>
        <w:t xml:space="preserve">В течение трех рабочих дней с даты размещения заказчиком </w:t>
      </w:r>
      <w:r w:rsidR="00C71B52" w:rsidRPr="00995701">
        <w:rPr>
          <w:lang w:eastAsia="ru-RU"/>
        </w:rPr>
        <w:t>в ЕИС (на официальном сайте)</w:t>
      </w:r>
      <w:r w:rsidR="006B512B" w:rsidRPr="00995701">
        <w:rPr>
          <w:lang w:eastAsia="ru-RU"/>
        </w:rPr>
        <w:t xml:space="preserve"> документов, предусмотренных </w:t>
      </w:r>
      <w:r w:rsidR="00C71B52" w:rsidRPr="00995701">
        <w:t>пунктом 6.1.</w:t>
      </w:r>
      <w:r w:rsidR="00D07F8B" w:rsidRPr="00995701">
        <w:t>5</w:t>
      </w:r>
      <w:r w:rsidR="00C71B52" w:rsidRPr="00995701">
        <w:t xml:space="preserve"> части II "ИНСТРУКЦИЯ УЧАСТНИКАМ АУКЦИОНА В ЭЛЕКТРОННОЙ ФОРМЕ"</w:t>
      </w:r>
      <w:r w:rsidR="006B512B" w:rsidRPr="00995701">
        <w:rPr>
          <w:lang w:eastAsia="ru-RU"/>
        </w:rPr>
        <w:t xml:space="preserve">, победитель электронного аукциона размещает </w:t>
      </w:r>
      <w:r w:rsidR="00C71B52" w:rsidRPr="00995701">
        <w:rPr>
          <w:lang w:eastAsia="ru-RU"/>
        </w:rPr>
        <w:t>в ЕИС (на официальном сайте)</w:t>
      </w:r>
      <w:r w:rsidR="006B512B" w:rsidRPr="00995701">
        <w:rPr>
          <w:lang w:eastAsia="ru-RU"/>
        </w:rPr>
        <w:t xml:space="preserve"> проект </w:t>
      </w:r>
      <w:r w:rsidR="00CD7631" w:rsidRPr="00995701">
        <w:rPr>
          <w:lang w:eastAsia="ru-RU"/>
        </w:rPr>
        <w:t>контракта</w:t>
      </w:r>
      <w:r w:rsidR="006B512B" w:rsidRPr="00995701">
        <w:rPr>
          <w:lang w:eastAsia="ru-RU"/>
        </w:rPr>
        <w:t xml:space="preserve">,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r w:rsidR="00CD7631" w:rsidRPr="00995701">
        <w:rPr>
          <w:lang w:eastAsia="ru-RU"/>
        </w:rPr>
        <w:t>контракта</w:t>
      </w:r>
      <w:r w:rsidR="006B512B" w:rsidRPr="00995701">
        <w:rPr>
          <w:lang w:eastAsia="ru-RU"/>
        </w:rPr>
        <w:t xml:space="preserve"> и подписанный усиленной электронной подписью указанного лица, или предусмотренный </w:t>
      </w:r>
      <w:r w:rsidR="00C71B52" w:rsidRPr="00995701">
        <w:t>пунктом 6.1.4 части II "ИНСТРУКЦИЯ УЧАСТНИКАМ АУКЦИОНА В ЭЛЕКТРОННОЙ ФОРМЕ"</w:t>
      </w:r>
      <w:r w:rsidR="006B512B" w:rsidRPr="00995701">
        <w:rPr>
          <w:lang w:eastAsia="ru-RU"/>
        </w:rPr>
        <w:t xml:space="preserve"> протокол разногласий.</w:t>
      </w:r>
    </w:p>
    <w:p w:rsidR="00C71B52" w:rsidRPr="00995701" w:rsidRDefault="007C0C7B" w:rsidP="00C71B52">
      <w:pPr>
        <w:suppressAutoHyphens w:val="0"/>
        <w:autoSpaceDE w:val="0"/>
        <w:autoSpaceDN w:val="0"/>
        <w:adjustRightInd w:val="0"/>
        <w:ind w:firstLine="540"/>
        <w:jc w:val="both"/>
        <w:rPr>
          <w:lang w:eastAsia="ru-RU"/>
        </w:rPr>
      </w:pPr>
      <w:r w:rsidRPr="00995701">
        <w:t>6.1.</w:t>
      </w:r>
      <w:r w:rsidR="00C71B52" w:rsidRPr="00995701">
        <w:t>7</w:t>
      </w:r>
      <w:r w:rsidRPr="00995701">
        <w:t>.</w:t>
      </w:r>
      <w:r w:rsidRPr="00995701">
        <w:tab/>
      </w:r>
      <w:r w:rsidR="00C71B52" w:rsidRPr="00995701">
        <w:t xml:space="preserve"> </w:t>
      </w:r>
      <w:r w:rsidR="00C71B52" w:rsidRPr="00995701">
        <w:rPr>
          <w:lang w:eastAsia="ru-RU"/>
        </w:rPr>
        <w:t xml:space="preserve">В течение трех рабочих дней с даты размещения в ЕИС (на официальном сайте) проекта </w:t>
      </w:r>
      <w:r w:rsidR="00CD7631" w:rsidRPr="00995701">
        <w:rPr>
          <w:lang w:eastAsia="ru-RU"/>
        </w:rPr>
        <w:t>контракта</w:t>
      </w:r>
      <w:r w:rsidR="00C71B52" w:rsidRPr="00995701">
        <w:rPr>
          <w:lang w:eastAsia="ru-RU"/>
        </w:rPr>
        <w:t xml:space="preserve">,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00CD7631" w:rsidRPr="00995701">
        <w:rPr>
          <w:lang w:eastAsia="ru-RU"/>
        </w:rPr>
        <w:t>контракта</w:t>
      </w:r>
      <w:r w:rsidR="00C71B52" w:rsidRPr="00995701">
        <w:rPr>
          <w:lang w:eastAsia="ru-RU"/>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 (на официальном сайте).</w:t>
      </w:r>
    </w:p>
    <w:p w:rsidR="00C71B52" w:rsidRPr="00995701" w:rsidRDefault="007C0C7B" w:rsidP="00C71B52">
      <w:pPr>
        <w:suppressAutoHyphens w:val="0"/>
        <w:autoSpaceDE w:val="0"/>
        <w:autoSpaceDN w:val="0"/>
        <w:adjustRightInd w:val="0"/>
        <w:ind w:firstLine="540"/>
        <w:jc w:val="both"/>
        <w:rPr>
          <w:lang w:eastAsia="ru-RU"/>
        </w:rPr>
      </w:pPr>
      <w:r w:rsidRPr="00995701">
        <w:t>6.1.</w:t>
      </w:r>
      <w:r w:rsidR="005D28B4" w:rsidRPr="00995701">
        <w:t>8</w:t>
      </w:r>
      <w:r w:rsidRPr="00995701">
        <w:t>.</w:t>
      </w:r>
      <w:r w:rsidRPr="00995701">
        <w:tab/>
      </w:r>
      <w:r w:rsidR="00C71B52" w:rsidRPr="00995701">
        <w:t xml:space="preserve"> </w:t>
      </w:r>
      <w:r w:rsidR="005D28B4" w:rsidRPr="00995701">
        <w:rPr>
          <w:lang w:eastAsia="ru-RU"/>
        </w:rPr>
        <w:t xml:space="preserve">С момента размещения в ЕИС (на официальном сайте) предусмотренного </w:t>
      </w:r>
      <w:r w:rsidR="005D28B4" w:rsidRPr="00995701">
        <w:t>пунктом 6.1.7 части II "ИНСТРУКЦИЯ УЧАСТНИКАМ АУКЦИОНА В ЭЛЕКТРОННОЙ ФОРМЕ"</w:t>
      </w:r>
      <w:r w:rsidR="005D28B4" w:rsidRPr="00995701">
        <w:rPr>
          <w:lang w:eastAsia="ru-RU"/>
        </w:rPr>
        <w:t xml:space="preserve"> и подписанного заказчиком </w:t>
      </w:r>
      <w:r w:rsidR="00CD7631" w:rsidRPr="00995701">
        <w:rPr>
          <w:lang w:eastAsia="ru-RU"/>
        </w:rPr>
        <w:t>контракта</w:t>
      </w:r>
      <w:r w:rsidR="005D28B4" w:rsidRPr="00995701">
        <w:rPr>
          <w:lang w:eastAsia="ru-RU"/>
        </w:rPr>
        <w:t xml:space="preserve"> он считается заключенным. </w:t>
      </w:r>
      <w:r w:rsidR="00C71B52" w:rsidRPr="00995701">
        <w:rPr>
          <w:lang w:eastAsia="ru-RU"/>
        </w:rPr>
        <w:t xml:space="preserve">Контракт может быть заключен не ранее чем через десять дней с даты размещения в ЕИС (на официальном сайте) протокола подведения итогов электронного аукциона. </w:t>
      </w:r>
    </w:p>
    <w:p w:rsidR="005D28B4" w:rsidRPr="00995701" w:rsidRDefault="007C0C7B" w:rsidP="005D28B4">
      <w:pPr>
        <w:suppressAutoHyphens w:val="0"/>
        <w:autoSpaceDE w:val="0"/>
        <w:autoSpaceDN w:val="0"/>
        <w:adjustRightInd w:val="0"/>
        <w:ind w:firstLine="540"/>
        <w:jc w:val="both"/>
        <w:rPr>
          <w:lang w:eastAsia="ru-RU"/>
        </w:rPr>
      </w:pPr>
      <w:r w:rsidRPr="00995701">
        <w:t>6.1.</w:t>
      </w:r>
      <w:r w:rsidR="005D28B4" w:rsidRPr="00995701">
        <w:t>9</w:t>
      </w:r>
      <w:r w:rsidRPr="00995701">
        <w:t>.</w:t>
      </w:r>
      <w:r w:rsidRPr="00995701">
        <w:tab/>
      </w:r>
      <w:r w:rsidR="005D28B4" w:rsidRPr="00995701">
        <w:rPr>
          <w:lang w:eastAsia="ru-RU"/>
        </w:rPr>
        <w:t>Контракт заключается на условиях, указанных в извещении о проведении электронного аукциона и настоящей документации об электронном аукционе, по цене, предложенной его победителем.</w:t>
      </w:r>
    </w:p>
    <w:p w:rsidR="005D28B4" w:rsidRPr="00995701" w:rsidRDefault="007C0C7B" w:rsidP="005D28B4">
      <w:pPr>
        <w:suppressAutoHyphens w:val="0"/>
        <w:autoSpaceDE w:val="0"/>
        <w:autoSpaceDN w:val="0"/>
        <w:adjustRightInd w:val="0"/>
        <w:ind w:firstLine="540"/>
        <w:jc w:val="both"/>
        <w:rPr>
          <w:lang w:eastAsia="ru-RU"/>
        </w:rPr>
      </w:pPr>
      <w:r w:rsidRPr="00995701">
        <w:t>6.1.</w:t>
      </w:r>
      <w:r w:rsidR="005D28B4" w:rsidRPr="00995701">
        <w:t>10</w:t>
      </w:r>
      <w:r w:rsidRPr="00995701">
        <w:t>.</w:t>
      </w:r>
      <w:r w:rsidRPr="00995701">
        <w:tab/>
      </w:r>
      <w:r w:rsidR="005D28B4" w:rsidRPr="00995701">
        <w:rPr>
          <w:lang w:eastAsia="ru-RU"/>
        </w:rPr>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(прекращается блокирование таких денежных средств в соответствии с </w:t>
      </w:r>
      <w:r w:rsidR="00D4197E" w:rsidRPr="00995701">
        <w:t>пунктом 4.1.7 части II "ИНСТРУКЦИЯ УЧАСТНИКАМ АУКЦИОНА В ЭЛЕКТРОННОЙ ФОРМЕ"</w:t>
      </w:r>
      <w:r w:rsidR="005D28B4" w:rsidRPr="00995701">
        <w:rPr>
          <w:lang w:eastAsia="ru-RU"/>
        </w:rPr>
        <w:t xml:space="preserve">) в течение не более чем одного рабочего дня с даты </w:t>
      </w:r>
      <w:r w:rsidR="00D4197E" w:rsidRPr="00995701">
        <w:rPr>
          <w:lang w:eastAsia="ru-RU"/>
        </w:rPr>
        <w:t xml:space="preserve">заключения </w:t>
      </w:r>
      <w:r w:rsidR="00CD7631" w:rsidRPr="00995701">
        <w:rPr>
          <w:lang w:eastAsia="ru-RU"/>
        </w:rPr>
        <w:t>контракта</w:t>
      </w:r>
      <w:r w:rsidR="00D4197E" w:rsidRPr="00995701">
        <w:rPr>
          <w:lang w:eastAsia="ru-RU"/>
        </w:rPr>
        <w:t>.</w:t>
      </w:r>
    </w:p>
    <w:p w:rsidR="00D4197E" w:rsidRPr="00995701" w:rsidRDefault="007C0C7B" w:rsidP="00D4197E">
      <w:pPr>
        <w:suppressAutoHyphens w:val="0"/>
        <w:autoSpaceDE w:val="0"/>
        <w:autoSpaceDN w:val="0"/>
        <w:adjustRightInd w:val="0"/>
        <w:ind w:firstLine="540"/>
        <w:jc w:val="both"/>
        <w:rPr>
          <w:lang w:eastAsia="ru-RU"/>
        </w:rPr>
      </w:pPr>
      <w:r w:rsidRPr="00995701">
        <w:t>6.1.</w:t>
      </w:r>
      <w:r w:rsidR="00931F16" w:rsidRPr="00995701">
        <w:t>11</w:t>
      </w:r>
      <w:r w:rsidRPr="00995701">
        <w:t>.</w:t>
      </w:r>
      <w:r w:rsidRPr="00995701">
        <w:tab/>
      </w:r>
      <w:r w:rsidR="00D4197E" w:rsidRPr="00995701">
        <w:rPr>
          <w:lang w:eastAsia="ru-RU"/>
        </w:rPr>
        <w:t xml:space="preserve">В случае, предусмотренном </w:t>
      </w:r>
      <w:r w:rsidR="00931F16" w:rsidRPr="00995701">
        <w:t>пунктом 5.2.17 части II "ИНСТРУКЦИЯ УЧАСТНИКАМ АУКЦИОНА В ЭЛЕКТРОННОЙ ФОРМЕ"</w:t>
      </w:r>
      <w:r w:rsidR="00D4197E" w:rsidRPr="00995701">
        <w:rPr>
          <w:lang w:eastAsia="ru-RU"/>
        </w:rPr>
        <w:t xml:space="preserve">,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w:t>
      </w:r>
      <w:r w:rsidR="00D4197E" w:rsidRPr="00995701">
        <w:rPr>
          <w:lang w:eastAsia="ru-RU"/>
        </w:rPr>
        <w:lastRenderedPageBreak/>
        <w:t xml:space="preserve">аукциона, с которым заключается контракт, денежных средств в размере предложенной таким участником цены за право заключения </w:t>
      </w:r>
      <w:r w:rsidR="00CD7631" w:rsidRPr="00995701">
        <w:rPr>
          <w:lang w:eastAsia="ru-RU"/>
        </w:rPr>
        <w:t>контракта</w:t>
      </w:r>
      <w:r w:rsidR="00D4197E" w:rsidRPr="00995701">
        <w:rPr>
          <w:lang w:eastAsia="ru-RU"/>
        </w:rPr>
        <w:t xml:space="preserve">, а также предоставления обеспечения исполнения </w:t>
      </w:r>
      <w:r w:rsidR="00CD7631" w:rsidRPr="00995701">
        <w:rPr>
          <w:lang w:eastAsia="ru-RU"/>
        </w:rPr>
        <w:t>контракта</w:t>
      </w:r>
      <w:r w:rsidR="00D4197E" w:rsidRPr="00995701">
        <w:rPr>
          <w:lang w:eastAsia="ru-RU"/>
        </w:rPr>
        <w:t>.</w:t>
      </w:r>
    </w:p>
    <w:p w:rsidR="00931F16" w:rsidRPr="00995701" w:rsidRDefault="007C0C7B" w:rsidP="00931F16">
      <w:pPr>
        <w:suppressAutoHyphens w:val="0"/>
        <w:autoSpaceDE w:val="0"/>
        <w:autoSpaceDN w:val="0"/>
        <w:adjustRightInd w:val="0"/>
        <w:ind w:firstLine="540"/>
        <w:jc w:val="both"/>
        <w:rPr>
          <w:lang w:eastAsia="ru-RU"/>
        </w:rPr>
      </w:pPr>
      <w:r w:rsidRPr="00995701">
        <w:t>6.1.</w:t>
      </w:r>
      <w:r w:rsidR="00931F16" w:rsidRPr="00995701">
        <w:t>12</w:t>
      </w:r>
      <w:r w:rsidRPr="00995701">
        <w:t>.</w:t>
      </w:r>
      <w:r w:rsidRPr="00995701">
        <w:tab/>
      </w:r>
      <w:r w:rsidR="00931F16" w:rsidRPr="00995701">
        <w:rPr>
          <w:lang w:eastAsia="ru-RU"/>
        </w:rPr>
        <w:t xml:space="preserve">Победитель электронного аукциона признается уклонившимся от заключения </w:t>
      </w:r>
      <w:r w:rsidR="00CD7631" w:rsidRPr="00995701">
        <w:rPr>
          <w:lang w:eastAsia="ru-RU"/>
        </w:rPr>
        <w:t>контракта</w:t>
      </w:r>
      <w:r w:rsidR="00931F16" w:rsidRPr="00995701">
        <w:rPr>
          <w:lang w:eastAsia="ru-RU"/>
        </w:rPr>
        <w:t xml:space="preserve"> в случае, если в сроки, предусмотренные </w:t>
      </w:r>
      <w:r w:rsidR="00931F16" w:rsidRPr="00995701">
        <w:t>пунктом 6.1 части II "ИНСТРУКЦИЯ УЧАСТНИКАМ АУКЦИОНА В ЭЛЕКТРОННОЙ ФОРМЕ"</w:t>
      </w:r>
      <w:r w:rsidR="00931F16" w:rsidRPr="00995701">
        <w:rPr>
          <w:lang w:eastAsia="ru-RU"/>
        </w:rPr>
        <w:t xml:space="preserve">, он не направил заказчику проект </w:t>
      </w:r>
      <w:r w:rsidR="00CD7631" w:rsidRPr="00995701">
        <w:rPr>
          <w:lang w:eastAsia="ru-RU"/>
        </w:rPr>
        <w:t>контракта</w:t>
      </w:r>
      <w:r w:rsidR="00931F16" w:rsidRPr="00995701">
        <w:rPr>
          <w:lang w:eastAsia="ru-RU"/>
        </w:rPr>
        <w:t xml:space="preserve">, подписанный лицом, имеющим право действовать от имени победителя электронного аукциона, или направил протокол разногласий, предусмотренный </w:t>
      </w:r>
      <w:r w:rsidR="00931F16" w:rsidRPr="00995701">
        <w:t>пунктом 6.1.4 части II "ИНСТРУКЦИЯ УЧАСТНИКАМ АУКЦИОНА В ЭЛЕКТРОННОЙ ФОРМЕ"</w:t>
      </w:r>
      <w:r w:rsidR="00931F16" w:rsidRPr="00995701">
        <w:rPr>
          <w:lang w:eastAsia="ru-RU"/>
        </w:rPr>
        <w:t xml:space="preserve">, по истечении тринадцати дней с даты размещения в единой информационной системе протокола, указанного в </w:t>
      </w:r>
      <w:r w:rsidR="00DE5853" w:rsidRPr="00995701">
        <w:t>пунктом 5.3.8 части II "ИНСТРУКЦИЯ УЧАСТНИКАМ АУКЦИОНА В ЭЛЕКТРОННОЙ ФОРМЕ"</w:t>
      </w:r>
      <w:r w:rsidR="00931F16" w:rsidRPr="00995701">
        <w:rPr>
          <w:lang w:eastAsia="ru-RU"/>
        </w:rPr>
        <w:t xml:space="preserve">, или не исполнил требования, предусмотренные </w:t>
      </w:r>
      <w:r w:rsidR="00DE5853" w:rsidRPr="00995701">
        <w:t>пунктом 1.12 части II "ИНСТРУКЦИЯ УЧАСТНИКАМ АУКЦИОНА В ЭЛЕКТРОННОЙ ФОРМЕ"</w:t>
      </w:r>
      <w:r w:rsidR="00931F16" w:rsidRPr="00995701">
        <w:rPr>
          <w:lang w:eastAsia="ru-RU"/>
        </w:rPr>
        <w:t xml:space="preserve"> (в случае снижения при проведении такого аукциона цены </w:t>
      </w:r>
      <w:r w:rsidR="00CD7631" w:rsidRPr="00995701">
        <w:rPr>
          <w:lang w:eastAsia="ru-RU"/>
        </w:rPr>
        <w:t>контракта</w:t>
      </w:r>
      <w:r w:rsidR="00931F16" w:rsidRPr="00995701">
        <w:rPr>
          <w:lang w:eastAsia="ru-RU"/>
        </w:rPr>
        <w:t xml:space="preserve"> на двадцать пять процентов и более от начальной (максимальной) цены </w:t>
      </w:r>
      <w:r w:rsidR="00CD7631" w:rsidRPr="00995701">
        <w:rPr>
          <w:lang w:eastAsia="ru-RU"/>
        </w:rPr>
        <w:t>контракта</w:t>
      </w:r>
      <w:r w:rsidR="00931F16" w:rsidRPr="00995701">
        <w:rPr>
          <w:lang w:eastAsia="ru-RU"/>
        </w:rPr>
        <w:t>).</w:t>
      </w:r>
    </w:p>
    <w:p w:rsidR="00DE5853" w:rsidRPr="00995701" w:rsidRDefault="007C0C7B" w:rsidP="00DE5853">
      <w:pPr>
        <w:suppressAutoHyphens w:val="0"/>
        <w:autoSpaceDE w:val="0"/>
        <w:autoSpaceDN w:val="0"/>
        <w:adjustRightInd w:val="0"/>
        <w:ind w:firstLine="540"/>
        <w:jc w:val="both"/>
        <w:rPr>
          <w:lang w:eastAsia="ru-RU"/>
        </w:rPr>
      </w:pPr>
      <w:r w:rsidRPr="00995701">
        <w:t>6.1.</w:t>
      </w:r>
      <w:r w:rsidR="00DE5853" w:rsidRPr="00995701">
        <w:t>13</w:t>
      </w:r>
      <w:r w:rsidRPr="00995701">
        <w:t>.</w:t>
      </w:r>
      <w:r w:rsidRPr="00995701">
        <w:tab/>
      </w:r>
      <w:r w:rsidR="00DE5853" w:rsidRPr="00995701">
        <w:rPr>
          <w:lang w:eastAsia="ru-RU"/>
        </w:rPr>
        <w:t xml:space="preserve">В случае, если победитель электронного аукциона признан уклонившимся от заключения </w:t>
      </w:r>
      <w:r w:rsidR="00CD7631" w:rsidRPr="00995701">
        <w:rPr>
          <w:lang w:eastAsia="ru-RU"/>
        </w:rPr>
        <w:t>контракта</w:t>
      </w:r>
      <w:r w:rsidR="00DE5853" w:rsidRPr="00995701">
        <w:rPr>
          <w:lang w:eastAsia="ru-RU"/>
        </w:rPr>
        <w:t xml:space="preserve">, заказчик вправе обратиться в суд с требованием о возмещении убытков, причиненных уклонением от заключения </w:t>
      </w:r>
      <w:r w:rsidR="00CD7631" w:rsidRPr="00995701">
        <w:rPr>
          <w:lang w:eastAsia="ru-RU"/>
        </w:rPr>
        <w:t>контракта</w:t>
      </w:r>
      <w:r w:rsidR="00DE5853" w:rsidRPr="00995701">
        <w:rPr>
          <w:lang w:eastAsia="ru-RU"/>
        </w:rPr>
        <w:t xml:space="preserve">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w:t>
      </w:r>
      <w:r w:rsidR="00CD7631" w:rsidRPr="00995701">
        <w:rPr>
          <w:lang w:eastAsia="ru-RU"/>
        </w:rPr>
        <w:t>контракта</w:t>
      </w:r>
      <w:r w:rsidR="00DE5853" w:rsidRPr="00995701">
        <w:rPr>
          <w:lang w:eastAsia="ru-RU"/>
        </w:rPr>
        <w:t xml:space="preserve"> или предложение о цене </w:t>
      </w:r>
      <w:r w:rsidR="00CD7631" w:rsidRPr="00995701">
        <w:rPr>
          <w:lang w:eastAsia="ru-RU"/>
        </w:rPr>
        <w:t>контракта</w:t>
      </w:r>
      <w:r w:rsidR="00DE5853" w:rsidRPr="00995701">
        <w:rPr>
          <w:lang w:eastAsia="ru-RU"/>
        </w:rPr>
        <w:t xml:space="preserve"> которого содержит лучшие условия по цене </w:t>
      </w:r>
      <w:r w:rsidR="00CD7631" w:rsidRPr="00995701">
        <w:rPr>
          <w:lang w:eastAsia="ru-RU"/>
        </w:rPr>
        <w:t>контракта</w:t>
      </w:r>
      <w:r w:rsidR="00DE5853" w:rsidRPr="00995701">
        <w:rPr>
          <w:lang w:eastAsia="ru-RU"/>
        </w:rPr>
        <w:t xml:space="preserve">,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w:t>
      </w:r>
      <w:r w:rsidR="00CD7631" w:rsidRPr="00995701">
        <w:rPr>
          <w:lang w:eastAsia="ru-RU"/>
        </w:rPr>
        <w:t>контракта</w:t>
      </w:r>
      <w:r w:rsidR="00DE5853" w:rsidRPr="00995701">
        <w:rPr>
          <w:lang w:eastAsia="ru-RU"/>
        </w:rPr>
        <w:t xml:space="preserve">, прилагаемый к настоящей документации об электронном аукционе, составляется заказчиком путем включения в проект </w:t>
      </w:r>
      <w:r w:rsidR="00CD7631" w:rsidRPr="00995701">
        <w:rPr>
          <w:lang w:eastAsia="ru-RU"/>
        </w:rPr>
        <w:t>контракта</w:t>
      </w:r>
      <w:r w:rsidR="00DE5853" w:rsidRPr="00995701">
        <w:rPr>
          <w:lang w:eastAsia="ru-RU"/>
        </w:rPr>
        <w:t xml:space="preserve"> условий его исполнения, предложенных этим участником. Проект </w:t>
      </w:r>
      <w:r w:rsidR="00CD7631" w:rsidRPr="00995701">
        <w:rPr>
          <w:lang w:eastAsia="ru-RU"/>
        </w:rPr>
        <w:t>контракта</w:t>
      </w:r>
      <w:r w:rsidR="00DE5853" w:rsidRPr="00995701">
        <w:rPr>
          <w:lang w:eastAsia="ru-RU"/>
        </w:rPr>
        <w:t xml:space="preserve">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w:t>
      </w:r>
      <w:r w:rsidR="00CD7631" w:rsidRPr="00995701">
        <w:rPr>
          <w:lang w:eastAsia="ru-RU"/>
        </w:rPr>
        <w:t>контракта</w:t>
      </w:r>
      <w:r w:rsidR="00DE5853" w:rsidRPr="00995701">
        <w:rPr>
          <w:lang w:eastAsia="ru-RU"/>
        </w:rPr>
        <w:t>.</w:t>
      </w:r>
    </w:p>
    <w:p w:rsidR="00487CEA" w:rsidRPr="00995701" w:rsidRDefault="007C0C7B" w:rsidP="00487CEA">
      <w:pPr>
        <w:suppressAutoHyphens w:val="0"/>
        <w:autoSpaceDE w:val="0"/>
        <w:autoSpaceDN w:val="0"/>
        <w:adjustRightInd w:val="0"/>
        <w:ind w:firstLine="540"/>
        <w:jc w:val="both"/>
        <w:rPr>
          <w:lang w:eastAsia="ru-RU"/>
        </w:rPr>
      </w:pPr>
      <w:r w:rsidRPr="00995701">
        <w:t>6.1.</w:t>
      </w:r>
      <w:r w:rsidR="00C368E2" w:rsidRPr="00995701">
        <w:t>14</w:t>
      </w:r>
      <w:r w:rsidRPr="00995701">
        <w:t>.</w:t>
      </w:r>
      <w:r w:rsidRPr="00995701">
        <w:tab/>
      </w:r>
      <w:r w:rsidR="00487CEA" w:rsidRPr="00995701">
        <w:rPr>
          <w:lang w:eastAsia="ru-RU"/>
        </w:rPr>
        <w:t xml:space="preserve">Участник электронного аукциона, признанный победителем такого аукциона в соответствии с </w:t>
      </w:r>
      <w:r w:rsidR="00C368E2" w:rsidRPr="00995701">
        <w:t>пунктом 6.1.13 части II "ИНСТРУКЦИЯ УЧАСТНИКАМ АУКЦИОНА В ЭЛЕКТРОННОЙ ФОРМЕ"</w:t>
      </w:r>
      <w:r w:rsidR="00487CEA" w:rsidRPr="00995701">
        <w:rPr>
          <w:lang w:eastAsia="ru-RU"/>
        </w:rPr>
        <w:t xml:space="preserve">, вправе подписать контракт и передать его заказчику в порядке и в сроки, которые предусмотрены </w:t>
      </w:r>
      <w:r w:rsidR="00C368E2" w:rsidRPr="00995701">
        <w:t>пунктом 6.1.3 части II "ИНСТРУКЦИЯ УЧАСТНИКАМ АУКЦИОНА В ЭЛЕКТРОННОЙ ФОРМЕ"</w:t>
      </w:r>
      <w:r w:rsidR="00487CEA" w:rsidRPr="00995701">
        <w:rPr>
          <w:lang w:eastAsia="ru-RU"/>
        </w:rPr>
        <w:t xml:space="preserve">, или отказаться от заключения </w:t>
      </w:r>
      <w:r w:rsidR="00CD7631" w:rsidRPr="00995701">
        <w:rPr>
          <w:lang w:eastAsia="ru-RU"/>
        </w:rPr>
        <w:t>контракта</w:t>
      </w:r>
      <w:r w:rsidR="00487CEA" w:rsidRPr="00995701">
        <w:rPr>
          <w:lang w:eastAsia="ru-RU"/>
        </w:rPr>
        <w:t xml:space="preserve">. Одновременно с подписанным экземпляром </w:t>
      </w:r>
      <w:r w:rsidR="00CD7631" w:rsidRPr="00995701">
        <w:rPr>
          <w:lang w:eastAsia="ru-RU"/>
        </w:rPr>
        <w:t>контракта</w:t>
      </w:r>
      <w:r w:rsidR="00487CEA" w:rsidRPr="00995701">
        <w:rPr>
          <w:lang w:eastAsia="ru-RU"/>
        </w:rPr>
        <w:t xml:space="preserve"> победитель такого аукциона обязан предоставить обеспечение исполнения </w:t>
      </w:r>
      <w:r w:rsidR="00CD7631" w:rsidRPr="00995701">
        <w:rPr>
          <w:lang w:eastAsia="ru-RU"/>
        </w:rPr>
        <w:t>контракта</w:t>
      </w:r>
      <w:r w:rsidR="00487CEA" w:rsidRPr="00995701">
        <w:rPr>
          <w:lang w:eastAsia="ru-RU"/>
        </w:rPr>
        <w:t xml:space="preserve">, а в случае, предусмотренном </w:t>
      </w:r>
      <w:r w:rsidR="00C368E2" w:rsidRPr="00995701">
        <w:t>пунктом 5.2.17 части II "ИНСТРУКЦИЯ УЧАСТНИКАМ АУКЦИОНА В ЭЛЕКТРОННОЙ ФОРМЕ"</w:t>
      </w:r>
      <w:r w:rsidR="00487CEA" w:rsidRPr="00995701">
        <w:rPr>
          <w:lang w:eastAsia="ru-RU"/>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w:t>
      </w:r>
      <w:r w:rsidR="00CD7631" w:rsidRPr="00995701">
        <w:rPr>
          <w:lang w:eastAsia="ru-RU"/>
        </w:rPr>
        <w:t>контракта</w:t>
      </w:r>
      <w:r w:rsidR="00487CEA" w:rsidRPr="00995701">
        <w:rPr>
          <w:lang w:eastAsia="ru-RU"/>
        </w:rPr>
        <w:t xml:space="preserve">. Если этот победитель уклонился от заключения </w:t>
      </w:r>
      <w:r w:rsidR="00CD7631" w:rsidRPr="00995701">
        <w:rPr>
          <w:lang w:eastAsia="ru-RU"/>
        </w:rPr>
        <w:t>контракта</w:t>
      </w:r>
      <w:r w:rsidR="00487CEA" w:rsidRPr="00995701">
        <w:rPr>
          <w:lang w:eastAsia="ru-RU"/>
        </w:rPr>
        <w:t>, такой аукцион признается несостоявшимся.</w:t>
      </w:r>
    </w:p>
    <w:p w:rsidR="00487CEA" w:rsidRPr="00995701" w:rsidRDefault="00C368E2" w:rsidP="00487CEA">
      <w:pPr>
        <w:suppressAutoHyphens w:val="0"/>
        <w:autoSpaceDE w:val="0"/>
        <w:autoSpaceDN w:val="0"/>
        <w:adjustRightInd w:val="0"/>
        <w:ind w:firstLine="540"/>
        <w:jc w:val="both"/>
        <w:rPr>
          <w:lang w:eastAsia="ru-RU"/>
        </w:rPr>
      </w:pPr>
      <w:r w:rsidRPr="00995701">
        <w:rPr>
          <w:lang w:eastAsia="ru-RU"/>
        </w:rPr>
        <w:t>6.1.15</w:t>
      </w:r>
      <w:r w:rsidR="00487CEA" w:rsidRPr="00995701">
        <w:rPr>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CD7631" w:rsidRPr="00995701">
        <w:rPr>
          <w:lang w:eastAsia="ru-RU"/>
        </w:rPr>
        <w:t>контракта</w:t>
      </w:r>
      <w:r w:rsidR="00487CEA" w:rsidRPr="00995701">
        <w:rPr>
          <w:lang w:eastAsia="ru-RU"/>
        </w:rPr>
        <w:t xml:space="preserve"> одной из сторон в установленные </w:t>
      </w:r>
      <w:r w:rsidRPr="00995701">
        <w:t>пунктом 6.1 части II "ИНСТРУКЦИЯ УЧАСТНИКАМ АУКЦИОНА В ЭЛЕКТРОННОЙ ФОРМЕ"</w:t>
      </w:r>
      <w:r w:rsidR="00487CEA" w:rsidRPr="00995701">
        <w:rPr>
          <w:lang w:eastAsia="ru-RU"/>
        </w:rPr>
        <w:t xml:space="preserve">,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w:t>
      </w:r>
      <w:r w:rsidR="00487CEA" w:rsidRPr="00995701">
        <w:rPr>
          <w:lang w:eastAsia="ru-RU"/>
        </w:rPr>
        <w:lastRenderedPageBreak/>
        <w:t>позднее дня, следующего за днем отмены, изменения или исполнения данных судебных актов или прекращения действия данных обстоятельств.</w:t>
      </w:r>
    </w:p>
    <w:p w:rsidR="007C0C7B" w:rsidRPr="00995701" w:rsidRDefault="007C0C7B">
      <w:pPr>
        <w:autoSpaceDE w:val="0"/>
        <w:ind w:firstLine="540"/>
        <w:jc w:val="both"/>
      </w:pPr>
    </w:p>
    <w:p w:rsidR="00960CAD" w:rsidRPr="00995701" w:rsidRDefault="00960CAD" w:rsidP="00960CAD">
      <w:pPr>
        <w:autoSpaceDE w:val="0"/>
        <w:jc w:val="center"/>
        <w:rPr>
          <w:b/>
        </w:rPr>
      </w:pPr>
      <w:r w:rsidRPr="00995701">
        <w:rPr>
          <w:b/>
        </w:rPr>
        <w:t>6.01. Заключение контракта по результатам электронного аукциона на ЭП</w:t>
      </w:r>
    </w:p>
    <w:p w:rsidR="00960CAD" w:rsidRPr="00995701" w:rsidRDefault="00960CAD" w:rsidP="00960CAD">
      <w:pPr>
        <w:suppressAutoHyphens w:val="0"/>
        <w:autoSpaceDE w:val="0"/>
        <w:autoSpaceDN w:val="0"/>
        <w:adjustRightInd w:val="0"/>
        <w:ind w:firstLine="540"/>
        <w:jc w:val="both"/>
        <w:rPr>
          <w:i/>
        </w:rPr>
      </w:pPr>
      <w:r w:rsidRPr="00995701">
        <w:rPr>
          <w:i/>
        </w:rPr>
        <w:t xml:space="preserve">(на действующих электронных площадках </w:t>
      </w:r>
      <w:r w:rsidRPr="00995701">
        <w:rPr>
          <w:bCs/>
          <w:i/>
          <w:lang w:eastAsia="ru-RU"/>
        </w:rPr>
        <w:t>до даты начала функционирования операторов электронных площадок, прошедших отбор в соответствии с ч. 4 ст. 59 Федерального закона № 44-ФЗ – основание ч. 10 ст. 112 Федерального закона № 44-ФЗ</w:t>
      </w:r>
      <w:r w:rsidRPr="00995701">
        <w:rPr>
          <w:i/>
        </w:rPr>
        <w:t>)</w:t>
      </w:r>
    </w:p>
    <w:p w:rsidR="00960CAD" w:rsidRPr="00995701" w:rsidRDefault="00960CAD" w:rsidP="00960CAD">
      <w:pPr>
        <w:autoSpaceDE w:val="0"/>
        <w:ind w:firstLine="540"/>
        <w:jc w:val="both"/>
      </w:pPr>
    </w:p>
    <w:p w:rsidR="00960CAD" w:rsidRPr="00995701" w:rsidRDefault="00960CAD" w:rsidP="00960CAD">
      <w:pPr>
        <w:suppressAutoHyphens w:val="0"/>
        <w:autoSpaceDE w:val="0"/>
        <w:autoSpaceDN w:val="0"/>
        <w:adjustRightInd w:val="0"/>
        <w:ind w:firstLine="540"/>
        <w:jc w:val="both"/>
        <w:rPr>
          <w:b/>
          <w:bCs/>
          <w:lang w:eastAsia="ru-RU"/>
        </w:rPr>
      </w:pPr>
      <w:r w:rsidRPr="00995701">
        <w:t>6.01.1.</w:t>
      </w:r>
      <w:r w:rsidRPr="00995701">
        <w:tab/>
        <w:t>По результатам электронного аукциона контракт заключается с победителем такого аукциона, а в случаях, предусмотренных пунктом 6.</w:t>
      </w:r>
      <w:r w:rsidR="00287187" w:rsidRPr="00995701">
        <w:t>0</w:t>
      </w:r>
      <w:r w:rsidRPr="00995701">
        <w:t>1 части II "ИНСТРУКЦИЯ УЧАСТНИКАМ АУКЦИОНА В ЭЛЕКТРОННОЙ ФОРМЕ", с иным участником такого аукциона, заявка которого на участие в таком аукционе в соответствии с пунктом 5.3 части II "ИНСТРУКЦИЯ УЧАСТНИКАМ АУКЦИОНА В ЭЛЕКТРОННОЙ ФОРМЕ" признана соответствующей требованиям, установленным настоящей документацией об электронном аукционе.</w:t>
      </w:r>
    </w:p>
    <w:p w:rsidR="00960CAD" w:rsidRPr="00995701" w:rsidRDefault="00960CAD" w:rsidP="00960CAD">
      <w:pPr>
        <w:suppressAutoHyphens w:val="0"/>
        <w:autoSpaceDE w:val="0"/>
        <w:autoSpaceDN w:val="0"/>
        <w:adjustRightInd w:val="0"/>
        <w:ind w:firstLine="540"/>
        <w:jc w:val="both"/>
        <w:rPr>
          <w:lang w:eastAsia="ru-RU"/>
        </w:rPr>
      </w:pPr>
      <w:r w:rsidRPr="00995701">
        <w:t>6.01.2.</w:t>
      </w:r>
      <w:r w:rsidRPr="00995701">
        <w:tab/>
        <w:t xml:space="preserve"> Заказчик, </w:t>
      </w:r>
      <w:r w:rsidRPr="00995701">
        <w:rPr>
          <w:i/>
        </w:rPr>
        <w:t>уполномоченный орган/уполномоченное учреждение</w:t>
      </w:r>
      <w:r w:rsidRPr="00995701">
        <w:t xml:space="preserve"> в</w:t>
      </w:r>
      <w:r w:rsidRPr="00995701">
        <w:rPr>
          <w:lang w:eastAsia="ru-RU"/>
        </w:rPr>
        <w:t xml:space="preserve"> течение пяти дней с даты размещения в ЕИС (на официальном сайте) протокола указанного </w:t>
      </w:r>
      <w:r w:rsidRPr="00995701">
        <w:t>в пункте 5.3.8 части II "ИНСТРУКЦИЯ УЧАСТНИКАМ АУКЦИОНА В ЭЛЕКТРОННОЙ ФОРМЕ", направляет оператору электронной площадки</w:t>
      </w:r>
      <w:r w:rsidRPr="00995701">
        <w:rPr>
          <w:lang w:eastAsia="ru-RU"/>
        </w:rPr>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 об электронном аукционе.</w:t>
      </w:r>
    </w:p>
    <w:p w:rsidR="00960CAD" w:rsidRPr="00995701" w:rsidRDefault="00960CAD" w:rsidP="00960CAD">
      <w:pPr>
        <w:suppressAutoHyphens w:val="0"/>
        <w:autoSpaceDE w:val="0"/>
        <w:autoSpaceDN w:val="0"/>
        <w:adjustRightInd w:val="0"/>
        <w:ind w:firstLine="540"/>
        <w:jc w:val="both"/>
        <w:rPr>
          <w:lang w:eastAsia="ru-RU"/>
        </w:rPr>
      </w:pPr>
      <w:r w:rsidRPr="00995701">
        <w:rPr>
          <w:lang w:eastAsia="ru-RU"/>
        </w:rPr>
        <w:t xml:space="preserve">6.01.2.1. </w:t>
      </w:r>
      <w:r w:rsidRPr="00995701">
        <w:t>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лица, имеющего право действовать от имени заказчика, победителю электронного аукциона, с которым заключается контракт.</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1000F9" w:rsidRPr="00995701">
        <w:t>0</w:t>
      </w:r>
      <w:r w:rsidRPr="00995701">
        <w:t>1.3.</w:t>
      </w:r>
      <w:r w:rsidRPr="00995701">
        <w:tab/>
      </w:r>
      <w:r w:rsidRPr="00995701">
        <w:rPr>
          <w:lang w:eastAsia="ru-RU"/>
        </w:rPr>
        <w:t xml:space="preserve">В течение пяти дней </w:t>
      </w:r>
      <w:r w:rsidR="001000F9" w:rsidRPr="00995701">
        <w:t xml:space="preserve">со дня получения проекта контракта </w:t>
      </w:r>
      <w:r w:rsidR="001000F9" w:rsidRPr="00995701">
        <w:rPr>
          <w:lang w:eastAsia="ru-RU"/>
        </w:rPr>
        <w:t>победитель электронного аукциона</w:t>
      </w:r>
      <w:r w:rsidR="001000F9" w:rsidRPr="00995701">
        <w:t>, направляет оператору электронной площадки проект</w:t>
      </w:r>
      <w:r w:rsidR="00750766" w:rsidRPr="00995701">
        <w:t xml:space="preserve"> контракта</w:t>
      </w:r>
      <w:r w:rsidRPr="00995701">
        <w:rPr>
          <w:lang w:eastAsia="ru-RU"/>
        </w:rPr>
        <w:t>,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w:t>
      </w:r>
      <w:r w:rsidR="00750766" w:rsidRPr="00995701">
        <w:rPr>
          <w:lang w:eastAsia="ru-RU"/>
        </w:rPr>
        <w:t>,</w:t>
      </w:r>
      <w:r w:rsidRPr="00995701">
        <w:rPr>
          <w:lang w:eastAsia="ru-RU"/>
        </w:rPr>
        <w:t xml:space="preserve">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Pr="00995701">
        <w:t>пунктом 1.12.1 части II "ИНСТРУКЦИЯ УЧАСТНИКАМ АУКЦИОНА В ЭЛЕКТРОННОЙ ФОРМЕ"</w:t>
      </w:r>
      <w:r w:rsidRPr="00995701">
        <w:rPr>
          <w:lang w:eastAsia="ru-RU"/>
        </w:rPr>
        <w:t xml:space="preserve">, обеспечение исполнения контракта или информацию, предусмотренные </w:t>
      </w:r>
      <w:r w:rsidRPr="00995701">
        <w:t>пунктом 1.12.2 части II "ИНСТРУКЦИЯ УЧАСТНИКАМ АУКЦИОНА В ЭЛЕКТРОННОЙ ФОРМЕ"</w:t>
      </w:r>
      <w:r w:rsidRPr="00995701">
        <w:rPr>
          <w:lang w:eastAsia="ru-RU"/>
        </w:rPr>
        <w:t xml:space="preserve">, а также обоснование цены контракта в соответствии с </w:t>
      </w:r>
      <w:r w:rsidRPr="00995701">
        <w:t>пунктом 1.12.6 части II "ИНСТРУКЦИЯ УЧАСТНИКАМ АУКЦИОНА В ЭЛЕКТРОННОЙ ФОРМЕ"</w:t>
      </w:r>
      <w:r w:rsidRPr="00995701">
        <w:rPr>
          <w:lang w:eastAsia="ru-RU"/>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750766" w:rsidRPr="00995701">
        <w:t>0</w:t>
      </w:r>
      <w:r w:rsidRPr="00995701">
        <w:t>1.4.</w:t>
      </w:r>
      <w:r w:rsidRPr="00995701">
        <w:tab/>
      </w:r>
      <w:r w:rsidRPr="00995701">
        <w:rPr>
          <w:lang w:eastAsia="ru-RU"/>
        </w:rPr>
        <w:t xml:space="preserve">Победитель электронного аукциона, с которым заключается контракт, в случае наличия разногласий по проекту контракта, </w:t>
      </w:r>
      <w:r w:rsidR="00D07F8B" w:rsidRPr="00995701">
        <w:rPr>
          <w:lang w:eastAsia="ru-RU"/>
        </w:rPr>
        <w:t>направленному</w:t>
      </w:r>
      <w:r w:rsidRPr="00995701">
        <w:rPr>
          <w:lang w:eastAsia="ru-RU"/>
        </w:rPr>
        <w:t xml:space="preserve"> в соответствии с </w:t>
      </w:r>
      <w:r w:rsidRPr="00995701">
        <w:t>пунктом 6.</w:t>
      </w:r>
      <w:r w:rsidR="00D07F8B" w:rsidRPr="00995701">
        <w:t>0</w:t>
      </w:r>
      <w:r w:rsidRPr="00995701">
        <w:t>1.2 части II "ИНСТРУКЦИЯ УЧАСТНИКАМ АУКЦИОНА В ЭЛЕКТРОННОЙ ФОРМЕ"</w:t>
      </w:r>
      <w:r w:rsidRPr="00995701">
        <w:rPr>
          <w:lang w:eastAsia="ru-RU"/>
        </w:rPr>
        <w:t xml:space="preserve">, </w:t>
      </w:r>
      <w:r w:rsidR="00750766" w:rsidRPr="00995701">
        <w:rPr>
          <w:lang w:eastAsia="ru-RU"/>
        </w:rPr>
        <w:t>направляет оператору электронной площадки</w:t>
      </w:r>
      <w:r w:rsidRPr="00995701">
        <w:rPr>
          <w:lang w:eastAsia="ru-RU"/>
        </w:rPr>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настоящей документации об электронном аукционе и своей заявке на </w:t>
      </w:r>
      <w:r w:rsidRPr="00995701">
        <w:rPr>
          <w:lang w:eastAsia="ru-RU"/>
        </w:rPr>
        <w:lastRenderedPageBreak/>
        <w:t>участие в электронном аукционе, с указанием соответствующих положений данных документов.</w:t>
      </w:r>
      <w:r w:rsidR="00750766" w:rsidRPr="00995701">
        <w:rPr>
          <w:lang w:eastAsia="ru-RU"/>
        </w:rPr>
        <w:t xml:space="preserve"> </w:t>
      </w:r>
      <w:r w:rsidR="00750766" w:rsidRPr="00995701">
        <w:t>В течение одного часа с момента получения разногласий оператор электронной площадки направляет такие разногласия заказчику.</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750766" w:rsidRPr="00995701">
        <w:t>0</w:t>
      </w:r>
      <w:r w:rsidRPr="00995701">
        <w:t>1.5.</w:t>
      </w:r>
      <w:r w:rsidRPr="00995701">
        <w:tab/>
      </w:r>
      <w:r w:rsidRPr="00995701">
        <w:rPr>
          <w:lang w:eastAsia="ru-RU"/>
        </w:rPr>
        <w:t xml:space="preserve">В течение трех рабочих дней с даты </w:t>
      </w:r>
      <w:r w:rsidR="00750766" w:rsidRPr="00995701">
        <w:t>получения от оператора электронной площадки</w:t>
      </w:r>
      <w:r w:rsidRPr="00995701">
        <w:rPr>
          <w:lang w:eastAsia="ru-RU"/>
        </w:rPr>
        <w:t xml:space="preserve"> протокола разногласий заказчик рассматривает протокол разногласий и без своей подписи </w:t>
      </w:r>
      <w:r w:rsidR="00750766" w:rsidRPr="00995701">
        <w:rPr>
          <w:lang w:eastAsia="ru-RU"/>
        </w:rPr>
        <w:t>направляет оператору электронной площадки</w:t>
      </w:r>
      <w:r w:rsidRPr="00995701">
        <w:rPr>
          <w:lang w:eastAsia="ru-RU"/>
        </w:rPr>
        <w:t xml:space="preserve"> доработанный проект контракта либо повторно </w:t>
      </w:r>
      <w:r w:rsidR="00750766" w:rsidRPr="00995701">
        <w:rPr>
          <w:lang w:eastAsia="ru-RU"/>
        </w:rPr>
        <w:t>направляет оператору электронной площадки</w:t>
      </w:r>
      <w:r w:rsidRPr="00995701">
        <w:rPr>
          <w:lang w:eastAsia="ru-RU"/>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w:t>
      </w:r>
      <w:r w:rsidR="00750766" w:rsidRPr="00995701">
        <w:rPr>
          <w:lang w:eastAsia="ru-RU"/>
        </w:rPr>
        <w:t>направление оператору электронной площадки</w:t>
      </w:r>
      <w:r w:rsidRPr="00995701">
        <w:rPr>
          <w:lang w:eastAsia="ru-RU"/>
        </w:rPr>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w:t>
      </w:r>
      <w:r w:rsidR="00322F7C" w:rsidRPr="00995701">
        <w:rPr>
          <w:lang w:eastAsia="ru-RU"/>
        </w:rPr>
        <w:t>направил</w:t>
      </w:r>
      <w:r w:rsidRPr="00995701">
        <w:rPr>
          <w:lang w:eastAsia="ru-RU"/>
        </w:rPr>
        <w:t xml:space="preserve"> протокол разногласий в соответствии с </w:t>
      </w:r>
      <w:r w:rsidRPr="00995701">
        <w:t>пунктом 6.</w:t>
      </w:r>
      <w:r w:rsidR="00322F7C" w:rsidRPr="00995701">
        <w:t>0</w:t>
      </w:r>
      <w:r w:rsidRPr="00995701">
        <w:t>1.4 части II "ИНСТРУКЦИЯ УЧАСТНИКАМ АУКЦИОНА В ЭЛЕКТРОННОЙ ФОРМЕ"</w:t>
      </w:r>
      <w:r w:rsidRPr="00995701">
        <w:rPr>
          <w:lang w:eastAsia="ru-RU"/>
        </w:rPr>
        <w:t xml:space="preserve"> не позднее чем в течение тринадцати дней с даты размещения в единой информационной системе протокола, указанного </w:t>
      </w:r>
      <w:r w:rsidRPr="00995701">
        <w:t>в пункте 5.3.8 части II "ИНСТРУКЦИЯ УЧАСТНИКАМ АУКЦИОНА В ЭЛЕКТРОННОЙ ФОРМЕ"</w:t>
      </w:r>
      <w:r w:rsidRPr="00995701">
        <w:rPr>
          <w:lang w:eastAsia="ru-RU"/>
        </w:rPr>
        <w:t>.</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D07F8B" w:rsidRPr="00995701">
        <w:t>0</w:t>
      </w:r>
      <w:r w:rsidRPr="00995701">
        <w:t>1.6.</w:t>
      </w:r>
      <w:r w:rsidRPr="00995701">
        <w:tab/>
      </w:r>
      <w:r w:rsidRPr="00995701">
        <w:rPr>
          <w:lang w:eastAsia="ru-RU"/>
        </w:rPr>
        <w:t xml:space="preserve">В течение трех рабочих дней с даты </w:t>
      </w:r>
      <w:r w:rsidR="00D07F8B" w:rsidRPr="00995701">
        <w:rPr>
          <w:lang w:eastAsia="ru-RU"/>
        </w:rPr>
        <w:t>получения</w:t>
      </w:r>
      <w:r w:rsidRPr="00995701">
        <w:rPr>
          <w:lang w:eastAsia="ru-RU"/>
        </w:rPr>
        <w:t xml:space="preserve"> документов, предусмотренных </w:t>
      </w:r>
      <w:r w:rsidRPr="00995701">
        <w:t>пунктом 6.</w:t>
      </w:r>
      <w:r w:rsidR="00D07F8B" w:rsidRPr="00995701">
        <w:t>0</w:t>
      </w:r>
      <w:r w:rsidRPr="00995701">
        <w:t>1.</w:t>
      </w:r>
      <w:r w:rsidR="00D07F8B" w:rsidRPr="00995701">
        <w:t>5</w:t>
      </w:r>
      <w:r w:rsidRPr="00995701">
        <w:t xml:space="preserve"> части II "ИНСТРУКЦИЯ УЧАСТНИКАМ АУКЦИОНА В ЭЛЕКТРОННОЙ ФОРМЕ"</w:t>
      </w:r>
      <w:r w:rsidRPr="00995701">
        <w:rPr>
          <w:lang w:eastAsia="ru-RU"/>
        </w:rPr>
        <w:t xml:space="preserve">, победитель электронного аукциона </w:t>
      </w:r>
      <w:r w:rsidR="00D07F8B" w:rsidRPr="00995701">
        <w:rPr>
          <w:lang w:eastAsia="ru-RU"/>
        </w:rPr>
        <w:t>направляет оператору электронной площадки</w:t>
      </w:r>
      <w:r w:rsidRPr="00995701">
        <w:rPr>
          <w:lang w:eastAsia="ru-RU"/>
        </w:rPr>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rsidRPr="00995701">
        <w:t>пунктом 6.</w:t>
      </w:r>
      <w:r w:rsidR="00D07F8B" w:rsidRPr="00995701">
        <w:t>0</w:t>
      </w:r>
      <w:r w:rsidRPr="00995701">
        <w:t>1.4 части II "ИНСТРУКЦИЯ УЧАСТНИКАМ АУКЦИОНА В ЭЛЕКТРОННОЙ ФОРМЕ"</w:t>
      </w:r>
      <w:r w:rsidRPr="00995701">
        <w:rPr>
          <w:lang w:eastAsia="ru-RU"/>
        </w:rPr>
        <w:t xml:space="preserve"> протокол разногласий.</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E51115" w:rsidRPr="00995701">
        <w:t>0</w:t>
      </w:r>
      <w:r w:rsidRPr="00995701">
        <w:t>1.7.</w:t>
      </w:r>
      <w:r w:rsidRPr="00995701">
        <w:tab/>
        <w:t xml:space="preserve"> </w:t>
      </w:r>
      <w:r w:rsidRPr="00995701">
        <w:rPr>
          <w:lang w:eastAsia="ru-RU"/>
        </w:rPr>
        <w:t xml:space="preserve">В течение трех рабочих дней с даты </w:t>
      </w:r>
      <w:r w:rsidR="00D07F8B" w:rsidRPr="00995701">
        <w:rPr>
          <w:lang w:eastAsia="ru-RU"/>
        </w:rPr>
        <w:t>направления</w:t>
      </w:r>
      <w:r w:rsidR="00E51115" w:rsidRPr="00995701">
        <w:rPr>
          <w:lang w:eastAsia="ru-RU"/>
        </w:rPr>
        <w:t xml:space="preserve"> оператору электронной площадки</w:t>
      </w:r>
      <w:r w:rsidRPr="00995701">
        <w:rPr>
          <w:lang w:eastAsia="ru-RU"/>
        </w:rPr>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w:t>
      </w:r>
      <w:r w:rsidR="00E51115" w:rsidRPr="00995701">
        <w:rPr>
          <w:lang w:eastAsia="ru-RU"/>
        </w:rPr>
        <w:t>направить оператору электронной площадки</w:t>
      </w:r>
      <w:r w:rsidRPr="00995701">
        <w:rPr>
          <w:lang w:eastAsia="ru-RU"/>
        </w:rPr>
        <w:t xml:space="preserve"> контракт, подписанный усиленной электронной подписью лица, имеющего право действовать от имени заказчика.</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E51115" w:rsidRPr="00995701">
        <w:t>0</w:t>
      </w:r>
      <w:r w:rsidRPr="00995701">
        <w:t>1.8.</w:t>
      </w:r>
      <w:r w:rsidRPr="00995701">
        <w:tab/>
        <w:t xml:space="preserve"> </w:t>
      </w:r>
      <w:r w:rsidRPr="00995701">
        <w:rPr>
          <w:lang w:eastAsia="ru-RU"/>
        </w:rPr>
        <w:t xml:space="preserve">С момента </w:t>
      </w:r>
      <w:r w:rsidR="00E51115" w:rsidRPr="00995701">
        <w:rPr>
          <w:lang w:eastAsia="ru-RU"/>
        </w:rPr>
        <w:t>направления оператору электронной площадки</w:t>
      </w:r>
      <w:r w:rsidRPr="00995701">
        <w:rPr>
          <w:lang w:eastAsia="ru-RU"/>
        </w:rPr>
        <w:t xml:space="preserve"> предусмотренного </w:t>
      </w:r>
      <w:r w:rsidRPr="00995701">
        <w:t>пунктом 6.</w:t>
      </w:r>
      <w:r w:rsidR="00E51115" w:rsidRPr="00995701">
        <w:t>0</w:t>
      </w:r>
      <w:r w:rsidRPr="00995701">
        <w:t>1.7 части II "ИНСТРУКЦИЯ УЧАСТНИКАМ АУКЦИОНА В ЭЛЕКТРОННОЙ ФОРМЕ"</w:t>
      </w:r>
      <w:r w:rsidRPr="00995701">
        <w:rPr>
          <w:lang w:eastAsia="ru-RU"/>
        </w:rPr>
        <w:t xml:space="preserve"> и подписанного заказчиком контракта он считается заключенным. Контракт может быть заключен не ранее чем через десять дней с даты размещения в ЕИС (на официальном сайте) протокола подведения итогов электронного аукциона. </w:t>
      </w:r>
    </w:p>
    <w:p w:rsidR="00E51115" w:rsidRPr="00995701" w:rsidRDefault="00960CAD" w:rsidP="00E51115">
      <w:pPr>
        <w:suppressAutoHyphens w:val="0"/>
        <w:autoSpaceDE w:val="0"/>
        <w:autoSpaceDN w:val="0"/>
        <w:adjustRightInd w:val="0"/>
        <w:ind w:firstLine="540"/>
        <w:jc w:val="both"/>
        <w:rPr>
          <w:lang w:eastAsia="ru-RU"/>
        </w:rPr>
      </w:pPr>
      <w:r w:rsidRPr="00995701">
        <w:t>6.</w:t>
      </w:r>
      <w:r w:rsidR="00E51115" w:rsidRPr="00995701">
        <w:t>0</w:t>
      </w:r>
      <w:r w:rsidRPr="00995701">
        <w:t>1.9.</w:t>
      </w:r>
      <w:r w:rsidRPr="00995701">
        <w:tab/>
      </w:r>
      <w:r w:rsidRPr="00995701">
        <w:rPr>
          <w:lang w:eastAsia="ru-RU"/>
        </w:rPr>
        <w:t>Контракт заключается на условиях, указанных в извещении о проведении электронного аукциона и настоящей документации об электронном аукционе, по цене, предложенной его победителем.</w:t>
      </w:r>
      <w:r w:rsidR="00E51115" w:rsidRPr="00995701">
        <w:rPr>
          <w:lang w:eastAsia="ru-RU"/>
        </w:rPr>
        <w:t xml:space="preserve"> </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E51115" w:rsidRPr="00995701">
        <w:t>0</w:t>
      </w:r>
      <w:r w:rsidRPr="00995701">
        <w:t>1.10.</w:t>
      </w:r>
      <w:r w:rsidRPr="00995701">
        <w:tab/>
      </w:r>
      <w:r w:rsidRPr="00995701">
        <w:rPr>
          <w:lang w:eastAsia="ru-RU"/>
        </w:rPr>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(прекращается блокирование таких денежных средств в соответствии с </w:t>
      </w:r>
      <w:r w:rsidRPr="00995701">
        <w:t>пунктом 4.1.7 части II "ИНСТРУКЦИЯ УЧАСТНИКАМ АУКЦИОНА В ЭЛЕКТРОННОЙ ФОРМЕ"</w:t>
      </w:r>
      <w:r w:rsidRPr="00995701">
        <w:rPr>
          <w:lang w:eastAsia="ru-RU"/>
        </w:rPr>
        <w:t>) в течение не более чем одного рабочего дня с даты заключения контракта.</w:t>
      </w:r>
    </w:p>
    <w:p w:rsidR="00960CAD" w:rsidRPr="00995701" w:rsidRDefault="00960CAD" w:rsidP="00960CAD">
      <w:pPr>
        <w:suppressAutoHyphens w:val="0"/>
        <w:autoSpaceDE w:val="0"/>
        <w:autoSpaceDN w:val="0"/>
        <w:adjustRightInd w:val="0"/>
        <w:ind w:firstLine="540"/>
        <w:jc w:val="both"/>
        <w:rPr>
          <w:lang w:eastAsia="ru-RU"/>
        </w:rPr>
      </w:pPr>
      <w:r w:rsidRPr="00995701">
        <w:t>6.1.11.</w:t>
      </w:r>
      <w:r w:rsidRPr="00995701">
        <w:tab/>
      </w:r>
      <w:r w:rsidRPr="00995701">
        <w:rPr>
          <w:lang w:eastAsia="ru-RU"/>
        </w:rPr>
        <w:t xml:space="preserve">В случае, предусмотренном </w:t>
      </w:r>
      <w:r w:rsidRPr="00995701">
        <w:t>пунктом 5.2.17 части II "ИНСТРУКЦИЯ УЧАСТНИКАМ АУКЦИОНА В ЭЛЕКТРОННОЙ ФОРМЕ"</w:t>
      </w:r>
      <w:r w:rsidRPr="00995701">
        <w:rPr>
          <w:lang w:eastAsia="ru-RU"/>
        </w:rPr>
        <w:t xml:space="preserve">,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w:t>
      </w:r>
      <w:r w:rsidRPr="00995701">
        <w:rPr>
          <w:lang w:eastAsia="ru-RU"/>
        </w:rPr>
        <w:lastRenderedPageBreak/>
        <w:t>участником цены за право заключения контракта, а также предоставления обеспечения исполнения контракта.</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E51115" w:rsidRPr="00995701">
        <w:t>0</w:t>
      </w:r>
      <w:r w:rsidRPr="00995701">
        <w:t>1.12.</w:t>
      </w:r>
      <w:r w:rsidRPr="00995701">
        <w:tab/>
      </w:r>
      <w:r w:rsidRPr="00995701">
        <w:rPr>
          <w:lang w:eastAsia="ru-RU"/>
        </w:rPr>
        <w:t xml:space="preserve">Победитель электронного аукциона признается уклонившимся от заключения контракта в случае, если в сроки, предусмотренные </w:t>
      </w:r>
      <w:r w:rsidRPr="00995701">
        <w:t>пунктом 6.</w:t>
      </w:r>
      <w:r w:rsidR="00E51115" w:rsidRPr="00995701">
        <w:t>0</w:t>
      </w:r>
      <w:r w:rsidRPr="00995701">
        <w:t>1 части II "ИНСТРУКЦИЯ УЧАСТНИКАМ АУКЦИОНА В ЭЛЕКТРОННОЙ ФОРМЕ"</w:t>
      </w:r>
      <w:r w:rsidRPr="00995701">
        <w:rPr>
          <w:lang w:eastAsia="ru-RU"/>
        </w:rPr>
        <w:t xml:space="preserve">,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w:t>
      </w:r>
      <w:r w:rsidRPr="00995701">
        <w:t>пунктом 6.</w:t>
      </w:r>
      <w:r w:rsidR="00E51115" w:rsidRPr="00995701">
        <w:t>0</w:t>
      </w:r>
      <w:r w:rsidRPr="00995701">
        <w:t>1.4 части II "ИНСТРУКЦИЯ УЧАСТНИКАМ АУКЦИОНА В ЭЛЕКТРОННОЙ ФОРМЕ"</w:t>
      </w:r>
      <w:r w:rsidRPr="00995701">
        <w:rPr>
          <w:lang w:eastAsia="ru-RU"/>
        </w:rPr>
        <w:t xml:space="preserve">, по истечении тринадцати дней с даты размещения в </w:t>
      </w:r>
      <w:r w:rsidR="00E51115" w:rsidRPr="00995701">
        <w:rPr>
          <w:lang w:eastAsia="ru-RU"/>
        </w:rPr>
        <w:t>ЕИС (на официальном сайте)</w:t>
      </w:r>
      <w:r w:rsidRPr="00995701">
        <w:rPr>
          <w:lang w:eastAsia="ru-RU"/>
        </w:rPr>
        <w:t xml:space="preserve"> протокола, указанного в </w:t>
      </w:r>
      <w:r w:rsidRPr="00995701">
        <w:t>пунктом 5.3.8 части II "ИНСТРУКЦИЯ УЧАСТНИКАМ АУКЦИОНА В ЭЛЕКТРОННОЙ ФОРМЕ"</w:t>
      </w:r>
      <w:r w:rsidRPr="00995701">
        <w:rPr>
          <w:lang w:eastAsia="ru-RU"/>
        </w:rPr>
        <w:t xml:space="preserve">, или не исполнил требования, предусмотренные </w:t>
      </w:r>
      <w:r w:rsidRPr="00995701">
        <w:t>пунктом 1.12 части II "ИНСТРУКЦИЯ УЧАСТНИКАМ АУКЦИОНА В ЭЛЕКТРОННОЙ ФОРМЕ"</w:t>
      </w:r>
      <w:r w:rsidRPr="00995701">
        <w:rPr>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E51115" w:rsidRPr="00995701">
        <w:t>0</w:t>
      </w:r>
      <w:r w:rsidRPr="00995701">
        <w:t>1.13.</w:t>
      </w:r>
      <w:r w:rsidRPr="00995701">
        <w:tab/>
      </w:r>
      <w:r w:rsidRPr="00995701">
        <w:rPr>
          <w:lang w:eastAsia="ru-RU"/>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настоящей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60CAD" w:rsidRPr="00995701" w:rsidRDefault="00960CAD" w:rsidP="00960CAD">
      <w:pPr>
        <w:suppressAutoHyphens w:val="0"/>
        <w:autoSpaceDE w:val="0"/>
        <w:autoSpaceDN w:val="0"/>
        <w:adjustRightInd w:val="0"/>
        <w:ind w:firstLine="540"/>
        <w:jc w:val="both"/>
        <w:rPr>
          <w:lang w:eastAsia="ru-RU"/>
        </w:rPr>
      </w:pPr>
      <w:r w:rsidRPr="00995701">
        <w:t>6.</w:t>
      </w:r>
      <w:r w:rsidR="00287187" w:rsidRPr="00995701">
        <w:t>0</w:t>
      </w:r>
      <w:r w:rsidRPr="00995701">
        <w:t>1.14.</w:t>
      </w:r>
      <w:r w:rsidRPr="00995701">
        <w:tab/>
      </w:r>
      <w:r w:rsidRPr="00995701">
        <w:rPr>
          <w:lang w:eastAsia="ru-RU"/>
        </w:rPr>
        <w:t xml:space="preserve">Участник электронного аукциона, признанный победителем такого аукциона в соответствии с </w:t>
      </w:r>
      <w:r w:rsidRPr="00995701">
        <w:t>пунктом 6.</w:t>
      </w:r>
      <w:r w:rsidR="00110444" w:rsidRPr="00995701">
        <w:t>0</w:t>
      </w:r>
      <w:r w:rsidRPr="00995701">
        <w:t>1.13 части II "ИНСТРУКЦИЯ УЧАСТНИКАМ АУКЦИОНА В ЭЛЕКТРОННОЙ ФОРМЕ"</w:t>
      </w:r>
      <w:r w:rsidRPr="00995701">
        <w:rPr>
          <w:lang w:eastAsia="ru-RU"/>
        </w:rPr>
        <w:t xml:space="preserve">, вправе подписать контракт и передать его заказчику в порядке и в сроки, которые предусмотрены </w:t>
      </w:r>
      <w:r w:rsidRPr="00995701">
        <w:t>пунктом 6.</w:t>
      </w:r>
      <w:r w:rsidR="00110444" w:rsidRPr="00995701">
        <w:t>0</w:t>
      </w:r>
      <w:r w:rsidRPr="00995701">
        <w:t>1.3 части II "ИНСТРУКЦИЯ УЧАСТНИКАМ АУКЦИОНА В ЭЛЕКТРОННОЙ ФОРМЕ"</w:t>
      </w:r>
      <w:r w:rsidRPr="00995701">
        <w:rPr>
          <w:lang w:eastAsia="ru-RU"/>
        </w:rPr>
        <w:t xml:space="preserve">,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r w:rsidRPr="00995701">
        <w:t>пунктом 5.2.17 части II "ИНСТРУКЦИЯ УЧАСТНИКАМ АУКЦИОНА В ЭЛЕКТРОННОЙ ФОРМЕ"</w:t>
      </w:r>
      <w:r w:rsidRPr="00995701">
        <w:rPr>
          <w:lang w:eastAsia="ru-RU"/>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960CAD" w:rsidRPr="00995701" w:rsidRDefault="00960CAD" w:rsidP="00960CAD">
      <w:pPr>
        <w:suppressAutoHyphens w:val="0"/>
        <w:autoSpaceDE w:val="0"/>
        <w:autoSpaceDN w:val="0"/>
        <w:adjustRightInd w:val="0"/>
        <w:ind w:firstLine="540"/>
        <w:jc w:val="both"/>
        <w:rPr>
          <w:lang w:eastAsia="ru-RU"/>
        </w:rPr>
      </w:pPr>
      <w:r w:rsidRPr="00995701">
        <w:rPr>
          <w:lang w:eastAsia="ru-RU"/>
        </w:rPr>
        <w:t>6.</w:t>
      </w:r>
      <w:r w:rsidR="008C394C" w:rsidRPr="00995701">
        <w:rPr>
          <w:lang w:eastAsia="ru-RU"/>
        </w:rPr>
        <w:t>0</w:t>
      </w:r>
      <w:r w:rsidRPr="00995701">
        <w:rPr>
          <w:lang w:eastAsia="ru-RU"/>
        </w:rPr>
        <w:t xml:space="preserve">1.15.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Pr="00995701">
        <w:t>пунктом 6.</w:t>
      </w:r>
      <w:r w:rsidR="00F34586" w:rsidRPr="00995701">
        <w:t>0</w:t>
      </w:r>
      <w:r w:rsidRPr="00995701">
        <w:t>1 части II "ИНСТРУКЦИЯ УЧАСТНИКАМ АУКЦИОНА В ЭЛЕКТРОННОЙ ФОРМЕ"</w:t>
      </w:r>
      <w:r w:rsidRPr="00995701">
        <w:rPr>
          <w:lang w:eastAsia="ru-RU"/>
        </w:rPr>
        <w:t xml:space="preserve">,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w:t>
      </w:r>
      <w:r w:rsidRPr="00995701">
        <w:rPr>
          <w:lang w:eastAsia="ru-RU"/>
        </w:rPr>
        <w:lastRenderedPageBreak/>
        <w:t>позднее дня, следующего за днем отмены, изменения или исполнения данных судебных актов или прекращения действия данных обстоятельств.</w:t>
      </w:r>
    </w:p>
    <w:p w:rsidR="00960CAD" w:rsidRPr="00995701" w:rsidRDefault="00960CAD">
      <w:pPr>
        <w:autoSpaceDE w:val="0"/>
        <w:ind w:firstLine="540"/>
        <w:jc w:val="both"/>
      </w:pPr>
    </w:p>
    <w:p w:rsidR="00960CAD" w:rsidRPr="00995701" w:rsidRDefault="00960CAD">
      <w:pPr>
        <w:autoSpaceDE w:val="0"/>
        <w:ind w:firstLine="540"/>
        <w:jc w:val="both"/>
      </w:pPr>
    </w:p>
    <w:p w:rsidR="00FB0150" w:rsidRPr="00995701" w:rsidRDefault="007C0C7B" w:rsidP="00FB0150">
      <w:pPr>
        <w:suppressAutoHyphens w:val="0"/>
        <w:autoSpaceDE w:val="0"/>
        <w:autoSpaceDN w:val="0"/>
        <w:adjustRightInd w:val="0"/>
        <w:ind w:firstLine="540"/>
        <w:jc w:val="center"/>
        <w:outlineLvl w:val="0"/>
        <w:rPr>
          <w:b/>
        </w:rPr>
      </w:pPr>
      <w:r w:rsidRPr="00995701">
        <w:rPr>
          <w:b/>
        </w:rPr>
        <w:t>6.2.</w:t>
      </w:r>
      <w:r w:rsidRPr="00995701">
        <w:rPr>
          <w:b/>
        </w:rPr>
        <w:tab/>
      </w:r>
      <w:r w:rsidR="00FB0150" w:rsidRPr="00995701">
        <w:rPr>
          <w:b/>
        </w:rPr>
        <w:t>Последствия признания электронного аукциона несостоявшимся</w:t>
      </w:r>
    </w:p>
    <w:p w:rsidR="007C0C7B" w:rsidRPr="00995701" w:rsidRDefault="007C0C7B">
      <w:pPr>
        <w:autoSpaceDE w:val="0"/>
        <w:jc w:val="center"/>
      </w:pPr>
    </w:p>
    <w:p w:rsidR="007C0C7B" w:rsidRPr="00995701" w:rsidRDefault="007C0C7B">
      <w:pPr>
        <w:autoSpaceDE w:val="0"/>
        <w:ind w:firstLine="540"/>
        <w:jc w:val="both"/>
      </w:pPr>
    </w:p>
    <w:p w:rsidR="00FB0150" w:rsidRPr="00995701" w:rsidRDefault="007C0C7B" w:rsidP="00FB0150">
      <w:pPr>
        <w:suppressAutoHyphens w:val="0"/>
        <w:autoSpaceDE w:val="0"/>
        <w:autoSpaceDN w:val="0"/>
        <w:adjustRightInd w:val="0"/>
        <w:ind w:firstLine="540"/>
        <w:jc w:val="both"/>
        <w:rPr>
          <w:lang w:eastAsia="ru-RU"/>
        </w:rPr>
      </w:pPr>
      <w:r w:rsidRPr="00995701">
        <w:rPr>
          <w:lang w:eastAsia="ru-RU"/>
        </w:rPr>
        <w:t>6.2.1.</w:t>
      </w:r>
      <w:r w:rsidRPr="00995701">
        <w:rPr>
          <w:lang w:eastAsia="ru-RU"/>
        </w:rPr>
        <w:tab/>
      </w:r>
      <w:r w:rsidR="00FB0150" w:rsidRPr="00995701">
        <w:rPr>
          <w:lang w:eastAsia="ru-RU"/>
        </w:rPr>
        <w:t xml:space="preserve">В случае, если электронный аукцион признан не состоявшимся по основанию, предусмотренному </w:t>
      </w:r>
      <w:r w:rsidR="00FB0150" w:rsidRPr="00995701">
        <w:t>пунктом 4.1.11 части II "ИНСТРУКЦИЯ УЧАСТНИКАМ АУКЦИОНА В ЭЛЕКТРОННОЙ ФОРМЕ"</w:t>
      </w:r>
      <w:r w:rsidR="00FB0150" w:rsidRPr="00995701">
        <w:rPr>
          <w:lang w:eastAsia="ru-RU"/>
        </w:rPr>
        <w:t xml:space="preserve"> в связи с тем, что по окончании срока подачи заявок на участие в электронном аукционе подана только одна заявка на участие в нем:</w:t>
      </w:r>
    </w:p>
    <w:p w:rsidR="00FB0150" w:rsidRPr="00995701" w:rsidRDefault="00FB0150" w:rsidP="00FB0150">
      <w:pPr>
        <w:suppressAutoHyphens w:val="0"/>
        <w:autoSpaceDE w:val="0"/>
        <w:autoSpaceDN w:val="0"/>
        <w:adjustRightInd w:val="0"/>
        <w:ind w:firstLine="540"/>
        <w:jc w:val="both"/>
        <w:rPr>
          <w:lang w:eastAsia="ru-RU"/>
        </w:rPr>
      </w:pPr>
      <w:r w:rsidRPr="00995701">
        <w:rPr>
          <w:lang w:eastAsia="ru-RU"/>
        </w:rPr>
        <w:t xml:space="preserve">6.2.1.1.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заказчику обе части этой заявки, а также документы подавшего ее участника электронного аукциона, предусмотренные </w:t>
      </w:r>
      <w:r w:rsidR="00FF7145" w:rsidRPr="00995701">
        <w:t>пунктами 1.16.2.2 - 1.16.2.6 и 1.16.2.8 части II "ИНСТРУКЦИЯ УЧАСТНИКАМ АУКЦИОНА В ЭЛЕКТРОННОЙ ФОРМЕ"</w:t>
      </w:r>
      <w:r w:rsidR="00FF7145" w:rsidRPr="00995701">
        <w:rPr>
          <w:lang w:eastAsia="ru-RU"/>
        </w:rPr>
        <w:t xml:space="preserve"> </w:t>
      </w:r>
      <w:r w:rsidRPr="00995701">
        <w:rPr>
          <w:lang w:eastAsia="ru-RU"/>
        </w:rPr>
        <w:t xml:space="preserve">и содержащиеся на дату и время окончания срока подачи заявок на участие в </w:t>
      </w:r>
      <w:r w:rsidR="00FF7145" w:rsidRPr="00995701">
        <w:rPr>
          <w:lang w:eastAsia="ru-RU"/>
        </w:rPr>
        <w:t>электронном</w:t>
      </w:r>
      <w:r w:rsidRPr="00995701">
        <w:rPr>
          <w:lang w:eastAsia="ru-RU"/>
        </w:rPr>
        <w:t xml:space="preserve"> аукционе в реестре участников </w:t>
      </w:r>
      <w:r w:rsidR="00FF7145" w:rsidRPr="00995701">
        <w:rPr>
          <w:lang w:eastAsia="ru-RU"/>
        </w:rPr>
        <w:t>электронного</w:t>
      </w:r>
      <w:r w:rsidRPr="00995701">
        <w:rPr>
          <w:lang w:eastAsia="ru-RU"/>
        </w:rPr>
        <w:t xml:space="preserve"> аукциона, получивших аккредитацию на электронной площадке.</w:t>
      </w:r>
    </w:p>
    <w:p w:rsidR="00FB0150" w:rsidRPr="00995701" w:rsidRDefault="00FB0150" w:rsidP="00FB0150">
      <w:pPr>
        <w:suppressAutoHyphens w:val="0"/>
        <w:autoSpaceDE w:val="0"/>
        <w:autoSpaceDN w:val="0"/>
        <w:adjustRightInd w:val="0"/>
        <w:ind w:firstLine="540"/>
        <w:jc w:val="both"/>
        <w:rPr>
          <w:lang w:eastAsia="ru-RU"/>
        </w:rPr>
      </w:pPr>
      <w:r w:rsidRPr="00995701">
        <w:rPr>
          <w:lang w:eastAsia="ru-RU"/>
        </w:rPr>
        <w:t>6</w:t>
      </w:r>
      <w:r w:rsidR="00FF7145" w:rsidRPr="00995701">
        <w:rPr>
          <w:lang w:eastAsia="ru-RU"/>
        </w:rPr>
        <w:t>.</w:t>
      </w:r>
      <w:r w:rsidRPr="00995701">
        <w:rPr>
          <w:lang w:eastAsia="ru-RU"/>
        </w:rPr>
        <w:t xml:space="preserve">2.1.2. Оператор электронной площадки в течение срока, указанного в </w:t>
      </w:r>
      <w:r w:rsidRPr="00995701">
        <w:t>пункт</w:t>
      </w:r>
      <w:r w:rsidR="00FF7145" w:rsidRPr="00995701">
        <w:t>е</w:t>
      </w:r>
      <w:r w:rsidRPr="00995701">
        <w:t xml:space="preserve"> 6.2.1.1 части II "ИНСТРУКЦИЯ УЧАСТНИКАМ АУКЦИОНА В ЭЛЕКТРОННОЙ ФОРМЕ"</w:t>
      </w:r>
      <w:r w:rsidRPr="00995701">
        <w:rPr>
          <w:lang w:eastAsia="ru-RU"/>
        </w:rPr>
        <w:t>, обязан направить уведомление участнику электронного аукциона, подавшему единственную заявку на участие в таком аукционе.</w:t>
      </w:r>
    </w:p>
    <w:p w:rsidR="00FB0150" w:rsidRPr="00995701" w:rsidRDefault="00FF7145" w:rsidP="00FB0150">
      <w:pPr>
        <w:suppressAutoHyphens w:val="0"/>
        <w:autoSpaceDE w:val="0"/>
        <w:autoSpaceDN w:val="0"/>
        <w:adjustRightInd w:val="0"/>
        <w:ind w:firstLine="540"/>
        <w:jc w:val="both"/>
        <w:rPr>
          <w:lang w:eastAsia="ru-RU"/>
        </w:rPr>
      </w:pPr>
      <w:r w:rsidRPr="00995701">
        <w:rPr>
          <w:lang w:eastAsia="ru-RU"/>
        </w:rPr>
        <w:t>6.2.1.3. А</w:t>
      </w:r>
      <w:r w:rsidR="00FB0150" w:rsidRPr="00995701">
        <w:rPr>
          <w:lang w:eastAsia="ru-RU"/>
        </w:rPr>
        <w:t xml:space="preserve">укционная комиссия в течение трех рабочих дней с даты получения единственной заявки на участие в таком аукционе и документов, указанных в </w:t>
      </w:r>
      <w:r w:rsidRPr="00995701">
        <w:t>пункте 6.2.1.1 части II "ИНСТРУКЦИЯ УЧАСТНИКАМ АУКЦИОНА В ЭЛЕКТРОННОЙ ФОРМЕ"</w:t>
      </w:r>
      <w:r w:rsidR="00FB0150" w:rsidRPr="00995701">
        <w:rPr>
          <w:lang w:eastAsia="ru-RU"/>
        </w:rPr>
        <w:t>, рассматривает эту заявку и эти документы на предмет соответствия требованиям Федерального закона</w:t>
      </w:r>
      <w:r w:rsidRPr="00995701">
        <w:rPr>
          <w:lang w:eastAsia="ru-RU"/>
        </w:rPr>
        <w:t xml:space="preserve"> № 44-ФЗ</w:t>
      </w:r>
      <w:r w:rsidR="00FB0150" w:rsidRPr="00995701">
        <w:rPr>
          <w:lang w:eastAsia="ru-RU"/>
        </w:rPr>
        <w:t xml:space="preserve"> и </w:t>
      </w:r>
      <w:r w:rsidRPr="00995701">
        <w:rPr>
          <w:lang w:eastAsia="ru-RU"/>
        </w:rPr>
        <w:t xml:space="preserve">настоящей </w:t>
      </w:r>
      <w:r w:rsidR="00FB0150" w:rsidRPr="00995701">
        <w:rPr>
          <w:lang w:eastAsia="ru-RU"/>
        </w:rPr>
        <w:t>документации о</w:t>
      </w:r>
      <w:r w:rsidRPr="00995701">
        <w:rPr>
          <w:lang w:eastAsia="ru-RU"/>
        </w:rPr>
        <w:t xml:space="preserve">б электронном </w:t>
      </w:r>
      <w:r w:rsidR="00FB0150" w:rsidRPr="00995701">
        <w:rPr>
          <w:lang w:eastAsia="ru-RU"/>
        </w:rPr>
        <w:t xml:space="preserve">аукционе и направляет оператору электронной площадки протокол рассмотрения единственной заявки на участие в </w:t>
      </w:r>
      <w:r w:rsidRPr="00995701">
        <w:rPr>
          <w:lang w:eastAsia="ru-RU"/>
        </w:rPr>
        <w:t>электронном</w:t>
      </w:r>
      <w:r w:rsidR="00FB0150" w:rsidRPr="00995701">
        <w:rPr>
          <w:lang w:eastAsia="ru-RU"/>
        </w:rPr>
        <w:t xml:space="preserve"> аукционе, подписанный членами аукционной комиссии. </w:t>
      </w:r>
      <w:r w:rsidRPr="00995701">
        <w:rPr>
          <w:lang w:eastAsia="ru-RU"/>
        </w:rPr>
        <w:t>Протокол рассмотрения единственной заявки на участие в электронном аукционе</w:t>
      </w:r>
      <w:r w:rsidR="00FB0150" w:rsidRPr="00995701">
        <w:rPr>
          <w:lang w:eastAsia="ru-RU"/>
        </w:rPr>
        <w:t xml:space="preserve"> должен содержать следующую информацию:</w:t>
      </w:r>
    </w:p>
    <w:p w:rsidR="00FB0150" w:rsidRPr="00995701" w:rsidRDefault="00FF7145" w:rsidP="00FB0150">
      <w:pPr>
        <w:suppressAutoHyphens w:val="0"/>
        <w:autoSpaceDE w:val="0"/>
        <w:autoSpaceDN w:val="0"/>
        <w:adjustRightInd w:val="0"/>
        <w:ind w:firstLine="540"/>
        <w:jc w:val="both"/>
        <w:rPr>
          <w:lang w:eastAsia="ru-RU"/>
        </w:rPr>
      </w:pPr>
      <w:r w:rsidRPr="00995701">
        <w:rPr>
          <w:lang w:eastAsia="ru-RU"/>
        </w:rPr>
        <w:t>6.2.1.3.1. Р</w:t>
      </w:r>
      <w:r w:rsidR="00FB0150" w:rsidRPr="00995701">
        <w:rPr>
          <w:lang w:eastAsia="ru-RU"/>
        </w:rPr>
        <w:t xml:space="preserve">ешение о соответствии участника </w:t>
      </w:r>
      <w:r w:rsidRPr="00995701">
        <w:rPr>
          <w:lang w:eastAsia="ru-RU"/>
        </w:rPr>
        <w:t>электронного</w:t>
      </w:r>
      <w:r w:rsidR="00FB0150" w:rsidRPr="00995701">
        <w:rPr>
          <w:lang w:eastAsia="ru-RU"/>
        </w:rPr>
        <w:t xml:space="preserve"> аукциона, подавшего единственную заявку на участие в </w:t>
      </w:r>
      <w:r w:rsidRPr="00995701">
        <w:rPr>
          <w:lang w:eastAsia="ru-RU"/>
        </w:rPr>
        <w:t>электронном</w:t>
      </w:r>
      <w:r w:rsidR="00FB0150" w:rsidRPr="00995701">
        <w:rPr>
          <w:lang w:eastAsia="ru-RU"/>
        </w:rPr>
        <w:t xml:space="preserve"> аукционе, и поданной им заявки требованиям Федерального закона</w:t>
      </w:r>
      <w:r w:rsidRPr="00995701">
        <w:rPr>
          <w:lang w:eastAsia="ru-RU"/>
        </w:rPr>
        <w:t xml:space="preserve"> № 44-ФЗ</w:t>
      </w:r>
      <w:r w:rsidR="00FB0150" w:rsidRPr="00995701">
        <w:rPr>
          <w:lang w:eastAsia="ru-RU"/>
        </w:rPr>
        <w:t xml:space="preserve"> и </w:t>
      </w:r>
      <w:r w:rsidRPr="00995701">
        <w:rPr>
          <w:lang w:eastAsia="ru-RU"/>
        </w:rPr>
        <w:t xml:space="preserve">настоящей документации об электронном аукционе </w:t>
      </w:r>
      <w:r w:rsidR="00FB0150" w:rsidRPr="00995701">
        <w:rPr>
          <w:lang w:eastAsia="ru-RU"/>
        </w:rPr>
        <w:t>либо о несоответствии данного участника и поданной им заявки требованиям Федерального закона</w:t>
      </w:r>
      <w:r w:rsidRPr="00995701">
        <w:rPr>
          <w:lang w:eastAsia="ru-RU"/>
        </w:rPr>
        <w:t xml:space="preserve"> № 44-ФЗ</w:t>
      </w:r>
      <w:r w:rsidR="00FB0150" w:rsidRPr="00995701">
        <w:rPr>
          <w:lang w:eastAsia="ru-RU"/>
        </w:rPr>
        <w:t xml:space="preserve"> и (или) </w:t>
      </w:r>
      <w:r w:rsidRPr="00995701">
        <w:rPr>
          <w:lang w:eastAsia="ru-RU"/>
        </w:rPr>
        <w:t xml:space="preserve">настоящей документации об электронном аукционе </w:t>
      </w:r>
      <w:r w:rsidR="00FB0150" w:rsidRPr="00995701">
        <w:rPr>
          <w:lang w:eastAsia="ru-RU"/>
        </w:rPr>
        <w:t>с обоснованием этого решения, в том числе с указанием положений Федерального закона</w:t>
      </w:r>
      <w:r w:rsidRPr="00995701">
        <w:rPr>
          <w:lang w:eastAsia="ru-RU"/>
        </w:rPr>
        <w:t xml:space="preserve"> № 44-ФЗ</w:t>
      </w:r>
      <w:r w:rsidR="00FB0150" w:rsidRPr="00995701">
        <w:rPr>
          <w:lang w:eastAsia="ru-RU"/>
        </w:rPr>
        <w:t xml:space="preserve"> и (или) </w:t>
      </w:r>
      <w:r w:rsidRPr="00995701">
        <w:rPr>
          <w:lang w:eastAsia="ru-RU"/>
        </w:rPr>
        <w:t>настоящей документации об электронном аукционе</w:t>
      </w:r>
      <w:r w:rsidR="00FB0150" w:rsidRPr="00995701">
        <w:rPr>
          <w:lang w:eastAsia="ru-RU"/>
        </w:rPr>
        <w:t xml:space="preserve">, которым не соответствует единственная заявка на участие в </w:t>
      </w:r>
      <w:r w:rsidRPr="00995701">
        <w:rPr>
          <w:lang w:eastAsia="ru-RU"/>
        </w:rPr>
        <w:t>электронном</w:t>
      </w:r>
      <w:r w:rsidR="00FB0150" w:rsidRPr="00995701">
        <w:rPr>
          <w:lang w:eastAsia="ru-RU"/>
        </w:rPr>
        <w:t xml:space="preserve"> аукционе</w:t>
      </w:r>
      <w:r w:rsidRPr="00995701">
        <w:rPr>
          <w:lang w:eastAsia="ru-RU"/>
        </w:rPr>
        <w:t>.</w:t>
      </w:r>
    </w:p>
    <w:p w:rsidR="00FB0150" w:rsidRPr="00995701" w:rsidRDefault="00FF7145" w:rsidP="00FB0150">
      <w:pPr>
        <w:suppressAutoHyphens w:val="0"/>
        <w:autoSpaceDE w:val="0"/>
        <w:autoSpaceDN w:val="0"/>
        <w:adjustRightInd w:val="0"/>
        <w:ind w:firstLine="540"/>
        <w:jc w:val="both"/>
        <w:rPr>
          <w:lang w:eastAsia="ru-RU"/>
        </w:rPr>
      </w:pPr>
      <w:r w:rsidRPr="00995701">
        <w:rPr>
          <w:lang w:eastAsia="ru-RU"/>
        </w:rPr>
        <w:t>6.2.1.3.2. Р</w:t>
      </w:r>
      <w:r w:rsidR="00FB0150" w:rsidRPr="00995701">
        <w:rPr>
          <w:lang w:eastAsia="ru-RU"/>
        </w:rPr>
        <w:t xml:space="preserve">ешение каждого члена аукционной комиссии о соответствии участника </w:t>
      </w:r>
      <w:r w:rsidRPr="00995701">
        <w:rPr>
          <w:lang w:eastAsia="ru-RU"/>
        </w:rPr>
        <w:t>электронного</w:t>
      </w:r>
      <w:r w:rsidR="00FB0150" w:rsidRPr="00995701">
        <w:rPr>
          <w:lang w:eastAsia="ru-RU"/>
        </w:rPr>
        <w:t xml:space="preserve"> аукциона и поданной им заявки требованиям Федерального закона</w:t>
      </w:r>
      <w:r w:rsidRPr="00995701">
        <w:rPr>
          <w:lang w:eastAsia="ru-RU"/>
        </w:rPr>
        <w:t xml:space="preserve"> № 44-ФЗ</w:t>
      </w:r>
      <w:r w:rsidR="00FB0150" w:rsidRPr="00995701">
        <w:rPr>
          <w:lang w:eastAsia="ru-RU"/>
        </w:rPr>
        <w:t xml:space="preserve"> и </w:t>
      </w:r>
      <w:r w:rsidRPr="00995701">
        <w:rPr>
          <w:lang w:eastAsia="ru-RU"/>
        </w:rPr>
        <w:t>настоящей документации об электронном аукционе</w:t>
      </w:r>
      <w:r w:rsidR="00FB0150" w:rsidRPr="00995701">
        <w:rPr>
          <w:lang w:eastAsia="ru-RU"/>
        </w:rPr>
        <w:t xml:space="preserve"> либо о несоответствии указанного участника и поданной им заявки на участие в таком аукционе требованиям Федерального закона</w:t>
      </w:r>
      <w:r w:rsidRPr="00995701">
        <w:rPr>
          <w:lang w:eastAsia="ru-RU"/>
        </w:rPr>
        <w:t xml:space="preserve"> № 44-ФЗ</w:t>
      </w:r>
      <w:r w:rsidR="00FB0150" w:rsidRPr="00995701">
        <w:rPr>
          <w:lang w:eastAsia="ru-RU"/>
        </w:rPr>
        <w:t xml:space="preserve"> и (или) </w:t>
      </w:r>
      <w:r w:rsidRPr="00995701">
        <w:rPr>
          <w:lang w:eastAsia="ru-RU"/>
        </w:rPr>
        <w:t>настоящей документации об электронном аукционе.</w:t>
      </w:r>
    </w:p>
    <w:p w:rsidR="002C7453" w:rsidRPr="00995701" w:rsidRDefault="002C7453" w:rsidP="00FB0150">
      <w:pPr>
        <w:suppressAutoHyphens w:val="0"/>
        <w:autoSpaceDE w:val="0"/>
        <w:autoSpaceDN w:val="0"/>
        <w:adjustRightInd w:val="0"/>
        <w:ind w:firstLine="540"/>
        <w:jc w:val="both"/>
        <w:rPr>
          <w:lang w:eastAsia="ru-RU"/>
        </w:rPr>
      </w:pPr>
      <w:r w:rsidRPr="00995701">
        <w:rPr>
          <w:lang w:eastAsia="ru-RU"/>
        </w:rPr>
        <w:t>6.2.1.</w:t>
      </w:r>
      <w:r w:rsidR="004E651B" w:rsidRPr="00995701">
        <w:rPr>
          <w:lang w:eastAsia="ru-RU"/>
        </w:rPr>
        <w:t>4</w:t>
      </w:r>
      <w:r w:rsidRPr="00995701">
        <w:rPr>
          <w:lang w:eastAsia="ru-RU"/>
        </w:rPr>
        <w:t xml:space="preserve">. Если </w:t>
      </w:r>
      <w:r w:rsidR="004E651B" w:rsidRPr="00995701">
        <w:rPr>
          <w:lang w:eastAsia="ru-RU"/>
        </w:rPr>
        <w:t>единственная заявка на участие в электронном аукционе</w:t>
      </w:r>
      <w:r w:rsidRPr="00995701">
        <w:rPr>
          <w:lang w:eastAsia="ru-RU"/>
        </w:rPr>
        <w:t xml:space="preserve"> соответствует требованиям </w:t>
      </w:r>
      <w:r w:rsidR="004E651B" w:rsidRPr="00995701">
        <w:rPr>
          <w:lang w:eastAsia="ru-RU"/>
        </w:rPr>
        <w:t>Федерального закона № 44-ФЗ и настоящей документации об электронном аукционе</w:t>
      </w:r>
      <w:r w:rsidRPr="00995701">
        <w:rPr>
          <w:lang w:eastAsia="ru-RU"/>
        </w:rPr>
        <w:t xml:space="preserve"> и </w:t>
      </w:r>
      <w:r w:rsidR="004E651B" w:rsidRPr="00995701">
        <w:rPr>
          <w:lang w:eastAsia="ru-RU"/>
        </w:rPr>
        <w:t>з</w:t>
      </w:r>
      <w:r w:rsidRPr="00995701">
        <w:rPr>
          <w:lang w:eastAsia="ru-RU"/>
        </w:rPr>
        <w:t xml:space="preserve">аказчик  принял решение об осуществлении закупки у единственного </w:t>
      </w:r>
      <w:r w:rsidR="004E651B" w:rsidRPr="00995701">
        <w:rPr>
          <w:lang w:eastAsia="ru-RU"/>
        </w:rPr>
        <w:t>и</w:t>
      </w:r>
      <w:r w:rsidRPr="00995701">
        <w:rPr>
          <w:lang w:eastAsia="ru-RU"/>
        </w:rPr>
        <w:t xml:space="preserve">сполнителя, то такое решение </w:t>
      </w:r>
      <w:r w:rsidR="004E651B" w:rsidRPr="00995701">
        <w:rPr>
          <w:lang w:eastAsia="ru-RU"/>
        </w:rPr>
        <w:t>з</w:t>
      </w:r>
      <w:r w:rsidRPr="00995701">
        <w:rPr>
          <w:lang w:eastAsia="ru-RU"/>
        </w:rPr>
        <w:t xml:space="preserve">аказчик согласовывает -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w:t>
      </w:r>
      <w:r w:rsidRPr="00995701">
        <w:rPr>
          <w:lang w:eastAsia="ru-RU"/>
        </w:rPr>
        <w:lastRenderedPageBreak/>
        <w:t xml:space="preserve">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w:t>
      </w:r>
      <w:r w:rsidR="004E651B" w:rsidRPr="00995701">
        <w:rPr>
          <w:lang w:eastAsia="ru-RU"/>
        </w:rPr>
        <w:t>к</w:t>
      </w:r>
      <w:r w:rsidRPr="00995701">
        <w:rPr>
          <w:lang w:eastAsia="ru-RU"/>
        </w:rPr>
        <w:t xml:space="preserve">онтракт должен быть заключен с единственным </w:t>
      </w:r>
      <w:r w:rsidR="004E651B" w:rsidRPr="00995701">
        <w:rPr>
          <w:lang w:eastAsia="ru-RU"/>
        </w:rPr>
        <w:t>и</w:t>
      </w:r>
      <w:r w:rsidRPr="00995701">
        <w:rPr>
          <w:lang w:eastAsia="ru-RU"/>
        </w:rPr>
        <w:t xml:space="preserve">сполнителем на условиях, предусмотренных настоящей </w:t>
      </w:r>
      <w:r w:rsidR="004E651B" w:rsidRPr="00995701">
        <w:rPr>
          <w:lang w:eastAsia="ru-RU"/>
        </w:rPr>
        <w:t>документацией об электронном аукционе</w:t>
      </w:r>
      <w:r w:rsidRPr="00995701">
        <w:rPr>
          <w:lang w:eastAsia="ru-RU"/>
        </w:rPr>
        <w:t xml:space="preserve">, по цене, предложенной участником </w:t>
      </w:r>
      <w:r w:rsidR="004E651B" w:rsidRPr="00995701">
        <w:rPr>
          <w:lang w:eastAsia="ru-RU"/>
        </w:rPr>
        <w:t>электронного аукциона</w:t>
      </w:r>
      <w:r w:rsidRPr="00995701">
        <w:rPr>
          <w:lang w:eastAsia="ru-RU"/>
        </w:rPr>
        <w:t xml:space="preserve">, с которым заключается </w:t>
      </w:r>
      <w:r w:rsidR="004E651B" w:rsidRPr="00995701">
        <w:rPr>
          <w:lang w:eastAsia="ru-RU"/>
        </w:rPr>
        <w:t>к</w:t>
      </w:r>
      <w:r w:rsidRPr="00995701">
        <w:rPr>
          <w:lang w:eastAsia="ru-RU"/>
        </w:rPr>
        <w:t xml:space="preserve">онтракт, но не выше начальной (максимальной) цены </w:t>
      </w:r>
      <w:r w:rsidR="00CD7631" w:rsidRPr="00995701">
        <w:rPr>
          <w:lang w:eastAsia="ru-RU"/>
        </w:rPr>
        <w:t>контракта</w:t>
      </w:r>
      <w:r w:rsidRPr="00995701">
        <w:rPr>
          <w:lang w:eastAsia="ru-RU"/>
        </w:rPr>
        <w:t xml:space="preserve">. Срок согласования в контрольном органе в сфере закупок не должен быть более чем десять рабочих дней с даты поступления обращения о согласовании заключения </w:t>
      </w:r>
      <w:r w:rsidR="00CD7631" w:rsidRPr="00995701">
        <w:rPr>
          <w:lang w:eastAsia="ru-RU"/>
        </w:rPr>
        <w:t>Контракта</w:t>
      </w:r>
      <w:r w:rsidRPr="00995701">
        <w:rPr>
          <w:lang w:eastAsia="ru-RU"/>
        </w:rPr>
        <w:t xml:space="preserve"> с единственным Исполнителем.</w:t>
      </w:r>
    </w:p>
    <w:p w:rsidR="00FB0150" w:rsidRPr="00995701" w:rsidRDefault="00FF7145" w:rsidP="00FB0150">
      <w:pPr>
        <w:suppressAutoHyphens w:val="0"/>
        <w:autoSpaceDE w:val="0"/>
        <w:autoSpaceDN w:val="0"/>
        <w:adjustRightInd w:val="0"/>
        <w:ind w:firstLine="540"/>
        <w:jc w:val="both"/>
        <w:rPr>
          <w:lang w:eastAsia="ru-RU"/>
        </w:rPr>
      </w:pPr>
      <w:r w:rsidRPr="00995701">
        <w:rPr>
          <w:lang w:eastAsia="ru-RU"/>
        </w:rPr>
        <w:t>6.2.1.</w:t>
      </w:r>
      <w:r w:rsidR="004E651B" w:rsidRPr="00995701">
        <w:rPr>
          <w:lang w:eastAsia="ru-RU"/>
        </w:rPr>
        <w:t>5</w:t>
      </w:r>
      <w:r w:rsidRPr="00995701">
        <w:rPr>
          <w:lang w:eastAsia="ru-RU"/>
        </w:rPr>
        <w:t>. К</w:t>
      </w:r>
      <w:r w:rsidR="00FB0150" w:rsidRPr="00995701">
        <w:rPr>
          <w:lang w:eastAsia="ru-RU"/>
        </w:rPr>
        <w:t xml:space="preserve">онтракт заключается с участником </w:t>
      </w:r>
      <w:r w:rsidRPr="00995701">
        <w:rPr>
          <w:lang w:eastAsia="ru-RU"/>
        </w:rPr>
        <w:t>электронного</w:t>
      </w:r>
      <w:r w:rsidR="00FB0150" w:rsidRPr="00995701">
        <w:rPr>
          <w:lang w:eastAsia="ru-RU"/>
        </w:rPr>
        <w:t xml:space="preserve">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w:t>
      </w:r>
      <w:r w:rsidRPr="00995701">
        <w:rPr>
          <w:lang w:eastAsia="ru-RU"/>
        </w:rPr>
        <w:t xml:space="preserve"> № 44-ФЗ</w:t>
      </w:r>
      <w:r w:rsidR="00FB0150" w:rsidRPr="00995701">
        <w:rPr>
          <w:lang w:eastAsia="ru-RU"/>
        </w:rPr>
        <w:t xml:space="preserve"> и </w:t>
      </w:r>
      <w:r w:rsidRPr="00995701">
        <w:rPr>
          <w:lang w:eastAsia="ru-RU"/>
        </w:rPr>
        <w:t>настоящей документации об электронном аукционе</w:t>
      </w:r>
      <w:r w:rsidR="00FB0150" w:rsidRPr="00995701">
        <w:rPr>
          <w:lang w:eastAsia="ru-RU"/>
        </w:rPr>
        <w:t xml:space="preserve">, в соответствии с </w:t>
      </w:r>
      <w:r w:rsidR="004E651B" w:rsidRPr="00995701">
        <w:t xml:space="preserve">пунктом </w:t>
      </w:r>
      <w:r w:rsidR="004E651B" w:rsidRPr="00995701">
        <w:rPr>
          <w:lang w:eastAsia="ru-RU"/>
        </w:rPr>
        <w:t xml:space="preserve">6.2.1.4 </w:t>
      </w:r>
      <w:r w:rsidR="004E651B" w:rsidRPr="00995701">
        <w:t>части II "ИНСТРУКЦИЯ УЧАСТНИКАМ АУКЦИОНА В ЭЛЕКТРОННОЙ ФОРМЕ"</w:t>
      </w:r>
      <w:r w:rsidR="00FB0150" w:rsidRPr="00995701">
        <w:rPr>
          <w:lang w:eastAsia="ru-RU"/>
        </w:rPr>
        <w:t xml:space="preserve"> в порядке, установленном </w:t>
      </w:r>
      <w:r w:rsidRPr="00995701">
        <w:t>пунктом 6.</w:t>
      </w:r>
      <w:r w:rsidR="004D1F6E" w:rsidRPr="00995701">
        <w:t>0</w:t>
      </w:r>
      <w:r w:rsidRPr="00995701">
        <w:t>1</w:t>
      </w:r>
      <w:r w:rsidR="004D1F6E" w:rsidRPr="00995701">
        <w:t xml:space="preserve"> (6.1)</w:t>
      </w:r>
      <w:r w:rsidRPr="00995701">
        <w:t xml:space="preserve"> части II "ИНСТРУКЦИЯ УЧАСТНИКАМ АУКЦИОНА В ЭЛЕКТРОННОЙ ФОРМЕ"</w:t>
      </w:r>
      <w:r w:rsidR="00FB0150" w:rsidRPr="00995701">
        <w:rPr>
          <w:lang w:eastAsia="ru-RU"/>
        </w:rPr>
        <w:t>.</w:t>
      </w:r>
    </w:p>
    <w:p w:rsidR="00FB0150" w:rsidRPr="00995701" w:rsidRDefault="004E651B" w:rsidP="00FB0150">
      <w:pPr>
        <w:suppressAutoHyphens w:val="0"/>
        <w:autoSpaceDE w:val="0"/>
        <w:autoSpaceDN w:val="0"/>
        <w:adjustRightInd w:val="0"/>
        <w:ind w:firstLine="540"/>
        <w:jc w:val="both"/>
        <w:rPr>
          <w:lang w:eastAsia="ru-RU"/>
        </w:rPr>
      </w:pPr>
      <w:r w:rsidRPr="00995701">
        <w:rPr>
          <w:lang w:eastAsia="ru-RU"/>
        </w:rPr>
        <w:t>6.2.2.</w:t>
      </w:r>
      <w:r w:rsidR="00FB0150" w:rsidRPr="00995701">
        <w:rPr>
          <w:lang w:eastAsia="ru-RU"/>
        </w:rPr>
        <w:t xml:space="preserve"> В случае, если электронный аукцион признан не состоявшимся по основанию, предусмотренному </w:t>
      </w:r>
      <w:r w:rsidR="005D1FF5" w:rsidRPr="00995701">
        <w:t xml:space="preserve">пунктом </w:t>
      </w:r>
      <w:r w:rsidR="005D1FF5" w:rsidRPr="00995701">
        <w:rPr>
          <w:lang w:eastAsia="ru-RU"/>
        </w:rPr>
        <w:t xml:space="preserve">5.1.9 </w:t>
      </w:r>
      <w:r w:rsidR="005D1FF5" w:rsidRPr="00995701">
        <w:t>части II "ИНСТРУКЦИЯ УЧАСТНИКАМ АУКЦИОНА В ЭЛЕКТРОННОЙ ФОРМЕ"</w:t>
      </w:r>
      <w:r w:rsidR="00FB0150" w:rsidRPr="00995701">
        <w:rPr>
          <w:lang w:eastAsia="ru-RU"/>
        </w:rPr>
        <w:t xml:space="preserve"> в связи с тем, что аукционной комиссией принято решение о признании только одного участника закупки, подавшего заявку на участие в </w:t>
      </w:r>
      <w:r w:rsidR="005D1FF5" w:rsidRPr="00995701">
        <w:rPr>
          <w:lang w:eastAsia="ru-RU"/>
        </w:rPr>
        <w:t>электронном</w:t>
      </w:r>
      <w:r w:rsidR="00FB0150" w:rsidRPr="00995701">
        <w:rPr>
          <w:lang w:eastAsia="ru-RU"/>
        </w:rPr>
        <w:t xml:space="preserve"> аукционе, его участником:</w:t>
      </w:r>
    </w:p>
    <w:p w:rsidR="00FB0150" w:rsidRPr="00995701" w:rsidRDefault="005D1FF5" w:rsidP="00FB0150">
      <w:pPr>
        <w:suppressAutoHyphens w:val="0"/>
        <w:autoSpaceDE w:val="0"/>
        <w:autoSpaceDN w:val="0"/>
        <w:adjustRightInd w:val="0"/>
        <w:ind w:firstLine="540"/>
        <w:jc w:val="both"/>
        <w:rPr>
          <w:lang w:eastAsia="ru-RU"/>
        </w:rPr>
      </w:pPr>
      <w:bookmarkStart w:id="13" w:name="Par8"/>
      <w:bookmarkEnd w:id="13"/>
      <w:r w:rsidRPr="00995701">
        <w:rPr>
          <w:lang w:eastAsia="ru-RU"/>
        </w:rPr>
        <w:t>6.2.2.1.</w:t>
      </w:r>
      <w:r w:rsidR="00FB0150" w:rsidRPr="00995701">
        <w:rPr>
          <w:lang w:eastAsia="ru-RU"/>
        </w:rPr>
        <w:t xml:space="preserve"> </w:t>
      </w:r>
      <w:r w:rsidRPr="00995701">
        <w:rPr>
          <w:lang w:eastAsia="ru-RU"/>
        </w:rPr>
        <w:t>О</w:t>
      </w:r>
      <w:r w:rsidR="00FB0150" w:rsidRPr="00995701">
        <w:rPr>
          <w:lang w:eastAsia="ru-RU"/>
        </w:rPr>
        <w:t xml:space="preserve">ператор электронной площадки в течение одного часа после размещения на электронной площадке протокола, указанного в </w:t>
      </w:r>
      <w:r w:rsidR="00DF7EB2" w:rsidRPr="00995701">
        <w:t xml:space="preserve">пункте </w:t>
      </w:r>
      <w:r w:rsidR="00DF7EB2" w:rsidRPr="00995701">
        <w:rPr>
          <w:lang w:eastAsia="ru-RU"/>
        </w:rPr>
        <w:t xml:space="preserve">5.1.8 </w:t>
      </w:r>
      <w:r w:rsidR="00DF7EB2" w:rsidRPr="00995701">
        <w:t>части II "ИНСТРУКЦИЯ УЧАСТНИКАМ АУКЦИОНА В ЭЛЕКТРОННОЙ ФОРМЕ"</w:t>
      </w:r>
      <w:r w:rsidR="00FB0150" w:rsidRPr="00995701">
        <w:rPr>
          <w:lang w:eastAsia="ru-RU"/>
        </w:rPr>
        <w:t xml:space="preserve">,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r w:rsidRPr="00995701">
        <w:t>пунктами 1.16.2.2 - 1.16.2.6 и 1.16.2.8 части II "ИНСТРУКЦИЯ УЧАСТНИКАМ АУКЦИОНА В ЭЛЕКТРОННОЙ ФОРМЕ"</w:t>
      </w:r>
      <w:r w:rsidR="00FB0150" w:rsidRPr="00995701">
        <w:rPr>
          <w:lang w:eastAsia="ru-RU"/>
        </w:rPr>
        <w:t xml:space="preserve"> и содержащиеся на дату и время окончания срока подачи заявок на участие в таком аукционе в реестре участников </w:t>
      </w:r>
      <w:r w:rsidRPr="00995701">
        <w:rPr>
          <w:lang w:eastAsia="ru-RU"/>
        </w:rPr>
        <w:t>электронного</w:t>
      </w:r>
      <w:r w:rsidR="00FB0150" w:rsidRPr="00995701">
        <w:rPr>
          <w:lang w:eastAsia="ru-RU"/>
        </w:rPr>
        <w:t xml:space="preserve"> аукциона, получивших аккредитацию на электронной площадке</w:t>
      </w:r>
      <w:r w:rsidR="00DF7EB2" w:rsidRPr="00995701">
        <w:rPr>
          <w:lang w:eastAsia="ru-RU"/>
        </w:rPr>
        <w:t>.</w:t>
      </w:r>
    </w:p>
    <w:p w:rsidR="00FB0150" w:rsidRPr="00995701" w:rsidRDefault="00DF7EB2" w:rsidP="00FB0150">
      <w:pPr>
        <w:suppressAutoHyphens w:val="0"/>
        <w:autoSpaceDE w:val="0"/>
        <w:autoSpaceDN w:val="0"/>
        <w:adjustRightInd w:val="0"/>
        <w:ind w:firstLine="540"/>
        <w:jc w:val="both"/>
        <w:rPr>
          <w:lang w:eastAsia="ru-RU"/>
        </w:rPr>
      </w:pPr>
      <w:r w:rsidRPr="00995701">
        <w:rPr>
          <w:lang w:eastAsia="ru-RU"/>
        </w:rPr>
        <w:t>6.2.2.2. О</w:t>
      </w:r>
      <w:r w:rsidR="00FB0150" w:rsidRPr="00995701">
        <w:rPr>
          <w:lang w:eastAsia="ru-RU"/>
        </w:rPr>
        <w:t xml:space="preserve">ператор электронной площадки в течение срока, указанного в </w:t>
      </w:r>
      <w:r w:rsidRPr="00995701">
        <w:t xml:space="preserve">пункте </w:t>
      </w:r>
      <w:r w:rsidRPr="00995701">
        <w:rPr>
          <w:lang w:eastAsia="ru-RU"/>
        </w:rPr>
        <w:t xml:space="preserve">6.2.2.1 </w:t>
      </w:r>
      <w:r w:rsidRPr="00995701">
        <w:t>части II "ИНСТРУКЦИЯ УЧАСТНИКАМ АУКЦИОНА В ЭЛЕКТРОННОЙ ФОРМЕ"</w:t>
      </w:r>
      <w:r w:rsidR="00FB0150" w:rsidRPr="00995701">
        <w:rPr>
          <w:lang w:eastAsia="ru-RU"/>
        </w:rPr>
        <w:t xml:space="preserve">, обязан направить уведомление единственному участнику </w:t>
      </w:r>
      <w:r w:rsidRPr="00995701">
        <w:rPr>
          <w:lang w:eastAsia="ru-RU"/>
        </w:rPr>
        <w:t>электронного</w:t>
      </w:r>
      <w:r w:rsidR="00FB0150" w:rsidRPr="00995701">
        <w:rPr>
          <w:lang w:eastAsia="ru-RU"/>
        </w:rPr>
        <w:t xml:space="preserve"> аукциона</w:t>
      </w:r>
      <w:r w:rsidRPr="00995701">
        <w:rPr>
          <w:lang w:eastAsia="ru-RU"/>
        </w:rPr>
        <w:t>.</w:t>
      </w:r>
    </w:p>
    <w:p w:rsidR="00FB0150" w:rsidRPr="00995701" w:rsidRDefault="00DF7EB2" w:rsidP="00FB0150">
      <w:pPr>
        <w:suppressAutoHyphens w:val="0"/>
        <w:autoSpaceDE w:val="0"/>
        <w:autoSpaceDN w:val="0"/>
        <w:adjustRightInd w:val="0"/>
        <w:ind w:firstLine="540"/>
        <w:jc w:val="both"/>
        <w:rPr>
          <w:lang w:eastAsia="ru-RU"/>
        </w:rPr>
      </w:pPr>
      <w:r w:rsidRPr="00995701">
        <w:rPr>
          <w:lang w:eastAsia="ru-RU"/>
        </w:rPr>
        <w:t>6.2.2.</w:t>
      </w:r>
      <w:r w:rsidR="00845CF7" w:rsidRPr="00995701">
        <w:rPr>
          <w:lang w:eastAsia="ru-RU"/>
        </w:rPr>
        <w:t>3</w:t>
      </w:r>
      <w:r w:rsidRPr="00995701">
        <w:rPr>
          <w:lang w:eastAsia="ru-RU"/>
        </w:rPr>
        <w:t>. А</w:t>
      </w:r>
      <w:r w:rsidR="00FB0150" w:rsidRPr="00995701">
        <w:rPr>
          <w:lang w:eastAsia="ru-RU"/>
        </w:rPr>
        <w:t xml:space="preserve">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rsidRPr="00995701">
        <w:t xml:space="preserve">пункте </w:t>
      </w:r>
      <w:r w:rsidRPr="00995701">
        <w:rPr>
          <w:lang w:eastAsia="ru-RU"/>
        </w:rPr>
        <w:t xml:space="preserve">6.2.2.1 </w:t>
      </w:r>
      <w:r w:rsidRPr="00995701">
        <w:t>части II "ИНСТРУКЦИЯ УЧАСТНИКАМ АУКЦИОНА В ЭЛЕКТРОННОЙ ФОРМЕ"</w:t>
      </w:r>
      <w:r w:rsidR="00FB0150" w:rsidRPr="00995701">
        <w:rPr>
          <w:lang w:eastAsia="ru-RU"/>
        </w:rPr>
        <w:t xml:space="preserve">, рассматривает данную заявку и указанные документы на предмет соответствия требованиям </w:t>
      </w:r>
      <w:r w:rsidRPr="00995701">
        <w:rPr>
          <w:lang w:eastAsia="ru-RU"/>
        </w:rPr>
        <w:t>Федерального закона № 44-ФЗ и настоящей документации об электронном аукционе</w:t>
      </w:r>
      <w:r w:rsidR="00FB0150" w:rsidRPr="00995701">
        <w:rPr>
          <w:lang w:eastAsia="ru-RU"/>
        </w:rPr>
        <w:t xml:space="preserve">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B0150" w:rsidRPr="00995701" w:rsidRDefault="00845CF7" w:rsidP="00FB0150">
      <w:pPr>
        <w:suppressAutoHyphens w:val="0"/>
        <w:autoSpaceDE w:val="0"/>
        <w:autoSpaceDN w:val="0"/>
        <w:adjustRightInd w:val="0"/>
        <w:ind w:firstLine="540"/>
        <w:jc w:val="both"/>
        <w:rPr>
          <w:lang w:eastAsia="ru-RU"/>
        </w:rPr>
      </w:pPr>
      <w:r w:rsidRPr="00995701">
        <w:rPr>
          <w:lang w:eastAsia="ru-RU"/>
        </w:rPr>
        <w:t>6.2.2.3.1. Р</w:t>
      </w:r>
      <w:r w:rsidR="00FB0150" w:rsidRPr="00995701">
        <w:rPr>
          <w:lang w:eastAsia="ru-RU"/>
        </w:rPr>
        <w:t xml:space="preserve">ешение о соответствии единственного участника </w:t>
      </w:r>
      <w:r w:rsidRPr="00995701">
        <w:rPr>
          <w:lang w:eastAsia="ru-RU"/>
        </w:rPr>
        <w:t>электронного</w:t>
      </w:r>
      <w:r w:rsidR="00FB0150" w:rsidRPr="00995701">
        <w:rPr>
          <w:lang w:eastAsia="ru-RU"/>
        </w:rPr>
        <w:t xml:space="preserve"> аукциона и поданной им заявки на участие в нем требованиям </w:t>
      </w:r>
      <w:r w:rsidR="00DF7EB2" w:rsidRPr="00995701">
        <w:rPr>
          <w:lang w:eastAsia="ru-RU"/>
        </w:rPr>
        <w:t>Федерального закона № 44-ФЗ и настоящей документации об электронном аукционе</w:t>
      </w:r>
      <w:r w:rsidR="00FB0150" w:rsidRPr="00995701">
        <w:rPr>
          <w:lang w:eastAsia="ru-RU"/>
        </w:rPr>
        <w:t xml:space="preserve"> либо о несоответствии этого участника и данной заявки требованиям </w:t>
      </w:r>
      <w:r w:rsidR="00DF7EB2" w:rsidRPr="00995701">
        <w:rPr>
          <w:lang w:eastAsia="ru-RU"/>
        </w:rPr>
        <w:t>Федерального закона № 44-ФЗ</w:t>
      </w:r>
      <w:r w:rsidR="00FB0150" w:rsidRPr="00995701">
        <w:rPr>
          <w:lang w:eastAsia="ru-RU"/>
        </w:rPr>
        <w:t xml:space="preserve"> и (или) </w:t>
      </w:r>
      <w:r w:rsidR="00DF7EB2" w:rsidRPr="00995701">
        <w:rPr>
          <w:lang w:eastAsia="ru-RU"/>
        </w:rPr>
        <w:t xml:space="preserve">настоящей документации об электронном аукционе </w:t>
      </w:r>
      <w:r w:rsidR="00FB0150" w:rsidRPr="00995701">
        <w:rPr>
          <w:lang w:eastAsia="ru-RU"/>
        </w:rPr>
        <w:t xml:space="preserve">с обоснованием указанного решения, в том числе с указанием положений </w:t>
      </w:r>
      <w:r w:rsidR="00DF7EB2" w:rsidRPr="00995701">
        <w:rPr>
          <w:lang w:eastAsia="ru-RU"/>
        </w:rPr>
        <w:t>Федерального закона № 44-ФЗ</w:t>
      </w:r>
      <w:r w:rsidR="00FB0150" w:rsidRPr="00995701">
        <w:rPr>
          <w:lang w:eastAsia="ru-RU"/>
        </w:rPr>
        <w:t xml:space="preserve"> и (или) </w:t>
      </w:r>
      <w:r w:rsidR="00DF7EB2" w:rsidRPr="00995701">
        <w:rPr>
          <w:lang w:eastAsia="ru-RU"/>
        </w:rPr>
        <w:t>настоящей документации об электронном аукционе</w:t>
      </w:r>
      <w:r w:rsidR="00FB0150" w:rsidRPr="00995701">
        <w:rPr>
          <w:lang w:eastAsia="ru-RU"/>
        </w:rPr>
        <w:t>, которым не соответствует эта заявка</w:t>
      </w:r>
      <w:r w:rsidRPr="00995701">
        <w:rPr>
          <w:lang w:eastAsia="ru-RU"/>
        </w:rPr>
        <w:t>.</w:t>
      </w:r>
    </w:p>
    <w:p w:rsidR="00FB0150" w:rsidRPr="00995701" w:rsidRDefault="00845CF7" w:rsidP="00FB0150">
      <w:pPr>
        <w:suppressAutoHyphens w:val="0"/>
        <w:autoSpaceDE w:val="0"/>
        <w:autoSpaceDN w:val="0"/>
        <w:adjustRightInd w:val="0"/>
        <w:ind w:firstLine="540"/>
        <w:jc w:val="both"/>
        <w:rPr>
          <w:lang w:eastAsia="ru-RU"/>
        </w:rPr>
      </w:pPr>
      <w:r w:rsidRPr="00995701">
        <w:rPr>
          <w:lang w:eastAsia="ru-RU"/>
        </w:rPr>
        <w:t>6.2.2.3.2. Р</w:t>
      </w:r>
      <w:r w:rsidR="00FB0150" w:rsidRPr="00995701">
        <w:rPr>
          <w:lang w:eastAsia="ru-RU"/>
        </w:rPr>
        <w:t xml:space="preserve">ешение каждого члена аукционной комиссии о соответствии единственного участника такого аукциона и поданной им заявки на участие в нем требованиям </w:t>
      </w:r>
      <w:r w:rsidR="00DF7EB2" w:rsidRPr="00995701">
        <w:rPr>
          <w:lang w:eastAsia="ru-RU"/>
        </w:rPr>
        <w:t xml:space="preserve">Федерального </w:t>
      </w:r>
      <w:r w:rsidR="00DF7EB2" w:rsidRPr="00995701">
        <w:rPr>
          <w:lang w:eastAsia="ru-RU"/>
        </w:rPr>
        <w:lastRenderedPageBreak/>
        <w:t>закона № 44-ФЗ</w:t>
      </w:r>
      <w:r w:rsidR="00FB0150" w:rsidRPr="00995701">
        <w:rPr>
          <w:lang w:eastAsia="ru-RU"/>
        </w:rPr>
        <w:t xml:space="preserve"> и </w:t>
      </w:r>
      <w:r w:rsidR="00DF7EB2" w:rsidRPr="00995701">
        <w:rPr>
          <w:lang w:eastAsia="ru-RU"/>
        </w:rPr>
        <w:t>настоящей документации об электронном аукционе</w:t>
      </w:r>
      <w:r w:rsidR="00FB0150" w:rsidRPr="00995701">
        <w:rPr>
          <w:lang w:eastAsia="ru-RU"/>
        </w:rPr>
        <w:t xml:space="preserve"> либо о несоответствии этого участника и поданной им заявки на участие в таком аукционе требованиям </w:t>
      </w:r>
      <w:r w:rsidR="00DF7EB2" w:rsidRPr="00995701">
        <w:rPr>
          <w:lang w:eastAsia="ru-RU"/>
        </w:rPr>
        <w:t>Федерального закона № 44-ФЗ</w:t>
      </w:r>
      <w:r w:rsidR="00FB0150" w:rsidRPr="00995701">
        <w:rPr>
          <w:lang w:eastAsia="ru-RU"/>
        </w:rPr>
        <w:t xml:space="preserve"> и (или) </w:t>
      </w:r>
      <w:r w:rsidR="00DF7EB2" w:rsidRPr="00995701">
        <w:rPr>
          <w:lang w:eastAsia="ru-RU"/>
        </w:rPr>
        <w:t>настоящей документации об электронном аукционе.</w:t>
      </w:r>
    </w:p>
    <w:p w:rsidR="00845CF7" w:rsidRPr="00995701" w:rsidRDefault="00845CF7" w:rsidP="00FB0150">
      <w:pPr>
        <w:suppressAutoHyphens w:val="0"/>
        <w:autoSpaceDE w:val="0"/>
        <w:autoSpaceDN w:val="0"/>
        <w:adjustRightInd w:val="0"/>
        <w:ind w:firstLine="540"/>
        <w:jc w:val="both"/>
        <w:rPr>
          <w:lang w:eastAsia="ru-RU"/>
        </w:rPr>
      </w:pPr>
      <w:r w:rsidRPr="00995701">
        <w:rPr>
          <w:lang w:eastAsia="ru-RU"/>
        </w:rPr>
        <w:t>6.2.2.4.</w:t>
      </w:r>
      <w:r w:rsidR="00FB0150" w:rsidRPr="00995701">
        <w:rPr>
          <w:lang w:eastAsia="ru-RU"/>
        </w:rPr>
        <w:t xml:space="preserve"> </w:t>
      </w:r>
      <w:r w:rsidRPr="00995701">
        <w:rPr>
          <w:lang w:eastAsia="ru-RU"/>
        </w:rPr>
        <w:t>К</w:t>
      </w:r>
      <w:r w:rsidR="00FB0150" w:rsidRPr="00995701">
        <w:rPr>
          <w:lang w:eastAsia="ru-RU"/>
        </w:rPr>
        <w:t xml:space="preserve">онтракт с единственным участником </w:t>
      </w:r>
      <w:r w:rsidRPr="00995701">
        <w:rPr>
          <w:lang w:eastAsia="ru-RU"/>
        </w:rPr>
        <w:t>электронного</w:t>
      </w:r>
      <w:r w:rsidR="00FB0150" w:rsidRPr="00995701">
        <w:rPr>
          <w:lang w:eastAsia="ru-RU"/>
        </w:rPr>
        <w:t xml:space="preserve"> аукциона, если этот участник и поданная им заявка на участие в </w:t>
      </w:r>
      <w:r w:rsidR="00DF7EB2" w:rsidRPr="00995701">
        <w:rPr>
          <w:lang w:eastAsia="ru-RU"/>
        </w:rPr>
        <w:t>электронном</w:t>
      </w:r>
      <w:r w:rsidR="00FB0150" w:rsidRPr="00995701">
        <w:rPr>
          <w:lang w:eastAsia="ru-RU"/>
        </w:rPr>
        <w:t xml:space="preserve"> аукционе признаны соответствующими требованиям </w:t>
      </w:r>
      <w:r w:rsidR="00DF7EB2" w:rsidRPr="00995701">
        <w:rPr>
          <w:lang w:eastAsia="ru-RU"/>
        </w:rPr>
        <w:t>Федерального закона № 44-ФЗ</w:t>
      </w:r>
      <w:r w:rsidR="00FB0150" w:rsidRPr="00995701">
        <w:rPr>
          <w:lang w:eastAsia="ru-RU"/>
        </w:rPr>
        <w:t xml:space="preserve"> и </w:t>
      </w:r>
      <w:r w:rsidR="00DF7EB2" w:rsidRPr="00995701">
        <w:rPr>
          <w:lang w:eastAsia="ru-RU"/>
        </w:rPr>
        <w:t>настоящей документации об электронном аукционе</w:t>
      </w:r>
      <w:r w:rsidR="00FB0150" w:rsidRPr="00995701">
        <w:rPr>
          <w:lang w:eastAsia="ru-RU"/>
        </w:rPr>
        <w:t xml:space="preserve">, заключается в соответствии </w:t>
      </w:r>
      <w:r w:rsidRPr="00995701">
        <w:rPr>
          <w:lang w:eastAsia="ru-RU"/>
        </w:rPr>
        <w:t xml:space="preserve">с </w:t>
      </w:r>
      <w:r w:rsidRPr="00995701">
        <w:t xml:space="preserve">пунктом </w:t>
      </w:r>
      <w:r w:rsidRPr="00995701">
        <w:rPr>
          <w:lang w:eastAsia="ru-RU"/>
        </w:rPr>
        <w:t xml:space="preserve">6.2.1.4 </w:t>
      </w:r>
      <w:r w:rsidRPr="00995701">
        <w:t>части II "ИНСТРУКЦИЯ УЧАСТНИКАМ АУКЦИОНА В ЭЛЕКТРОННОЙ ФОРМЕ"</w:t>
      </w:r>
      <w:r w:rsidRPr="00995701">
        <w:rPr>
          <w:lang w:eastAsia="ru-RU"/>
        </w:rPr>
        <w:t xml:space="preserve"> в порядке, установленном </w:t>
      </w:r>
      <w:r w:rsidRPr="00995701">
        <w:t>пунктом 6.</w:t>
      </w:r>
      <w:r w:rsidR="004D1F6E" w:rsidRPr="00995701">
        <w:t>0</w:t>
      </w:r>
      <w:r w:rsidRPr="00995701">
        <w:t>1</w:t>
      </w:r>
      <w:r w:rsidR="004D1F6E" w:rsidRPr="00995701">
        <w:t xml:space="preserve"> (6.1)</w:t>
      </w:r>
      <w:r w:rsidRPr="00995701">
        <w:t xml:space="preserve"> части II "ИНСТРУКЦИЯ УЧАСТНИКАМ АУКЦИОНА В ЭЛЕКТРОННОЙ ФОРМЕ"</w:t>
      </w:r>
      <w:r w:rsidRPr="00995701">
        <w:rPr>
          <w:lang w:eastAsia="ru-RU"/>
        </w:rPr>
        <w:t xml:space="preserve">. </w:t>
      </w:r>
    </w:p>
    <w:p w:rsidR="00FB0150" w:rsidRPr="00995701" w:rsidRDefault="00845CF7" w:rsidP="00FB0150">
      <w:pPr>
        <w:suppressAutoHyphens w:val="0"/>
        <w:autoSpaceDE w:val="0"/>
        <w:autoSpaceDN w:val="0"/>
        <w:adjustRightInd w:val="0"/>
        <w:ind w:firstLine="540"/>
        <w:jc w:val="both"/>
        <w:rPr>
          <w:lang w:eastAsia="ru-RU"/>
        </w:rPr>
      </w:pPr>
      <w:r w:rsidRPr="00995701">
        <w:rPr>
          <w:lang w:eastAsia="ru-RU"/>
        </w:rPr>
        <w:t>6.2.</w:t>
      </w:r>
      <w:r w:rsidR="00FB0150" w:rsidRPr="00995701">
        <w:rPr>
          <w:lang w:eastAsia="ru-RU"/>
        </w:rPr>
        <w:t xml:space="preserve">3. В случае, если электронный аукцион признан не состоявшимся по основанию, предусмотренному </w:t>
      </w:r>
      <w:r w:rsidRPr="00995701">
        <w:t xml:space="preserve">пунктом </w:t>
      </w:r>
      <w:r w:rsidRPr="00995701">
        <w:rPr>
          <w:lang w:eastAsia="ru-RU"/>
        </w:rPr>
        <w:t xml:space="preserve">5.2.20 </w:t>
      </w:r>
      <w:r w:rsidRPr="00995701">
        <w:t>части II "ИНСТРУКЦИЯ УЧАСТНИКАМ АУКЦИОНА В ЭЛЕКТРОННОЙ ФОРМЕ"</w:t>
      </w:r>
      <w:r w:rsidRPr="00995701">
        <w:rPr>
          <w:lang w:eastAsia="ru-RU"/>
        </w:rPr>
        <w:t xml:space="preserve"> </w:t>
      </w:r>
      <w:r w:rsidR="00FB0150" w:rsidRPr="00995701">
        <w:rPr>
          <w:lang w:eastAsia="ru-RU"/>
        </w:rPr>
        <w:t xml:space="preserve">в связи с тем, что в течение десяти минут после начала проведения </w:t>
      </w:r>
      <w:r w:rsidRPr="00995701">
        <w:rPr>
          <w:lang w:eastAsia="ru-RU"/>
        </w:rPr>
        <w:t>электронного</w:t>
      </w:r>
      <w:r w:rsidR="00FB0150" w:rsidRPr="00995701">
        <w:rPr>
          <w:lang w:eastAsia="ru-RU"/>
        </w:rPr>
        <w:t xml:space="preserve"> аукциона ни один из его участников не подал предложение о цене </w:t>
      </w:r>
      <w:r w:rsidR="00CD7631" w:rsidRPr="00995701">
        <w:rPr>
          <w:lang w:eastAsia="ru-RU"/>
        </w:rPr>
        <w:t>контракта</w:t>
      </w:r>
      <w:r w:rsidR="00FB0150" w:rsidRPr="00995701">
        <w:rPr>
          <w:lang w:eastAsia="ru-RU"/>
        </w:rPr>
        <w:t>:</w:t>
      </w:r>
    </w:p>
    <w:p w:rsidR="00FB0150" w:rsidRPr="00995701" w:rsidRDefault="00845CF7" w:rsidP="00FB0150">
      <w:pPr>
        <w:suppressAutoHyphens w:val="0"/>
        <w:autoSpaceDE w:val="0"/>
        <w:autoSpaceDN w:val="0"/>
        <w:adjustRightInd w:val="0"/>
        <w:ind w:firstLine="540"/>
        <w:jc w:val="both"/>
        <w:rPr>
          <w:lang w:eastAsia="ru-RU"/>
        </w:rPr>
      </w:pPr>
      <w:bookmarkStart w:id="14" w:name="Par15"/>
      <w:bookmarkEnd w:id="14"/>
      <w:r w:rsidRPr="00995701">
        <w:rPr>
          <w:lang w:eastAsia="ru-RU"/>
        </w:rPr>
        <w:t xml:space="preserve">6.2.3.1. </w:t>
      </w:r>
      <w:r w:rsidR="00FB0150" w:rsidRPr="00995701">
        <w:rPr>
          <w:lang w:eastAsia="ru-RU"/>
        </w:rPr>
        <w:t xml:space="preserve">оператор электронной площадки в течение одного часа после размещения на электронной площадке протокола, указанного в </w:t>
      </w:r>
      <w:r w:rsidRPr="00995701">
        <w:t>пункт</w:t>
      </w:r>
      <w:r w:rsidR="008A2141" w:rsidRPr="00995701">
        <w:t>е</w:t>
      </w:r>
      <w:r w:rsidRPr="00995701">
        <w:t xml:space="preserve"> </w:t>
      </w:r>
      <w:r w:rsidRPr="00995701">
        <w:rPr>
          <w:lang w:eastAsia="ru-RU"/>
        </w:rPr>
        <w:t xml:space="preserve">5.2.20 </w:t>
      </w:r>
      <w:r w:rsidRPr="00995701">
        <w:t>части II "ИНСТРУКЦИЯ УЧАСТНИКАМ АУКЦИОНА В ЭЛЕКТРОННОЙ ФОРМЕ"</w:t>
      </w:r>
      <w:r w:rsidR="00FB0150" w:rsidRPr="00995701">
        <w:rPr>
          <w:lang w:eastAsia="ru-RU"/>
        </w:rPr>
        <w:t xml:space="preserve">, обязан направить заказчику указанный протокол и вторые части заявок на участие в </w:t>
      </w:r>
      <w:r w:rsidR="008A2141" w:rsidRPr="00995701">
        <w:rPr>
          <w:lang w:eastAsia="ru-RU"/>
        </w:rPr>
        <w:t>электронном</w:t>
      </w:r>
      <w:r w:rsidR="00FB0150" w:rsidRPr="00995701">
        <w:rPr>
          <w:lang w:eastAsia="ru-RU"/>
        </w:rPr>
        <w:t xml:space="preserve"> аукционе, поданных его участниками, а также документы участников </w:t>
      </w:r>
      <w:r w:rsidR="008A2141" w:rsidRPr="00995701">
        <w:rPr>
          <w:lang w:eastAsia="ru-RU"/>
        </w:rPr>
        <w:t>электронного</w:t>
      </w:r>
      <w:r w:rsidR="00FB0150" w:rsidRPr="00995701">
        <w:rPr>
          <w:lang w:eastAsia="ru-RU"/>
        </w:rPr>
        <w:t xml:space="preserve"> аукциона, предусмотренные </w:t>
      </w:r>
      <w:r w:rsidR="008A2141" w:rsidRPr="00995701">
        <w:t>пунктами 1.16.2.2 - 1.16.2.6 и 1.16.2.8 части II "ИНСТРУКЦИЯ УЧАСТНИКАМ АУКЦИОНА В ЭЛЕКТРОННОЙ ФОРМЕ"</w:t>
      </w:r>
      <w:r w:rsidR="00FB0150" w:rsidRPr="00995701">
        <w:rPr>
          <w:lang w:eastAsia="ru-RU"/>
        </w:rPr>
        <w:t xml:space="preserve"> и содержащиеся на дату и время окончания срока подачи заявок на участие в таком аукционе в реестре участников </w:t>
      </w:r>
      <w:r w:rsidR="008A2141" w:rsidRPr="00995701">
        <w:rPr>
          <w:lang w:eastAsia="ru-RU"/>
        </w:rPr>
        <w:t>электронного</w:t>
      </w:r>
      <w:r w:rsidR="00FB0150" w:rsidRPr="00995701">
        <w:rPr>
          <w:lang w:eastAsia="ru-RU"/>
        </w:rPr>
        <w:t xml:space="preserve"> аукциона, получивших аккредитацию на электронной площадке;</w:t>
      </w:r>
    </w:p>
    <w:p w:rsidR="00FB0150" w:rsidRPr="00995701" w:rsidRDefault="00845CF7" w:rsidP="00FB0150">
      <w:pPr>
        <w:suppressAutoHyphens w:val="0"/>
        <w:autoSpaceDE w:val="0"/>
        <w:autoSpaceDN w:val="0"/>
        <w:adjustRightInd w:val="0"/>
        <w:ind w:firstLine="540"/>
        <w:jc w:val="both"/>
        <w:rPr>
          <w:lang w:eastAsia="ru-RU"/>
        </w:rPr>
      </w:pPr>
      <w:r w:rsidRPr="00995701">
        <w:rPr>
          <w:lang w:eastAsia="ru-RU"/>
        </w:rPr>
        <w:t>6.2.3.2. О</w:t>
      </w:r>
      <w:r w:rsidR="00FB0150" w:rsidRPr="00995701">
        <w:rPr>
          <w:lang w:eastAsia="ru-RU"/>
        </w:rPr>
        <w:t xml:space="preserve">ператор электронной площадки в течение срока, указанного в </w:t>
      </w:r>
      <w:r w:rsidR="008A2141" w:rsidRPr="00995701">
        <w:t xml:space="preserve">пункте </w:t>
      </w:r>
      <w:r w:rsidR="008A2141" w:rsidRPr="00995701">
        <w:rPr>
          <w:lang w:eastAsia="ru-RU"/>
        </w:rPr>
        <w:t xml:space="preserve">6.2.3.1 </w:t>
      </w:r>
      <w:r w:rsidR="008A2141" w:rsidRPr="00995701">
        <w:t>части II "ИНСТРУКЦИЯ УЧАСТНИКАМ АУКЦИОНА В ЭЛЕКТРОННОЙ ФОРМЕ"</w:t>
      </w:r>
      <w:r w:rsidR="00FB0150" w:rsidRPr="00995701">
        <w:rPr>
          <w:lang w:eastAsia="ru-RU"/>
        </w:rPr>
        <w:t xml:space="preserve">, обязан направить уведомления участникам </w:t>
      </w:r>
      <w:r w:rsidR="008A2141" w:rsidRPr="00995701">
        <w:rPr>
          <w:lang w:eastAsia="ru-RU"/>
        </w:rPr>
        <w:t>электронного</w:t>
      </w:r>
      <w:r w:rsidR="00FB0150" w:rsidRPr="00995701">
        <w:rPr>
          <w:lang w:eastAsia="ru-RU"/>
        </w:rPr>
        <w:t xml:space="preserve"> аукциона</w:t>
      </w:r>
      <w:r w:rsidR="008A2141" w:rsidRPr="00995701">
        <w:rPr>
          <w:lang w:eastAsia="ru-RU"/>
        </w:rPr>
        <w:t>.</w:t>
      </w:r>
    </w:p>
    <w:p w:rsidR="00FB0150" w:rsidRPr="00995701" w:rsidRDefault="00845CF7" w:rsidP="00FB0150">
      <w:pPr>
        <w:suppressAutoHyphens w:val="0"/>
        <w:autoSpaceDE w:val="0"/>
        <w:autoSpaceDN w:val="0"/>
        <w:adjustRightInd w:val="0"/>
        <w:ind w:firstLine="540"/>
        <w:jc w:val="both"/>
        <w:rPr>
          <w:lang w:eastAsia="ru-RU"/>
        </w:rPr>
      </w:pPr>
      <w:r w:rsidRPr="00995701">
        <w:rPr>
          <w:lang w:eastAsia="ru-RU"/>
        </w:rPr>
        <w:t>6.2.3.3. А</w:t>
      </w:r>
      <w:r w:rsidR="00FB0150" w:rsidRPr="00995701">
        <w:rPr>
          <w:lang w:eastAsia="ru-RU"/>
        </w:rPr>
        <w:t xml:space="preserve">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w:t>
      </w:r>
      <w:r w:rsidR="008A2141" w:rsidRPr="00995701">
        <w:rPr>
          <w:lang w:eastAsia="ru-RU"/>
        </w:rPr>
        <w:t xml:space="preserve">в </w:t>
      </w:r>
      <w:r w:rsidR="008A2141" w:rsidRPr="00995701">
        <w:t xml:space="preserve">пункте </w:t>
      </w:r>
      <w:r w:rsidR="008A2141" w:rsidRPr="00995701">
        <w:rPr>
          <w:lang w:eastAsia="ru-RU"/>
        </w:rPr>
        <w:t xml:space="preserve">6.2.3.1 </w:t>
      </w:r>
      <w:r w:rsidR="008A2141" w:rsidRPr="00995701">
        <w:t>части II "ИНСТРУКЦИЯ УЧАСТНИКАМ АУКЦИОНА В ЭЛЕКТРОННОЙ ФОРМЕ"</w:t>
      </w:r>
      <w:r w:rsidR="00FB0150" w:rsidRPr="00995701">
        <w:rPr>
          <w:lang w:eastAsia="ru-RU"/>
        </w:rPr>
        <w:t xml:space="preserve">, рассматривает вторые части этих заявок и указанные документы на предмет соответствия требованиям </w:t>
      </w:r>
      <w:r w:rsidR="00DF7EB2" w:rsidRPr="00995701">
        <w:rPr>
          <w:lang w:eastAsia="ru-RU"/>
        </w:rPr>
        <w:t>Федерального закона № 44-ФЗ</w:t>
      </w:r>
      <w:r w:rsidR="00FB0150" w:rsidRPr="00995701">
        <w:rPr>
          <w:lang w:eastAsia="ru-RU"/>
        </w:rPr>
        <w:t xml:space="preserve"> и </w:t>
      </w:r>
      <w:r w:rsidR="00DF7EB2" w:rsidRPr="00995701">
        <w:rPr>
          <w:lang w:eastAsia="ru-RU"/>
        </w:rPr>
        <w:t xml:space="preserve">настоящей документации об электронном аукционе </w:t>
      </w:r>
      <w:r w:rsidR="00FB0150" w:rsidRPr="00995701">
        <w:rPr>
          <w:lang w:eastAsia="ru-RU"/>
        </w:rPr>
        <w:t xml:space="preserve">и направляет оператору электронной площадки протокол подведения итогов </w:t>
      </w:r>
      <w:r w:rsidR="008A2141" w:rsidRPr="00995701">
        <w:rPr>
          <w:lang w:eastAsia="ru-RU"/>
        </w:rPr>
        <w:t>электронного</w:t>
      </w:r>
      <w:r w:rsidR="00FB0150" w:rsidRPr="00995701">
        <w:rPr>
          <w:lang w:eastAsia="ru-RU"/>
        </w:rPr>
        <w:t xml:space="preserve"> аукциона, подписанный членами аукционной комиссии. Указанный протокол должен содержать следующую информацию:</w:t>
      </w:r>
    </w:p>
    <w:p w:rsidR="00FB0150" w:rsidRPr="00995701" w:rsidRDefault="008A2141" w:rsidP="00FB0150">
      <w:pPr>
        <w:suppressAutoHyphens w:val="0"/>
        <w:autoSpaceDE w:val="0"/>
        <w:autoSpaceDN w:val="0"/>
        <w:adjustRightInd w:val="0"/>
        <w:ind w:firstLine="540"/>
        <w:jc w:val="both"/>
        <w:rPr>
          <w:lang w:eastAsia="ru-RU"/>
        </w:rPr>
      </w:pPr>
      <w:r w:rsidRPr="00995701">
        <w:rPr>
          <w:lang w:eastAsia="ru-RU"/>
        </w:rPr>
        <w:t>6.2.3.3.1. Р</w:t>
      </w:r>
      <w:r w:rsidR="00FB0150" w:rsidRPr="00995701">
        <w:rPr>
          <w:lang w:eastAsia="ru-RU"/>
        </w:rPr>
        <w:t xml:space="preserve">ешение о соответствии участников </w:t>
      </w:r>
      <w:r w:rsidRPr="00995701">
        <w:rPr>
          <w:lang w:eastAsia="ru-RU"/>
        </w:rPr>
        <w:t>электронного</w:t>
      </w:r>
      <w:r w:rsidR="00FB0150" w:rsidRPr="00995701">
        <w:rPr>
          <w:lang w:eastAsia="ru-RU"/>
        </w:rPr>
        <w:t xml:space="preserve"> аукциона и поданных ими заявок на участие в нем требованиям </w:t>
      </w:r>
      <w:r w:rsidR="00DF7EB2" w:rsidRPr="00995701">
        <w:rPr>
          <w:lang w:eastAsia="ru-RU"/>
        </w:rPr>
        <w:t>Федерального закона № 44-ФЗ</w:t>
      </w:r>
      <w:r w:rsidR="00FB0150" w:rsidRPr="00995701">
        <w:rPr>
          <w:lang w:eastAsia="ru-RU"/>
        </w:rPr>
        <w:t xml:space="preserve"> и </w:t>
      </w:r>
      <w:r w:rsidR="00DF7EB2" w:rsidRPr="00995701">
        <w:rPr>
          <w:lang w:eastAsia="ru-RU"/>
        </w:rPr>
        <w:t>настоящей документации об электронном аукционе</w:t>
      </w:r>
      <w:r w:rsidR="00FB0150" w:rsidRPr="00995701">
        <w:rPr>
          <w:lang w:eastAsia="ru-RU"/>
        </w:rPr>
        <w:t xml:space="preserve"> или о несоответствии участников такого аукциона и данных заявок требованиям </w:t>
      </w:r>
      <w:r w:rsidR="00DF7EB2" w:rsidRPr="00995701">
        <w:rPr>
          <w:lang w:eastAsia="ru-RU"/>
        </w:rPr>
        <w:t>Федерального закона № 44-ФЗ</w:t>
      </w:r>
      <w:r w:rsidR="00FB0150" w:rsidRPr="00995701">
        <w:rPr>
          <w:lang w:eastAsia="ru-RU"/>
        </w:rPr>
        <w:t xml:space="preserve"> и (или) </w:t>
      </w:r>
      <w:r w:rsidR="00DF7EB2" w:rsidRPr="00995701">
        <w:rPr>
          <w:lang w:eastAsia="ru-RU"/>
        </w:rPr>
        <w:t xml:space="preserve">настоящей документации об электронном аукционе </w:t>
      </w:r>
      <w:r w:rsidR="00FB0150" w:rsidRPr="00995701">
        <w:rPr>
          <w:lang w:eastAsia="ru-RU"/>
        </w:rPr>
        <w:t xml:space="preserve">с обоснованием указанного решения, в том числе с указанием положений </w:t>
      </w:r>
      <w:r w:rsidR="00DF7EB2" w:rsidRPr="00995701">
        <w:rPr>
          <w:lang w:eastAsia="ru-RU"/>
        </w:rPr>
        <w:t>настоящей документации об электронном аукционе</w:t>
      </w:r>
      <w:r w:rsidR="00FB0150" w:rsidRPr="00995701">
        <w:rPr>
          <w:lang w:eastAsia="ru-RU"/>
        </w:rPr>
        <w:t xml:space="preserve">, которым не соответствуют данные заявки, содержания данных заявок, которое не соответствует требованиям </w:t>
      </w:r>
      <w:r w:rsidR="00DF7EB2" w:rsidRPr="00995701">
        <w:rPr>
          <w:lang w:eastAsia="ru-RU"/>
        </w:rPr>
        <w:t>настоящей документации об электронном аукционе</w:t>
      </w:r>
      <w:r w:rsidR="00FB0150" w:rsidRPr="00995701">
        <w:rPr>
          <w:lang w:eastAsia="ru-RU"/>
        </w:rPr>
        <w:t>;</w:t>
      </w:r>
    </w:p>
    <w:p w:rsidR="00FB0150" w:rsidRPr="00995701" w:rsidRDefault="008A2141" w:rsidP="00FB0150">
      <w:pPr>
        <w:suppressAutoHyphens w:val="0"/>
        <w:autoSpaceDE w:val="0"/>
        <w:autoSpaceDN w:val="0"/>
        <w:adjustRightInd w:val="0"/>
        <w:ind w:firstLine="540"/>
        <w:jc w:val="both"/>
        <w:rPr>
          <w:lang w:eastAsia="ru-RU"/>
        </w:rPr>
      </w:pPr>
      <w:r w:rsidRPr="00995701">
        <w:rPr>
          <w:lang w:eastAsia="ru-RU"/>
        </w:rPr>
        <w:t>6.2.3.3.2. Р</w:t>
      </w:r>
      <w:r w:rsidR="00FB0150" w:rsidRPr="00995701">
        <w:rPr>
          <w:lang w:eastAsia="ru-RU"/>
        </w:rPr>
        <w:t xml:space="preserve">ешение каждого члена аукционной комиссии о соответствии участников </w:t>
      </w:r>
      <w:r w:rsidRPr="00995701">
        <w:rPr>
          <w:lang w:eastAsia="ru-RU"/>
        </w:rPr>
        <w:t>электронного</w:t>
      </w:r>
      <w:r w:rsidR="00FB0150" w:rsidRPr="00995701">
        <w:rPr>
          <w:lang w:eastAsia="ru-RU"/>
        </w:rPr>
        <w:t xml:space="preserve"> аукциона и поданных ими заявок на участие в </w:t>
      </w:r>
      <w:r w:rsidRPr="00995701">
        <w:rPr>
          <w:lang w:eastAsia="ru-RU"/>
        </w:rPr>
        <w:t>электронном</w:t>
      </w:r>
      <w:r w:rsidR="00FB0150" w:rsidRPr="00995701">
        <w:rPr>
          <w:lang w:eastAsia="ru-RU"/>
        </w:rPr>
        <w:t xml:space="preserve"> аукционе требованиям </w:t>
      </w:r>
      <w:r w:rsidR="00DF7EB2" w:rsidRPr="00995701">
        <w:rPr>
          <w:lang w:eastAsia="ru-RU"/>
        </w:rPr>
        <w:t>Федерального закона № 44-ФЗ</w:t>
      </w:r>
      <w:r w:rsidR="00FB0150" w:rsidRPr="00995701">
        <w:rPr>
          <w:lang w:eastAsia="ru-RU"/>
        </w:rPr>
        <w:t xml:space="preserve"> и </w:t>
      </w:r>
      <w:r w:rsidR="00DF7EB2" w:rsidRPr="00995701">
        <w:rPr>
          <w:lang w:eastAsia="ru-RU"/>
        </w:rPr>
        <w:t>настоящей документации об электронном аукционе</w:t>
      </w:r>
      <w:r w:rsidR="00FB0150" w:rsidRPr="00995701">
        <w:rPr>
          <w:lang w:eastAsia="ru-RU"/>
        </w:rPr>
        <w:t xml:space="preserve"> или о несоответствии участников такого аукциона и поданных ими заявок требованиям </w:t>
      </w:r>
      <w:r w:rsidR="00DF7EB2" w:rsidRPr="00995701">
        <w:rPr>
          <w:lang w:eastAsia="ru-RU"/>
        </w:rPr>
        <w:t>Федерального закона № 44-ФЗ</w:t>
      </w:r>
      <w:r w:rsidR="00FB0150" w:rsidRPr="00995701">
        <w:rPr>
          <w:lang w:eastAsia="ru-RU"/>
        </w:rPr>
        <w:t xml:space="preserve"> и (или) </w:t>
      </w:r>
      <w:r w:rsidR="00DF7EB2" w:rsidRPr="00995701">
        <w:rPr>
          <w:lang w:eastAsia="ru-RU"/>
        </w:rPr>
        <w:t>настоящей документации об электронном аукционе.</w:t>
      </w:r>
    </w:p>
    <w:p w:rsidR="00FB0150" w:rsidRPr="00995701" w:rsidRDefault="00845CF7" w:rsidP="00FB0150">
      <w:pPr>
        <w:suppressAutoHyphens w:val="0"/>
        <w:autoSpaceDE w:val="0"/>
        <w:autoSpaceDN w:val="0"/>
        <w:adjustRightInd w:val="0"/>
        <w:ind w:firstLine="540"/>
        <w:jc w:val="both"/>
        <w:rPr>
          <w:lang w:eastAsia="ru-RU"/>
        </w:rPr>
      </w:pPr>
      <w:r w:rsidRPr="00995701">
        <w:rPr>
          <w:lang w:eastAsia="ru-RU"/>
        </w:rPr>
        <w:t xml:space="preserve">6.2.3.4. </w:t>
      </w:r>
      <w:r w:rsidR="008A2141" w:rsidRPr="00995701">
        <w:rPr>
          <w:lang w:eastAsia="ru-RU"/>
        </w:rPr>
        <w:t>К</w:t>
      </w:r>
      <w:r w:rsidR="00FB0150" w:rsidRPr="00995701">
        <w:rPr>
          <w:lang w:eastAsia="ru-RU"/>
        </w:rPr>
        <w:t xml:space="preserve">онтракт заключается в соответствии </w:t>
      </w:r>
      <w:r w:rsidR="008A2141" w:rsidRPr="00995701">
        <w:rPr>
          <w:lang w:eastAsia="ru-RU"/>
        </w:rPr>
        <w:t xml:space="preserve">с </w:t>
      </w:r>
      <w:r w:rsidR="008A2141" w:rsidRPr="00995701">
        <w:t xml:space="preserve">пунктом </w:t>
      </w:r>
      <w:r w:rsidR="008A2141" w:rsidRPr="00995701">
        <w:rPr>
          <w:lang w:eastAsia="ru-RU"/>
        </w:rPr>
        <w:t xml:space="preserve">6.2.1.4 </w:t>
      </w:r>
      <w:r w:rsidR="008A2141" w:rsidRPr="00995701">
        <w:t>части II "ИНСТРУКЦИЯ УЧАСТНИКАМ АУКЦИОНА В ЭЛЕКТРОННОЙ ФОРМЕ"</w:t>
      </w:r>
      <w:r w:rsidR="008A2141" w:rsidRPr="00995701">
        <w:rPr>
          <w:lang w:eastAsia="ru-RU"/>
        </w:rPr>
        <w:t xml:space="preserve"> в порядке, установленном </w:t>
      </w:r>
      <w:r w:rsidR="008A2141" w:rsidRPr="00995701">
        <w:t xml:space="preserve">пунктом </w:t>
      </w:r>
      <w:r w:rsidR="008A2141" w:rsidRPr="00995701">
        <w:lastRenderedPageBreak/>
        <w:t>6.</w:t>
      </w:r>
      <w:r w:rsidR="004D1F6E" w:rsidRPr="00995701">
        <w:t>0</w:t>
      </w:r>
      <w:r w:rsidR="008A2141" w:rsidRPr="00995701">
        <w:t>1</w:t>
      </w:r>
      <w:r w:rsidR="004D1F6E" w:rsidRPr="00995701">
        <w:t xml:space="preserve"> (6.1)</w:t>
      </w:r>
      <w:r w:rsidR="008A2141" w:rsidRPr="00995701">
        <w:t xml:space="preserve"> части II "ИНСТРУКЦИЯ УЧАСТНИКАМ АУКЦИОНА В ЭЛЕКТРОННОЙ ФОРМЕ"</w:t>
      </w:r>
      <w:r w:rsidR="00FB0150" w:rsidRPr="00995701">
        <w:rPr>
          <w:lang w:eastAsia="ru-RU"/>
        </w:rPr>
        <w:t xml:space="preserve">, с участником </w:t>
      </w:r>
      <w:r w:rsidR="008A2141" w:rsidRPr="00995701">
        <w:rPr>
          <w:lang w:eastAsia="ru-RU"/>
        </w:rPr>
        <w:t>электронного</w:t>
      </w:r>
      <w:r w:rsidR="00FB0150" w:rsidRPr="00995701">
        <w:rPr>
          <w:lang w:eastAsia="ru-RU"/>
        </w:rPr>
        <w:t xml:space="preserve"> аукциона, заявка на участие в котором подана:</w:t>
      </w:r>
    </w:p>
    <w:p w:rsidR="00FB0150" w:rsidRPr="00995701" w:rsidRDefault="008A2141" w:rsidP="00FB0150">
      <w:pPr>
        <w:suppressAutoHyphens w:val="0"/>
        <w:autoSpaceDE w:val="0"/>
        <w:autoSpaceDN w:val="0"/>
        <w:adjustRightInd w:val="0"/>
        <w:ind w:firstLine="540"/>
        <w:jc w:val="both"/>
        <w:rPr>
          <w:lang w:eastAsia="ru-RU"/>
        </w:rPr>
      </w:pPr>
      <w:r w:rsidRPr="00995701">
        <w:rPr>
          <w:lang w:eastAsia="ru-RU"/>
        </w:rPr>
        <w:t>6.2.3.4.1. Р</w:t>
      </w:r>
      <w:r w:rsidR="00FB0150" w:rsidRPr="00995701">
        <w:rPr>
          <w:lang w:eastAsia="ru-RU"/>
        </w:rPr>
        <w:t xml:space="preserve">анее других заявок на участие в </w:t>
      </w:r>
      <w:r w:rsidRPr="00995701">
        <w:rPr>
          <w:lang w:eastAsia="ru-RU"/>
        </w:rPr>
        <w:t>электронном</w:t>
      </w:r>
      <w:r w:rsidR="00FB0150" w:rsidRPr="00995701">
        <w:rPr>
          <w:lang w:eastAsia="ru-RU"/>
        </w:rPr>
        <w:t xml:space="preserve"> аукционе, если несколько участников такого аукциона и поданные ими заявки признаны соответствующими требованиям Федерального закона</w:t>
      </w:r>
      <w:r w:rsidR="00845CF7" w:rsidRPr="00995701">
        <w:rPr>
          <w:lang w:eastAsia="ru-RU"/>
        </w:rPr>
        <w:t xml:space="preserve"> № 44-ФЗ</w:t>
      </w:r>
      <w:r w:rsidR="00FB0150" w:rsidRPr="00995701">
        <w:rPr>
          <w:lang w:eastAsia="ru-RU"/>
        </w:rPr>
        <w:t xml:space="preserve"> и </w:t>
      </w:r>
      <w:r w:rsidR="00845CF7" w:rsidRPr="00995701">
        <w:rPr>
          <w:lang w:eastAsia="ru-RU"/>
        </w:rPr>
        <w:t>настоящей документации об электронном аукционе</w:t>
      </w:r>
      <w:r w:rsidR="00FB0150" w:rsidRPr="00995701">
        <w:rPr>
          <w:lang w:eastAsia="ru-RU"/>
        </w:rPr>
        <w:t>;</w:t>
      </w:r>
    </w:p>
    <w:p w:rsidR="00FB0150" w:rsidRPr="00995701" w:rsidRDefault="008A2141" w:rsidP="00FB0150">
      <w:pPr>
        <w:suppressAutoHyphens w:val="0"/>
        <w:autoSpaceDE w:val="0"/>
        <w:autoSpaceDN w:val="0"/>
        <w:adjustRightInd w:val="0"/>
        <w:ind w:firstLine="540"/>
        <w:jc w:val="both"/>
        <w:rPr>
          <w:lang w:eastAsia="ru-RU"/>
        </w:rPr>
      </w:pPr>
      <w:r w:rsidRPr="00995701">
        <w:rPr>
          <w:lang w:eastAsia="ru-RU"/>
        </w:rPr>
        <w:t xml:space="preserve">6.2.3.4.2. </w:t>
      </w:r>
      <w:r w:rsidR="00FB0150" w:rsidRPr="00995701">
        <w:rPr>
          <w:lang w:eastAsia="ru-RU"/>
        </w:rPr>
        <w:t xml:space="preserve">единственным участником </w:t>
      </w:r>
      <w:r w:rsidRPr="00995701">
        <w:rPr>
          <w:lang w:eastAsia="ru-RU"/>
        </w:rPr>
        <w:t>электронного</w:t>
      </w:r>
      <w:r w:rsidR="00FB0150" w:rsidRPr="00995701">
        <w:rPr>
          <w:lang w:eastAsia="ru-RU"/>
        </w:rPr>
        <w:t xml:space="preserve"> аукциона, если только один участник </w:t>
      </w:r>
      <w:r w:rsidRPr="00995701">
        <w:rPr>
          <w:lang w:eastAsia="ru-RU"/>
        </w:rPr>
        <w:t>электронного</w:t>
      </w:r>
      <w:r w:rsidR="00FB0150" w:rsidRPr="00995701">
        <w:rPr>
          <w:lang w:eastAsia="ru-RU"/>
        </w:rPr>
        <w:t xml:space="preserve"> аукциона и поданная им заявка признаны соответствующими требованиям Федерального закона</w:t>
      </w:r>
      <w:r w:rsidR="00845CF7" w:rsidRPr="00995701">
        <w:rPr>
          <w:lang w:eastAsia="ru-RU"/>
        </w:rPr>
        <w:t xml:space="preserve"> № 44-ФЗ</w:t>
      </w:r>
      <w:r w:rsidR="00FB0150" w:rsidRPr="00995701">
        <w:rPr>
          <w:lang w:eastAsia="ru-RU"/>
        </w:rPr>
        <w:t xml:space="preserve"> и </w:t>
      </w:r>
      <w:r w:rsidR="00845CF7" w:rsidRPr="00995701">
        <w:rPr>
          <w:lang w:eastAsia="ru-RU"/>
        </w:rPr>
        <w:t>настоящей документации об электронном аукционе</w:t>
      </w:r>
      <w:r w:rsidR="00FB0150" w:rsidRPr="00995701">
        <w:rPr>
          <w:lang w:eastAsia="ru-RU"/>
        </w:rPr>
        <w:t>.</w:t>
      </w:r>
    </w:p>
    <w:p w:rsidR="00FB0150" w:rsidRPr="00995701" w:rsidRDefault="008A2141" w:rsidP="00FB0150">
      <w:pPr>
        <w:suppressAutoHyphens w:val="0"/>
        <w:autoSpaceDE w:val="0"/>
        <w:autoSpaceDN w:val="0"/>
        <w:adjustRightInd w:val="0"/>
        <w:ind w:firstLine="540"/>
        <w:jc w:val="both"/>
        <w:rPr>
          <w:lang w:eastAsia="ru-RU"/>
        </w:rPr>
      </w:pPr>
      <w:r w:rsidRPr="00995701">
        <w:rPr>
          <w:lang w:eastAsia="ru-RU"/>
        </w:rPr>
        <w:t>6.2.</w:t>
      </w:r>
      <w:r w:rsidR="00FB0150" w:rsidRPr="00995701">
        <w:rPr>
          <w:lang w:eastAsia="ru-RU"/>
        </w:rPr>
        <w:t xml:space="preserve">4. В случае, если электронный аукцион признан не состоявшимся по основаниям, предусмотренным </w:t>
      </w:r>
      <w:r w:rsidRPr="00995701">
        <w:t>пунктом 4.1.11</w:t>
      </w:r>
      <w:r w:rsidR="004D2843" w:rsidRPr="00995701">
        <w:t xml:space="preserve"> и </w:t>
      </w:r>
      <w:r w:rsidR="004D2843" w:rsidRPr="00995701">
        <w:rPr>
          <w:lang w:eastAsia="ru-RU"/>
        </w:rPr>
        <w:t>5.1.9</w:t>
      </w:r>
      <w:r w:rsidRPr="00995701">
        <w:t xml:space="preserve"> части II "ИНСТРУКЦИЯ УЧАСТНИКАМ АУКЦИОНА В ЭЛЕКТРОННОЙ ФОРМЕ"</w:t>
      </w:r>
      <w:r w:rsidR="00FB0150" w:rsidRPr="00995701">
        <w:rPr>
          <w:lang w:eastAsia="ru-RU"/>
        </w:rPr>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r w:rsidR="004D2843" w:rsidRPr="00995701">
        <w:rPr>
          <w:lang w:eastAsia="ru-RU"/>
        </w:rPr>
        <w:t>пунктом 6.</w:t>
      </w:r>
      <w:r w:rsidR="004D1F6E" w:rsidRPr="00995701">
        <w:rPr>
          <w:lang w:eastAsia="ru-RU"/>
        </w:rPr>
        <w:t>0</w:t>
      </w:r>
      <w:r w:rsidR="004D2843" w:rsidRPr="00995701">
        <w:rPr>
          <w:lang w:eastAsia="ru-RU"/>
        </w:rPr>
        <w:t>1.14</w:t>
      </w:r>
      <w:r w:rsidR="004D1F6E" w:rsidRPr="00995701">
        <w:rPr>
          <w:lang w:eastAsia="ru-RU"/>
        </w:rPr>
        <w:t xml:space="preserve"> (6.1.14)</w:t>
      </w:r>
      <w:r w:rsidR="004D2843" w:rsidRPr="00995701">
        <w:rPr>
          <w:lang w:eastAsia="ru-RU"/>
        </w:rPr>
        <w:t xml:space="preserve"> части II "ИНСТРУКЦИЯ УЧАСТНИКАМ АУКЦИОНА В ЭЛЕКТРОННОЙ ФОРМЕ"</w:t>
      </w:r>
      <w:r w:rsidR="00FB0150" w:rsidRPr="00995701">
        <w:rPr>
          <w:lang w:eastAsia="ru-RU"/>
        </w:rPr>
        <w:t>, заказчик вносит изменения в план-график (при необходимости также в план закупок</w:t>
      </w:r>
      <w:r w:rsidR="004D2843" w:rsidRPr="00995701">
        <w:rPr>
          <w:lang w:eastAsia="ru-RU"/>
        </w:rPr>
        <w:t xml:space="preserve">) </w:t>
      </w:r>
      <w:r w:rsidR="004D2843" w:rsidRPr="00995701">
        <w:rPr>
          <w:i/>
          <w:lang w:eastAsia="ru-RU"/>
        </w:rPr>
        <w:t>- в 2014-2015 годах изменения в планы закупок и планы-графики не вносятся на основании п. 2 ч. 3 ст. 112 Закона № 44-ФЗ</w:t>
      </w:r>
      <w:r w:rsidR="004D2843" w:rsidRPr="00995701">
        <w:rPr>
          <w:lang w:eastAsia="ru-RU"/>
        </w:rPr>
        <w:t>)</w:t>
      </w:r>
      <w:r w:rsidR="00FB0150" w:rsidRPr="00995701">
        <w:rPr>
          <w:lang w:eastAsia="ru-RU"/>
        </w:rPr>
        <w:t xml:space="preserve"> и осуществляет закупку путем проведения запроса предложений (при этом объект закупки не может быть изменен) или иным способом в соответствии с Федеральным законом</w:t>
      </w:r>
      <w:r w:rsidR="000204F2" w:rsidRPr="00995701">
        <w:rPr>
          <w:lang w:eastAsia="ru-RU"/>
        </w:rPr>
        <w:t xml:space="preserve"> № 44-ФЗ</w:t>
      </w:r>
      <w:r w:rsidR="00FB0150" w:rsidRPr="00995701">
        <w:rPr>
          <w:lang w:eastAsia="ru-RU"/>
        </w:rPr>
        <w:t>.</w:t>
      </w:r>
    </w:p>
    <w:p w:rsidR="007C0C7B" w:rsidRPr="00995701" w:rsidRDefault="007C0C7B" w:rsidP="00FB0150">
      <w:pPr>
        <w:autoSpaceDE w:val="0"/>
        <w:ind w:firstLine="540"/>
        <w:jc w:val="both"/>
      </w:pPr>
    </w:p>
    <w:p w:rsidR="007C0C7B" w:rsidRPr="00995701" w:rsidRDefault="007C0C7B">
      <w:pPr>
        <w:autoSpaceDE w:val="0"/>
        <w:ind w:firstLine="540"/>
        <w:jc w:val="both"/>
      </w:pPr>
    </w:p>
    <w:p w:rsidR="007C0C7B" w:rsidRPr="00995701" w:rsidRDefault="007C0C7B">
      <w:pPr>
        <w:autoSpaceDE w:val="0"/>
        <w:jc w:val="center"/>
        <w:rPr>
          <w:b/>
        </w:rPr>
      </w:pPr>
      <w:r w:rsidRPr="00995701">
        <w:rPr>
          <w:b/>
        </w:rPr>
        <w:t xml:space="preserve">6.3. </w:t>
      </w:r>
      <w:r w:rsidR="00132513" w:rsidRPr="00995701">
        <w:rPr>
          <w:b/>
        </w:rPr>
        <w:t xml:space="preserve">Обеспечение исполнения </w:t>
      </w:r>
      <w:r w:rsidR="00CD7631" w:rsidRPr="00995701">
        <w:rPr>
          <w:b/>
        </w:rPr>
        <w:t>контракта</w:t>
      </w:r>
    </w:p>
    <w:p w:rsidR="007C0C7B" w:rsidRPr="00995701" w:rsidRDefault="007C0C7B">
      <w:pPr>
        <w:autoSpaceDE w:val="0"/>
        <w:ind w:firstLine="540"/>
        <w:jc w:val="both"/>
        <w:rPr>
          <w:b/>
        </w:rPr>
      </w:pPr>
    </w:p>
    <w:p w:rsidR="00132513" w:rsidRPr="00995701" w:rsidRDefault="00132513" w:rsidP="00132513">
      <w:pPr>
        <w:ind w:firstLine="540"/>
        <w:jc w:val="both"/>
      </w:pPr>
      <w:r w:rsidRPr="00995701">
        <w:t>6.3.1 Контракт заключается только после предоставления участником электронного аукциона, с которым заключается контракт, безотзывной банковской гарантии, выданной банком, включенным в перечень, указанный в пункте 6.</w:t>
      </w:r>
      <w:r w:rsidR="003F1DD1" w:rsidRPr="00995701">
        <w:t>3.5</w:t>
      </w:r>
      <w:r w:rsidRPr="00995701">
        <w:rPr>
          <w:lang w:eastAsia="ru-RU"/>
        </w:rPr>
        <w:t xml:space="preserve"> части II "ИНСТРУКЦИЯ УЧАСТНИКАМ АУКЦИОНА В ЭЛЕКТРОННОЙ ФОРМЕ"</w:t>
      </w:r>
      <w:r w:rsidRPr="00995701">
        <w:t xml:space="preserve"> и соответствующей требованиям, установленным пунктом 6</w:t>
      </w:r>
      <w:r w:rsidR="003F1DD1" w:rsidRPr="00995701">
        <w:t>.3.</w:t>
      </w:r>
      <w:r w:rsidR="003F1DD1" w:rsidRPr="00995701">
        <w:rPr>
          <w:lang w:eastAsia="ru-RU"/>
        </w:rPr>
        <w:t>6</w:t>
      </w:r>
      <w:r w:rsidRPr="00995701">
        <w:rPr>
          <w:lang w:eastAsia="ru-RU"/>
        </w:rPr>
        <w:t xml:space="preserve"> части II "ИНСТРУКЦИЯ УЧАСТНИКАМ АУКЦИОНА В ЭЛЕКТРОННОЙ ФОРМЕ"</w:t>
      </w:r>
      <w:r w:rsidRPr="00995701">
        <w:t xml:space="preserve"> или внесением денежных средств на расчетный счет указанный заказчиком, в размере обеспечения исполнения </w:t>
      </w:r>
      <w:r w:rsidR="00CD7631" w:rsidRPr="00995701">
        <w:t>контракта</w:t>
      </w:r>
      <w:r w:rsidRPr="00995701">
        <w:t>, предусмотренном в пункте</w:t>
      </w:r>
      <w:r w:rsidR="004D1F6E" w:rsidRPr="00995701">
        <w:t xml:space="preserve"> 38</w:t>
      </w:r>
      <w:r w:rsidRPr="00995701">
        <w:t xml:space="preserve"> части III "ИНФОРМАЦИОННАЯ КАРТА АУКЦИОНА В ЭЛЕКТРОННОЙ ФОРМЕ"</w:t>
      </w:r>
      <w:r w:rsidRPr="00995701">
        <w:rPr>
          <w:lang w:eastAsia="en-US"/>
        </w:rPr>
        <w:t>.</w:t>
      </w:r>
      <w:r w:rsidRPr="00995701">
        <w:t xml:space="preserve"> Способ обеспечения исполнения </w:t>
      </w:r>
      <w:r w:rsidR="00CD7631" w:rsidRPr="00995701">
        <w:t>контракта</w:t>
      </w:r>
      <w:r w:rsidRPr="00995701">
        <w:t xml:space="preserve"> из указанных в настоящей части способов определяется таким участником электронного аукциона самостоятельно.</w:t>
      </w:r>
    </w:p>
    <w:p w:rsidR="00132513" w:rsidRPr="00995701" w:rsidRDefault="00132513" w:rsidP="00132513">
      <w:pPr>
        <w:ind w:firstLine="540"/>
        <w:jc w:val="both"/>
      </w:pPr>
      <w:r w:rsidRPr="00995701">
        <w:t xml:space="preserve">6.3.2. В случае непредоставления участником электронного аукциона, с которым заключается контракт, обеспечения исполнения </w:t>
      </w:r>
      <w:r w:rsidR="00CD7631" w:rsidRPr="00995701">
        <w:t>контракта</w:t>
      </w:r>
      <w:r w:rsidRPr="00995701">
        <w:t xml:space="preserve"> в срок, установленный </w:t>
      </w:r>
      <w:r w:rsidR="007A0C38" w:rsidRPr="00995701">
        <w:t xml:space="preserve">в пункте </w:t>
      </w:r>
      <w:r w:rsidR="004D1F6E" w:rsidRPr="00995701">
        <w:t>40</w:t>
      </w:r>
      <w:r w:rsidR="007A0C38" w:rsidRPr="00995701">
        <w:t xml:space="preserve"> части III "ИНФОРМАЦИОННАЯ КАРТА АУКЦИОНА В ЭЛЕКТРОННОЙ ФОРМЕ"</w:t>
      </w:r>
      <w:r w:rsidRPr="00995701">
        <w:t xml:space="preserve">, такой участник считается уклонившимся от заключения </w:t>
      </w:r>
      <w:r w:rsidR="00CD7631" w:rsidRPr="00995701">
        <w:t>контракта</w:t>
      </w:r>
      <w:r w:rsidRPr="00995701">
        <w:t>.</w:t>
      </w:r>
    </w:p>
    <w:p w:rsidR="00132513" w:rsidRPr="00995701" w:rsidRDefault="00132513" w:rsidP="00132513">
      <w:pPr>
        <w:ind w:firstLine="567"/>
        <w:jc w:val="both"/>
      </w:pPr>
      <w:r w:rsidRPr="00995701">
        <w:t xml:space="preserve">6.3.3. Если победителем электронного аукциона или участником электронного аукциона, с которыми заключается </w:t>
      </w:r>
      <w:r w:rsidR="007A0C38" w:rsidRPr="00995701">
        <w:t>к</w:t>
      </w:r>
      <w:r w:rsidRPr="00995701">
        <w:t xml:space="preserve">онтракт, является государственное или муниципальное казенное учреждение предоставление обеспечения исполнения </w:t>
      </w:r>
      <w:r w:rsidR="00CD7631" w:rsidRPr="00995701">
        <w:t>Контракта</w:t>
      </w:r>
      <w:r w:rsidRPr="00995701">
        <w:t xml:space="preserve"> не требуется.</w:t>
      </w:r>
    </w:p>
    <w:p w:rsidR="00132513" w:rsidRPr="00995701" w:rsidRDefault="00132513" w:rsidP="00132513">
      <w:pPr>
        <w:ind w:firstLine="567"/>
        <w:jc w:val="both"/>
      </w:pPr>
      <w:r w:rsidRPr="00995701">
        <w:t xml:space="preserve">6.3.4. В случае избрания способа обеспечения исполнения </w:t>
      </w:r>
      <w:r w:rsidR="00CD7631" w:rsidRPr="00995701">
        <w:t>контракта</w:t>
      </w:r>
      <w:r w:rsidRPr="00995701">
        <w:t xml:space="preserve"> в виде безотзывной банковской гарантии, срок действия такой гарантии должен превышать срок действия </w:t>
      </w:r>
      <w:r w:rsidR="00CD7631" w:rsidRPr="00995701">
        <w:t>контракта</w:t>
      </w:r>
      <w:r w:rsidRPr="00995701">
        <w:t xml:space="preserve"> не менее чем на один месяц.</w:t>
      </w:r>
    </w:p>
    <w:p w:rsidR="00132513" w:rsidRPr="00995701" w:rsidRDefault="00132513" w:rsidP="00132513">
      <w:pPr>
        <w:ind w:firstLine="540"/>
        <w:jc w:val="both"/>
      </w:pPr>
      <w:r w:rsidRPr="00995701">
        <w:t xml:space="preserve">6.3.5. </w:t>
      </w:r>
      <w:r w:rsidR="003F1DD1" w:rsidRPr="00995701">
        <w:t xml:space="preserve">Банковская гарантия, предъявляемая в качестве обеспечения исполнения </w:t>
      </w:r>
      <w:r w:rsidR="00CD7631" w:rsidRPr="00995701">
        <w:t>контракта</w:t>
      </w:r>
      <w:r w:rsidR="003F1DD1" w:rsidRPr="00995701">
        <w:t xml:space="preserve"> должна</w:t>
      </w:r>
      <w:r w:rsidR="003F1DD1" w:rsidRPr="00995701">
        <w:rPr>
          <w:lang w:eastAsia="en-US"/>
        </w:rPr>
        <w:t xml:space="preserve"> быть включена в реестр банковских гарантий </w:t>
      </w:r>
      <w:r w:rsidR="003F1DD1" w:rsidRPr="00995701">
        <w:rPr>
          <w:i/>
          <w:lang w:eastAsia="en-US"/>
        </w:rPr>
        <w:t>(условие о включении в реестр банковских гарантий вступает в силу с 31 марта 2014 года)</w:t>
      </w:r>
      <w:r w:rsidR="003F1DD1" w:rsidRPr="00995701">
        <w:rPr>
          <w:rFonts w:eastAsia="Calibri"/>
          <w:lang w:eastAsia="en-US"/>
        </w:rPr>
        <w:t xml:space="preserve">, </w:t>
      </w:r>
      <w:r w:rsidR="003F1DD1" w:rsidRPr="00995701">
        <w:t xml:space="preserve">размещенный в ЕИС (на официальном сайте) и выдана банком, включенным в предусмотренный статьей 176.1 Налогового кодекса Российской </w:t>
      </w:r>
      <w:r w:rsidR="003F1DD1" w:rsidRPr="00995701">
        <w:lastRenderedPageBreak/>
        <w:t xml:space="preserve">Федерации Перечень банков, отвечающих установленным требованиям для принятия банковских гарантий в целях налогообложения, который </w:t>
      </w:r>
      <w:r w:rsidR="003F1DD1" w:rsidRPr="00995701">
        <w:rPr>
          <w:lang w:eastAsia="en-US"/>
        </w:rPr>
        <w:t xml:space="preserve">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w:t>
      </w:r>
    </w:p>
    <w:p w:rsidR="00132513" w:rsidRPr="00995701" w:rsidRDefault="00132513" w:rsidP="00132513">
      <w:pPr>
        <w:ind w:firstLine="540"/>
        <w:jc w:val="both"/>
        <w:rPr>
          <w:lang w:eastAsia="en-US"/>
        </w:rPr>
      </w:pPr>
      <w:r w:rsidRPr="00995701">
        <w:t xml:space="preserve">6.3.6. </w:t>
      </w:r>
      <w:r w:rsidRPr="00995701">
        <w:rPr>
          <w:lang w:eastAsia="en-US"/>
        </w:rPr>
        <w:t>Банковская гарантия должна быть безотзывной и должна содержать:</w:t>
      </w:r>
    </w:p>
    <w:p w:rsidR="00132513" w:rsidRPr="00995701" w:rsidRDefault="003F1DD1" w:rsidP="00132513">
      <w:pPr>
        <w:ind w:firstLine="540"/>
        <w:jc w:val="both"/>
        <w:rPr>
          <w:lang w:eastAsia="en-US"/>
        </w:rPr>
      </w:pPr>
      <w:r w:rsidRPr="00995701">
        <w:rPr>
          <w:lang w:eastAsia="en-US"/>
        </w:rPr>
        <w:t>6.3.6.1.</w:t>
      </w:r>
      <w:r w:rsidR="00132513" w:rsidRPr="00995701">
        <w:rPr>
          <w:lang w:eastAsia="en-US"/>
        </w:rPr>
        <w:t xml:space="preserve"> </w:t>
      </w:r>
      <w:r w:rsidRPr="00995701">
        <w:rPr>
          <w:lang w:eastAsia="en-US"/>
        </w:rPr>
        <w:t>С</w:t>
      </w:r>
      <w:r w:rsidR="00132513" w:rsidRPr="00995701">
        <w:rPr>
          <w:lang w:eastAsia="en-US"/>
        </w:rPr>
        <w:t xml:space="preserve">умму банковской гарантии, указанную в </w:t>
      </w:r>
      <w:r w:rsidRPr="00995701">
        <w:rPr>
          <w:lang w:eastAsia="en-US"/>
        </w:rPr>
        <w:t xml:space="preserve">пункте </w:t>
      </w:r>
      <w:r w:rsidR="004D1F6E" w:rsidRPr="00995701">
        <w:rPr>
          <w:lang w:eastAsia="en-US"/>
        </w:rPr>
        <w:t>38</w:t>
      </w:r>
      <w:r w:rsidRPr="00995701">
        <w:t xml:space="preserve">  части III "ИНФОРМАЦИОННАЯ КАРТА АУКЦИОНА В ЭЛЕКТРОННОЙ ФОРМЕ" </w:t>
      </w:r>
      <w:r w:rsidR="00132513" w:rsidRPr="00995701">
        <w:rPr>
          <w:lang w:eastAsia="en-US"/>
        </w:rPr>
        <w:t xml:space="preserve">и подлежащую уплате гарантом Заказчику при ненадлежащем исполнении принципала обязательств, указанных </w:t>
      </w:r>
      <w:r w:rsidRPr="00995701">
        <w:t>в пункте 6.3.6.2</w:t>
      </w:r>
      <w:r w:rsidRPr="00995701">
        <w:rPr>
          <w:lang w:eastAsia="ru-RU"/>
        </w:rPr>
        <w:t xml:space="preserve"> части II "ИНСТРУКЦИЯ УЧАСТНИКАМ АУКЦИОНА В ЭЛЕКТРОННОЙ ФОРМЕ".</w:t>
      </w:r>
    </w:p>
    <w:p w:rsidR="00132513" w:rsidRPr="00995701" w:rsidRDefault="003F1DD1" w:rsidP="00132513">
      <w:pPr>
        <w:ind w:firstLine="540"/>
        <w:jc w:val="both"/>
        <w:rPr>
          <w:lang w:eastAsia="en-US"/>
        </w:rPr>
      </w:pPr>
      <w:r w:rsidRPr="00995701">
        <w:rPr>
          <w:lang w:eastAsia="en-US"/>
        </w:rPr>
        <w:t>6.3.6.2.</w:t>
      </w:r>
      <w:r w:rsidR="00132513" w:rsidRPr="00995701">
        <w:rPr>
          <w:lang w:eastAsia="en-US"/>
        </w:rPr>
        <w:t xml:space="preserve"> </w:t>
      </w:r>
      <w:r w:rsidRPr="00995701">
        <w:rPr>
          <w:lang w:eastAsia="en-US"/>
        </w:rPr>
        <w:t>О</w:t>
      </w:r>
      <w:r w:rsidR="00132513" w:rsidRPr="00995701">
        <w:rPr>
          <w:lang w:eastAsia="en-US"/>
        </w:rPr>
        <w:t>бязательства принципала, надлежащее исполнение которых обеспечивается банковской гарантией</w:t>
      </w:r>
      <w:r w:rsidRPr="00995701">
        <w:rPr>
          <w:lang w:eastAsia="en-US"/>
        </w:rPr>
        <w:t>.</w:t>
      </w:r>
    </w:p>
    <w:p w:rsidR="00132513" w:rsidRPr="00995701" w:rsidRDefault="003F1DD1" w:rsidP="00132513">
      <w:pPr>
        <w:ind w:firstLine="540"/>
        <w:jc w:val="both"/>
        <w:rPr>
          <w:lang w:eastAsia="en-US"/>
        </w:rPr>
      </w:pPr>
      <w:r w:rsidRPr="00995701">
        <w:rPr>
          <w:lang w:eastAsia="en-US"/>
        </w:rPr>
        <w:t>6.3.6.3.</w:t>
      </w:r>
      <w:r w:rsidR="00132513" w:rsidRPr="00995701">
        <w:rPr>
          <w:lang w:eastAsia="en-US"/>
        </w:rPr>
        <w:t xml:space="preserve"> </w:t>
      </w:r>
      <w:r w:rsidRPr="00995701">
        <w:rPr>
          <w:lang w:eastAsia="en-US"/>
        </w:rPr>
        <w:t>О</w:t>
      </w:r>
      <w:r w:rsidR="00132513" w:rsidRPr="00995701">
        <w:rPr>
          <w:lang w:eastAsia="en-US"/>
        </w:rPr>
        <w:t xml:space="preserve">бязанность гаранта уплатить </w:t>
      </w:r>
      <w:r w:rsidRPr="00995701">
        <w:rPr>
          <w:lang w:eastAsia="en-US"/>
        </w:rPr>
        <w:t>з</w:t>
      </w:r>
      <w:r w:rsidR="00132513" w:rsidRPr="00995701">
        <w:rPr>
          <w:lang w:eastAsia="en-US"/>
        </w:rPr>
        <w:t>аказчику неустойку в размере 0,1 процента денежной суммы, подлежащей уплате, за каждый календарный день просрочки;</w:t>
      </w:r>
    </w:p>
    <w:p w:rsidR="00132513" w:rsidRPr="00995701" w:rsidRDefault="003F1DD1" w:rsidP="00132513">
      <w:pPr>
        <w:ind w:firstLine="540"/>
        <w:jc w:val="both"/>
        <w:rPr>
          <w:lang w:eastAsia="en-US"/>
        </w:rPr>
      </w:pPr>
      <w:r w:rsidRPr="00995701">
        <w:rPr>
          <w:lang w:eastAsia="en-US"/>
        </w:rPr>
        <w:t>6.3.6.4.</w:t>
      </w:r>
      <w:r w:rsidR="00132513" w:rsidRPr="00995701">
        <w:rPr>
          <w:lang w:eastAsia="en-US"/>
        </w:rPr>
        <w:t xml:space="preserve"> </w:t>
      </w:r>
      <w:r w:rsidRPr="00995701">
        <w:rPr>
          <w:lang w:eastAsia="en-US"/>
        </w:rPr>
        <w:t>У</w:t>
      </w:r>
      <w:r w:rsidR="00132513" w:rsidRPr="00995701">
        <w:rPr>
          <w:lang w:eastAsia="en-US"/>
        </w:rPr>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995701">
        <w:rPr>
          <w:lang w:eastAsia="en-US"/>
        </w:rPr>
        <w:t>з</w:t>
      </w:r>
      <w:r w:rsidR="00132513" w:rsidRPr="00995701">
        <w:rPr>
          <w:lang w:eastAsia="en-US"/>
        </w:rPr>
        <w:t>аказчику;</w:t>
      </w:r>
    </w:p>
    <w:p w:rsidR="00132513" w:rsidRPr="00995701" w:rsidRDefault="003F1DD1" w:rsidP="00132513">
      <w:pPr>
        <w:ind w:firstLine="540"/>
        <w:jc w:val="both"/>
        <w:rPr>
          <w:lang w:eastAsia="en-US"/>
        </w:rPr>
      </w:pPr>
      <w:r w:rsidRPr="00995701">
        <w:rPr>
          <w:lang w:eastAsia="en-US"/>
        </w:rPr>
        <w:t>6.3.6.5.</w:t>
      </w:r>
      <w:r w:rsidR="00132513" w:rsidRPr="00995701">
        <w:rPr>
          <w:lang w:eastAsia="en-US"/>
        </w:rPr>
        <w:t xml:space="preserve"> </w:t>
      </w:r>
      <w:r w:rsidRPr="00995701">
        <w:rPr>
          <w:lang w:eastAsia="en-US"/>
        </w:rPr>
        <w:t>С</w:t>
      </w:r>
      <w:r w:rsidR="00132513" w:rsidRPr="00995701">
        <w:rPr>
          <w:lang w:eastAsia="en-US"/>
        </w:rPr>
        <w:t xml:space="preserve">рок действия банковской гарантии с учетом требований </w:t>
      </w:r>
      <w:r w:rsidRPr="00995701">
        <w:t>пункта 6.3.4</w:t>
      </w:r>
      <w:r w:rsidRPr="00995701">
        <w:rPr>
          <w:lang w:eastAsia="ru-RU"/>
        </w:rPr>
        <w:t xml:space="preserve"> части II "ИНСТРУКЦИЯ УЧАСТНИКАМ АУКЦИОНА В ЭЛЕКТРОННОЙ ФОРМЕ"</w:t>
      </w:r>
      <w:r w:rsidR="00132513" w:rsidRPr="00995701">
        <w:rPr>
          <w:lang w:eastAsia="en-US"/>
        </w:rPr>
        <w:t>;</w:t>
      </w:r>
    </w:p>
    <w:p w:rsidR="00132513" w:rsidRPr="00995701" w:rsidRDefault="003F1DD1" w:rsidP="00132513">
      <w:pPr>
        <w:ind w:firstLine="540"/>
        <w:jc w:val="both"/>
        <w:rPr>
          <w:lang w:eastAsia="en-US"/>
        </w:rPr>
      </w:pPr>
      <w:r w:rsidRPr="00995701">
        <w:rPr>
          <w:lang w:eastAsia="en-US"/>
        </w:rPr>
        <w:t>6.3.6.6.</w:t>
      </w:r>
      <w:r w:rsidR="00132513" w:rsidRPr="00995701">
        <w:rPr>
          <w:lang w:eastAsia="en-US"/>
        </w:rPr>
        <w:t xml:space="preserve"> </w:t>
      </w:r>
      <w:r w:rsidRPr="00995701">
        <w:rPr>
          <w:lang w:eastAsia="en-US"/>
        </w:rPr>
        <w:t>У</w:t>
      </w:r>
      <w:r w:rsidR="00132513" w:rsidRPr="00995701">
        <w:rPr>
          <w:lang w:eastAsia="en-US"/>
        </w:rPr>
        <w:t xml:space="preserve">становленный Правительством Российской Федерации перечень документов, предоставляемых </w:t>
      </w:r>
      <w:r w:rsidRPr="00995701">
        <w:rPr>
          <w:lang w:eastAsia="en-US"/>
        </w:rPr>
        <w:t>з</w:t>
      </w:r>
      <w:r w:rsidR="00132513" w:rsidRPr="00995701">
        <w:rPr>
          <w:lang w:eastAsia="en-US"/>
        </w:rPr>
        <w:t>аказчиком банку одновременно с требованием об осуществлении уплаты денежной суммы по банковской гарантии;</w:t>
      </w:r>
    </w:p>
    <w:p w:rsidR="00132513" w:rsidRPr="00995701" w:rsidRDefault="003F1DD1" w:rsidP="00132513">
      <w:pPr>
        <w:ind w:firstLine="540"/>
        <w:jc w:val="both"/>
        <w:rPr>
          <w:lang w:eastAsia="en-US"/>
        </w:rPr>
      </w:pPr>
      <w:r w:rsidRPr="00995701">
        <w:rPr>
          <w:lang w:eastAsia="en-US"/>
        </w:rPr>
        <w:t>6.3.6.7.</w:t>
      </w:r>
      <w:r w:rsidR="00132513" w:rsidRPr="00995701">
        <w:rPr>
          <w:lang w:eastAsia="en-US"/>
        </w:rPr>
        <w:t xml:space="preserve"> </w:t>
      </w:r>
      <w:r w:rsidRPr="00995701">
        <w:rPr>
          <w:lang w:eastAsia="en-US"/>
        </w:rPr>
        <w:t>О</w:t>
      </w:r>
      <w:r w:rsidR="00132513" w:rsidRPr="00995701">
        <w:rPr>
          <w:lang w:eastAsia="en-US"/>
        </w:rPr>
        <w:t xml:space="preserve">тлагательное условие, предусматривающее заключение договора предоставления банковской гарантии по обязательствам принципала, возникшим из </w:t>
      </w:r>
      <w:r w:rsidR="00CD7631" w:rsidRPr="00995701">
        <w:rPr>
          <w:lang w:eastAsia="en-US"/>
        </w:rPr>
        <w:t>контракта</w:t>
      </w:r>
      <w:r w:rsidR="00132513" w:rsidRPr="00995701">
        <w:rPr>
          <w:lang w:eastAsia="en-US"/>
        </w:rPr>
        <w:t xml:space="preserve"> при его заключении.</w:t>
      </w:r>
    </w:p>
    <w:p w:rsidR="00132513" w:rsidRPr="00995701" w:rsidRDefault="00132513" w:rsidP="00132513">
      <w:pPr>
        <w:ind w:firstLine="540"/>
        <w:jc w:val="both"/>
      </w:pPr>
      <w:r w:rsidRPr="00995701">
        <w:rPr>
          <w:lang w:eastAsia="en-US"/>
        </w:rPr>
        <w:t xml:space="preserve">6.3.7. В банковскую гарантию может включаться условие о праве </w:t>
      </w:r>
      <w:r w:rsidR="00D7469A" w:rsidRPr="00995701">
        <w:rPr>
          <w:lang w:eastAsia="en-US"/>
        </w:rPr>
        <w:t>з</w:t>
      </w:r>
      <w:r w:rsidRPr="00995701">
        <w:rPr>
          <w:lang w:eastAsia="en-US"/>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w:t>
      </w:r>
      <w:r w:rsidR="00D7469A" w:rsidRPr="00995701">
        <w:rPr>
          <w:lang w:eastAsia="en-US"/>
        </w:rPr>
        <w:t>электронного аукциона</w:t>
      </w:r>
      <w:r w:rsidRPr="00995701">
        <w:rPr>
          <w:lang w:eastAsia="en-US"/>
        </w:rPr>
        <w:t xml:space="preserve"> и </w:t>
      </w:r>
      <w:r w:rsidR="00D7469A" w:rsidRPr="00995701">
        <w:rPr>
          <w:lang w:eastAsia="en-US"/>
        </w:rPr>
        <w:t xml:space="preserve">пункте </w:t>
      </w:r>
      <w:r w:rsidR="004D1F6E" w:rsidRPr="00995701">
        <w:rPr>
          <w:lang w:eastAsia="en-US"/>
        </w:rPr>
        <w:t>43</w:t>
      </w:r>
      <w:r w:rsidR="00D7469A" w:rsidRPr="00995701">
        <w:t xml:space="preserve"> части III "ИНФОРМАЦИОННАЯ КАРТА АУКЦИОНА В ЭЛЕКТРОННОЙ ФОРМЕ".</w:t>
      </w:r>
      <w:r w:rsidRPr="00995701">
        <w:rPr>
          <w:lang w:eastAsia="en-US"/>
        </w:rPr>
        <w:t xml:space="preserve"> </w:t>
      </w:r>
    </w:p>
    <w:p w:rsidR="00132513" w:rsidRPr="00995701" w:rsidRDefault="00132513" w:rsidP="00132513">
      <w:pPr>
        <w:ind w:firstLine="540"/>
        <w:jc w:val="both"/>
        <w:rPr>
          <w:lang w:eastAsia="en-US"/>
        </w:rPr>
      </w:pPr>
      <w:r w:rsidRPr="00995701">
        <w:t xml:space="preserve">6.3.8. </w:t>
      </w:r>
      <w:r w:rsidRPr="00995701">
        <w:rPr>
          <w:lang w:eastAsia="en-US"/>
        </w:rPr>
        <w:t xml:space="preserve">Запрещается включение в условия банковской гарантии требования о представлении </w:t>
      </w:r>
      <w:r w:rsidR="00D7469A" w:rsidRPr="00995701">
        <w:rPr>
          <w:lang w:eastAsia="en-US"/>
        </w:rPr>
        <w:t>з</w:t>
      </w:r>
      <w:r w:rsidRPr="00995701">
        <w:rPr>
          <w:lang w:eastAsia="en-US"/>
        </w:rPr>
        <w:t>аказчиком гаранту судебных актов, подтверждающих неисполнение принципалом обязательств, обеспечиваемых банковской гарантией.</w:t>
      </w:r>
    </w:p>
    <w:p w:rsidR="00132513" w:rsidRPr="00995701" w:rsidRDefault="00132513" w:rsidP="00D7469A">
      <w:pPr>
        <w:suppressAutoHyphens w:val="0"/>
        <w:autoSpaceDE w:val="0"/>
        <w:autoSpaceDN w:val="0"/>
        <w:adjustRightInd w:val="0"/>
        <w:ind w:firstLine="540"/>
        <w:jc w:val="both"/>
        <w:rPr>
          <w:lang w:eastAsia="en-US"/>
        </w:rPr>
      </w:pPr>
      <w:r w:rsidRPr="00995701">
        <w:rPr>
          <w:lang w:eastAsia="en-US"/>
        </w:rPr>
        <w:t xml:space="preserve">6.3.9. Заказчик рассматривает поступившую в качестве обеспечения исполнения </w:t>
      </w:r>
      <w:r w:rsidR="00CD7631" w:rsidRPr="00995701">
        <w:rPr>
          <w:lang w:eastAsia="en-US"/>
        </w:rPr>
        <w:t>контракта</w:t>
      </w:r>
      <w:r w:rsidRPr="00995701">
        <w:rPr>
          <w:lang w:eastAsia="en-US"/>
        </w:rPr>
        <w:t xml:space="preserve"> банковскую гарантию </w:t>
      </w:r>
      <w:r w:rsidR="00D7469A" w:rsidRPr="00995701">
        <w:rPr>
          <w:lang w:eastAsia="ru-RU"/>
        </w:rPr>
        <w:t>срок, не превышающий трех рабочих дней со дня ее поступления</w:t>
      </w:r>
      <w:r w:rsidRPr="00995701">
        <w:rPr>
          <w:lang w:eastAsia="en-US"/>
        </w:rPr>
        <w:t>.</w:t>
      </w:r>
    </w:p>
    <w:p w:rsidR="00132513" w:rsidRPr="00995701" w:rsidRDefault="00132513" w:rsidP="00132513">
      <w:pPr>
        <w:ind w:firstLine="540"/>
        <w:jc w:val="both"/>
        <w:rPr>
          <w:lang w:eastAsia="en-US"/>
        </w:rPr>
      </w:pPr>
      <w:r w:rsidRPr="00995701">
        <w:rPr>
          <w:lang w:eastAsia="en-US"/>
        </w:rPr>
        <w:t>6.3.10. Основанием для отказа в принятии банковской гарантии Заказчиком является:</w:t>
      </w:r>
    </w:p>
    <w:p w:rsidR="00132513" w:rsidRPr="00995701" w:rsidRDefault="00132513" w:rsidP="00132513">
      <w:pPr>
        <w:ind w:firstLine="540"/>
        <w:jc w:val="both"/>
        <w:rPr>
          <w:lang w:eastAsia="en-US"/>
        </w:rPr>
      </w:pPr>
      <w:r w:rsidRPr="00995701">
        <w:rPr>
          <w:lang w:eastAsia="en-US"/>
        </w:rPr>
        <w:t xml:space="preserve">- отсутствие информации о банковской гарантии в реестре банковских гарантий </w:t>
      </w:r>
      <w:r w:rsidRPr="00995701">
        <w:rPr>
          <w:i/>
        </w:rPr>
        <w:t>(данное условие вступает в силу с 31 марта 2014 года)</w:t>
      </w:r>
      <w:r w:rsidRPr="00995701">
        <w:rPr>
          <w:lang w:eastAsia="en-US"/>
        </w:rPr>
        <w:t>;</w:t>
      </w:r>
    </w:p>
    <w:p w:rsidR="00132513" w:rsidRPr="00995701" w:rsidRDefault="00132513" w:rsidP="00132513">
      <w:pPr>
        <w:ind w:firstLine="540"/>
        <w:jc w:val="both"/>
        <w:rPr>
          <w:lang w:eastAsia="en-US"/>
        </w:rPr>
      </w:pPr>
      <w:r w:rsidRPr="00995701">
        <w:rPr>
          <w:lang w:eastAsia="en-US"/>
        </w:rPr>
        <w:t xml:space="preserve">- несоответствие банковской гарантии условиям, указанным </w:t>
      </w:r>
      <w:r w:rsidR="00D7469A" w:rsidRPr="00995701">
        <w:t>в пункт</w:t>
      </w:r>
      <w:r w:rsidR="00932285" w:rsidRPr="00995701">
        <w:t>ах</w:t>
      </w:r>
      <w:r w:rsidR="00D7469A" w:rsidRPr="00995701">
        <w:t xml:space="preserve"> 6.3.</w:t>
      </w:r>
      <w:r w:rsidR="00932285" w:rsidRPr="00995701">
        <w:t>6 и 6.3.7</w:t>
      </w:r>
      <w:r w:rsidR="00D7469A" w:rsidRPr="00995701">
        <w:rPr>
          <w:lang w:eastAsia="ru-RU"/>
        </w:rPr>
        <w:t xml:space="preserve"> части II "ИНСТРУКЦИЯ УЧАСТНИКАМ АУКЦИОНА В ЭЛЕКТРОННОЙ ФОРМЕ"</w:t>
      </w:r>
      <w:r w:rsidRPr="00995701">
        <w:rPr>
          <w:lang w:eastAsia="en-US"/>
        </w:rPr>
        <w:t xml:space="preserve"> настоящей Инструкции;</w:t>
      </w:r>
    </w:p>
    <w:p w:rsidR="00132513" w:rsidRPr="00995701" w:rsidRDefault="00132513" w:rsidP="00132513">
      <w:pPr>
        <w:ind w:firstLine="540"/>
        <w:jc w:val="both"/>
        <w:rPr>
          <w:lang w:eastAsia="en-US"/>
        </w:rPr>
      </w:pPr>
      <w:r w:rsidRPr="00995701">
        <w:rPr>
          <w:lang w:eastAsia="en-US"/>
        </w:rPr>
        <w:t xml:space="preserve">- несоответствие банковской гарантии требованиям, содержащимся в извещении о поведении </w:t>
      </w:r>
      <w:r w:rsidR="00932285" w:rsidRPr="00995701">
        <w:rPr>
          <w:lang w:eastAsia="en-US"/>
        </w:rPr>
        <w:t>электронного аукциона</w:t>
      </w:r>
      <w:r w:rsidRPr="00995701">
        <w:rPr>
          <w:lang w:eastAsia="en-US"/>
        </w:rPr>
        <w:t xml:space="preserve"> и настоящей </w:t>
      </w:r>
      <w:r w:rsidR="00932285" w:rsidRPr="00995701">
        <w:rPr>
          <w:lang w:eastAsia="en-US"/>
        </w:rPr>
        <w:t>документации об электронном аукционе</w:t>
      </w:r>
      <w:r w:rsidRPr="00995701">
        <w:rPr>
          <w:lang w:eastAsia="en-US"/>
        </w:rPr>
        <w:t>.</w:t>
      </w:r>
    </w:p>
    <w:p w:rsidR="00132513" w:rsidRPr="00995701" w:rsidRDefault="00132513" w:rsidP="00132513">
      <w:pPr>
        <w:ind w:firstLine="540"/>
        <w:jc w:val="both"/>
        <w:rPr>
          <w:lang w:eastAsia="en-US"/>
        </w:rPr>
      </w:pPr>
      <w:r w:rsidRPr="00995701">
        <w:rPr>
          <w:lang w:eastAsia="en-US"/>
        </w:rPr>
        <w:t xml:space="preserve">6.3.11. </w:t>
      </w:r>
      <w:r w:rsidRPr="00995701">
        <w:rPr>
          <w:rFonts w:eastAsia="Calibri"/>
          <w:lang w:eastAsia="en-US"/>
        </w:rPr>
        <w:t xml:space="preserve">В случае отказа в принятии банковской гарантии </w:t>
      </w:r>
      <w:r w:rsidR="00932285" w:rsidRPr="00995701">
        <w:rPr>
          <w:rFonts w:eastAsia="Calibri"/>
          <w:lang w:eastAsia="en-US"/>
        </w:rPr>
        <w:t>з</w:t>
      </w:r>
      <w:r w:rsidRPr="00995701">
        <w:rPr>
          <w:rFonts w:eastAsia="Calibri"/>
          <w:lang w:eastAsia="en-US"/>
        </w:rPr>
        <w:t xml:space="preserve">аказчик в срок, установленный </w:t>
      </w:r>
      <w:r w:rsidR="00D7469A" w:rsidRPr="00995701">
        <w:t>в пункте 6.3.9</w:t>
      </w:r>
      <w:r w:rsidR="00D7469A" w:rsidRPr="00995701">
        <w:rPr>
          <w:lang w:eastAsia="ru-RU"/>
        </w:rPr>
        <w:t xml:space="preserve"> части II "ИНСТРУКЦИЯ УЧАСТНИКАМ АУКЦИОНА В ЭЛЕКТРОННОЙ ФОРМЕ"</w:t>
      </w:r>
      <w:r w:rsidRPr="00995701">
        <w:rPr>
          <w:rFonts w:eastAsia="Calibri"/>
          <w:lang w:eastAsia="en-US"/>
        </w:rPr>
        <w:t xml:space="preserve">, </w:t>
      </w:r>
      <w:r w:rsidRPr="00995701">
        <w:rPr>
          <w:rFonts w:eastAsia="Calibri"/>
          <w:lang w:eastAsia="en-US"/>
        </w:rPr>
        <w:lastRenderedPageBreak/>
        <w:t>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32513" w:rsidRPr="00995701" w:rsidRDefault="00132513" w:rsidP="00132513">
      <w:pPr>
        <w:ind w:firstLine="567"/>
        <w:jc w:val="both"/>
      </w:pPr>
      <w:r w:rsidRPr="00995701">
        <w:rPr>
          <w:lang w:eastAsia="en-US"/>
        </w:rPr>
        <w:t xml:space="preserve">6.3.12 Если при проведении </w:t>
      </w:r>
      <w:r w:rsidR="009E5D88" w:rsidRPr="00995701">
        <w:rPr>
          <w:lang w:eastAsia="en-US"/>
        </w:rPr>
        <w:t>электронного аукциона</w:t>
      </w:r>
      <w:r w:rsidRPr="00995701">
        <w:rPr>
          <w:lang w:eastAsia="en-US"/>
        </w:rPr>
        <w:t xml:space="preserve"> начальная (максимальная) цена </w:t>
      </w:r>
      <w:r w:rsidR="00CD7631" w:rsidRPr="00995701">
        <w:rPr>
          <w:lang w:eastAsia="en-US"/>
        </w:rPr>
        <w:t>контракта</w:t>
      </w:r>
      <w:r w:rsidRPr="00995701">
        <w:rPr>
          <w:lang w:eastAsia="en-US"/>
        </w:rPr>
        <w:t xml:space="preserve">, указанная в </w:t>
      </w:r>
      <w:r w:rsidR="00D7469A" w:rsidRPr="00995701">
        <w:rPr>
          <w:lang w:eastAsia="en-US"/>
        </w:rPr>
        <w:t xml:space="preserve">пункте </w:t>
      </w:r>
      <w:r w:rsidR="004D1F6E" w:rsidRPr="00995701">
        <w:rPr>
          <w:lang w:eastAsia="en-US"/>
        </w:rPr>
        <w:t>13</w:t>
      </w:r>
      <w:r w:rsidR="00D7469A" w:rsidRPr="00995701">
        <w:t xml:space="preserve"> части III "ИНФОРМАЦИОННАЯ КАРТА АУКЦИОНА В ЭЛЕКТРОННОЙ ФОРМЕ"</w:t>
      </w:r>
      <w:r w:rsidR="00AA429A" w:rsidRPr="00995701">
        <w:t xml:space="preserve"> </w:t>
      </w:r>
      <w:r w:rsidRPr="00995701">
        <w:t xml:space="preserve">составляет более чем пятнадцать миллионов рублей и участником электронного аукциона, с которым заключается </w:t>
      </w:r>
      <w:r w:rsidR="008F040C" w:rsidRPr="00995701">
        <w:t>к</w:t>
      </w:r>
      <w:r w:rsidRPr="00995701">
        <w:t xml:space="preserve">онтракт, предложена цена </w:t>
      </w:r>
      <w:r w:rsidR="00CD7631" w:rsidRPr="00995701">
        <w:t>контракта</w:t>
      </w:r>
      <w:r w:rsidRPr="00995701">
        <w:t xml:space="preserve">, которая на двадцать пять и более процентов ниже начальной (максимальной) цены </w:t>
      </w:r>
      <w:r w:rsidR="00CD7631" w:rsidRPr="00995701">
        <w:t>контракта</w:t>
      </w:r>
      <w:r w:rsidRPr="00995701">
        <w:t xml:space="preserve">, </w:t>
      </w:r>
      <w:r w:rsidR="00687692" w:rsidRPr="00995701">
        <w:t xml:space="preserve">то обеспечение исполнения </w:t>
      </w:r>
      <w:r w:rsidR="00CD7631" w:rsidRPr="00995701">
        <w:t>контракта</w:t>
      </w:r>
      <w:r w:rsidR="00687692" w:rsidRPr="00995701">
        <w:t xml:space="preserve"> должно быть представлено в размере</w:t>
      </w:r>
      <w:r w:rsidRPr="00995701">
        <w:t xml:space="preserve">, превышающем в полтора раза размер обеспечения исполнения </w:t>
      </w:r>
      <w:r w:rsidR="00CD7631" w:rsidRPr="00995701">
        <w:t>контракта</w:t>
      </w:r>
      <w:r w:rsidRPr="00995701">
        <w:t xml:space="preserve">, указанный в </w:t>
      </w:r>
      <w:r w:rsidR="00D7469A" w:rsidRPr="00995701">
        <w:t xml:space="preserve">пункте </w:t>
      </w:r>
      <w:r w:rsidR="004D1F6E" w:rsidRPr="00995701">
        <w:t>13</w:t>
      </w:r>
      <w:r w:rsidR="00D7469A" w:rsidRPr="00995701">
        <w:t xml:space="preserve"> части III "ИНФОРМАЦИОННАЯ КАРТА АУКЦИОНА В ЭЛЕКТРОННОЙ ФОРМЕ"</w:t>
      </w:r>
      <w:r w:rsidRPr="00995701">
        <w:t xml:space="preserve">, но не менее чем в размере аванса (если </w:t>
      </w:r>
      <w:r w:rsidR="008F040C" w:rsidRPr="00995701">
        <w:t>к</w:t>
      </w:r>
      <w:r w:rsidRPr="00995701">
        <w:t>онтрактом предусмотрена выплата аванса).</w:t>
      </w:r>
    </w:p>
    <w:p w:rsidR="0012319A" w:rsidRPr="00995701" w:rsidRDefault="00132513" w:rsidP="00132513">
      <w:pPr>
        <w:ind w:firstLine="567"/>
        <w:jc w:val="both"/>
      </w:pPr>
      <w:r w:rsidRPr="00995701">
        <w:t>6.3.13</w:t>
      </w:r>
      <w:r w:rsidR="00892A46" w:rsidRPr="00995701">
        <w:t>.</w:t>
      </w:r>
      <w:r w:rsidRPr="00995701">
        <w:t xml:space="preserve"> </w:t>
      </w:r>
      <w:r w:rsidR="0012319A" w:rsidRPr="00995701">
        <w:t xml:space="preserve">Если участником электронного аукциона в случае, предусмотренном п. 1.12.2. части II "ИНСТРУКЦИЯ УЧАСТНИКАМ АУКЦИОНА В ЭЛЕКТРОННОЙ ФОРМЕ", </w:t>
      </w:r>
      <w:r w:rsidR="00EB79D7" w:rsidRPr="00995701">
        <w:t xml:space="preserve">при направлении заказчику подписанного проекта </w:t>
      </w:r>
      <w:r w:rsidR="00CD7631" w:rsidRPr="00995701">
        <w:t>контракта</w:t>
      </w:r>
      <w:r w:rsidR="00EB79D7" w:rsidRPr="00995701">
        <w:t xml:space="preserve"> не предоставляется </w:t>
      </w:r>
      <w:r w:rsidR="0012319A" w:rsidRPr="00995701">
        <w:t xml:space="preserve">информация, </w:t>
      </w:r>
      <w:r w:rsidR="00E13C93" w:rsidRPr="00995701">
        <w:t>указанная в пункте 1.12.3 части II "ИНСТРУКЦИЯ УЧАСТНИКАМ АУКЦИОНА В ЭЛЕКТРОННОЙ ФОРМЕ"</w:t>
      </w:r>
      <w:r w:rsidR="0012319A" w:rsidRPr="00995701">
        <w:t>, то обеспечени</w:t>
      </w:r>
      <w:r w:rsidR="00687692" w:rsidRPr="00995701">
        <w:t>е</w:t>
      </w:r>
      <w:r w:rsidR="0012319A" w:rsidRPr="00995701">
        <w:t xml:space="preserve"> исполнения </w:t>
      </w:r>
      <w:r w:rsidR="00CD7631" w:rsidRPr="00995701">
        <w:t>контракта</w:t>
      </w:r>
      <w:r w:rsidR="0012319A" w:rsidRPr="00995701">
        <w:t xml:space="preserve"> </w:t>
      </w:r>
      <w:r w:rsidR="00E13C93" w:rsidRPr="00995701">
        <w:t>долж</w:t>
      </w:r>
      <w:r w:rsidR="00687692" w:rsidRPr="00995701">
        <w:t>но быть представлено в размере</w:t>
      </w:r>
      <w:r w:rsidR="0012319A" w:rsidRPr="00995701">
        <w:t xml:space="preserve">, в полтора раза превышающем размер обеспечения исполнения </w:t>
      </w:r>
      <w:r w:rsidR="00CD7631" w:rsidRPr="00995701">
        <w:t>Контракта</w:t>
      </w:r>
      <w:r w:rsidR="0012319A" w:rsidRPr="00995701">
        <w:t xml:space="preserve">, указанный в </w:t>
      </w:r>
      <w:r w:rsidR="00687692" w:rsidRPr="00995701">
        <w:t xml:space="preserve">пункте </w:t>
      </w:r>
      <w:r w:rsidR="005936BD" w:rsidRPr="00995701">
        <w:t>13</w:t>
      </w:r>
      <w:r w:rsidR="00687692" w:rsidRPr="00995701">
        <w:t xml:space="preserve"> части III "ИНФОРМАЦИОННАЯ КАРТА АУКЦИОНА В ЭЛЕКТРОННОЙ ФОРМЕ"</w:t>
      </w:r>
      <w:r w:rsidR="0012319A" w:rsidRPr="00995701">
        <w:t>, но не менее чем в размере аванса (если Контрактом предусмотрена выплата аванса).</w:t>
      </w:r>
    </w:p>
    <w:p w:rsidR="00132513" w:rsidRPr="00995701" w:rsidRDefault="00132513" w:rsidP="00132513">
      <w:pPr>
        <w:ind w:firstLine="567"/>
        <w:jc w:val="both"/>
      </w:pPr>
      <w:r w:rsidRPr="00995701">
        <w:t>6.3.1</w:t>
      </w:r>
      <w:r w:rsidR="005D0504" w:rsidRPr="00995701">
        <w:t>4</w:t>
      </w:r>
      <w:r w:rsidRPr="00995701">
        <w:t xml:space="preserve"> В ходе исполнения </w:t>
      </w:r>
      <w:r w:rsidR="00CD7631" w:rsidRPr="00995701">
        <w:t>контракта</w:t>
      </w:r>
      <w:r w:rsidRPr="00995701">
        <w:t xml:space="preserve"> </w:t>
      </w:r>
      <w:r w:rsidR="005D0504" w:rsidRPr="00995701">
        <w:t>и</w:t>
      </w:r>
      <w:r w:rsidRPr="00995701">
        <w:t xml:space="preserve">сполнитель вправе предоставить </w:t>
      </w:r>
      <w:r w:rsidR="005D0504" w:rsidRPr="00995701">
        <w:t>з</w:t>
      </w:r>
      <w:r w:rsidRPr="00995701">
        <w:t xml:space="preserve">аказчику обеспечение исполнения </w:t>
      </w:r>
      <w:r w:rsidR="00CD7631" w:rsidRPr="00995701">
        <w:t>контракта</w:t>
      </w:r>
      <w:r w:rsidRPr="00995701">
        <w:t xml:space="preserve">, уменьшенное на размер выполненных обязательств, предусмотренных </w:t>
      </w:r>
      <w:r w:rsidR="005D0504" w:rsidRPr="00995701">
        <w:t>к</w:t>
      </w:r>
      <w:r w:rsidRPr="00995701">
        <w:t xml:space="preserve">онтрактом, взамен ранее предоставленного обеспечения исполнения </w:t>
      </w:r>
      <w:r w:rsidR="00CD7631" w:rsidRPr="00995701">
        <w:t>контракта</w:t>
      </w:r>
      <w:r w:rsidRPr="00995701">
        <w:t xml:space="preserve">. При этом может быть изменен способ обеспечения исполнения </w:t>
      </w:r>
      <w:r w:rsidR="00CD7631" w:rsidRPr="00995701">
        <w:t>контракта</w:t>
      </w:r>
      <w:r w:rsidRPr="00995701">
        <w:t>.</w:t>
      </w:r>
    </w:p>
    <w:p w:rsidR="00132513" w:rsidRPr="00995701" w:rsidRDefault="00132513" w:rsidP="00132513">
      <w:pPr>
        <w:ind w:firstLine="567"/>
      </w:pPr>
    </w:p>
    <w:p w:rsidR="00132513" w:rsidRPr="00995701" w:rsidRDefault="00132513" w:rsidP="00132513">
      <w:pPr>
        <w:keepNext/>
        <w:tabs>
          <w:tab w:val="left" w:pos="142"/>
        </w:tabs>
        <w:ind w:firstLine="567"/>
        <w:jc w:val="center"/>
      </w:pPr>
      <w:r w:rsidRPr="00995701">
        <w:rPr>
          <w:b/>
          <w:bCs/>
        </w:rPr>
        <w:t>7. РАЗРЕШЕНИЕ СПОРОВ И РАЗНОГЛАСИЙ</w:t>
      </w:r>
    </w:p>
    <w:p w:rsidR="00132513" w:rsidRPr="00995701" w:rsidRDefault="00132513" w:rsidP="00132513">
      <w:pPr>
        <w:ind w:firstLine="567"/>
      </w:pPr>
    </w:p>
    <w:p w:rsidR="00132513" w:rsidRPr="00995701" w:rsidRDefault="00132513" w:rsidP="005E6735">
      <w:pPr>
        <w:suppressAutoHyphens w:val="0"/>
        <w:autoSpaceDE w:val="0"/>
        <w:autoSpaceDN w:val="0"/>
        <w:adjustRightInd w:val="0"/>
        <w:ind w:firstLine="540"/>
        <w:jc w:val="both"/>
        <w:rPr>
          <w:lang w:eastAsia="en-US"/>
        </w:rPr>
      </w:pPr>
      <w:r w:rsidRPr="00995701">
        <w:rPr>
          <w:lang w:eastAsia="en-US"/>
        </w:rPr>
        <w:t xml:space="preserve">7.1. Любой участник </w:t>
      </w:r>
      <w:r w:rsidR="005E6735" w:rsidRPr="00995701">
        <w:rPr>
          <w:lang w:eastAsia="en-US"/>
        </w:rPr>
        <w:t>электронного аукциона</w:t>
      </w:r>
      <w:r w:rsidRPr="00995701">
        <w:rPr>
          <w:lang w:eastAsia="en-US"/>
        </w:rPr>
        <w:t xml:space="preserve">,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 44-ФЗ, в контрольный орган в сфере закупок действия (бездействие) </w:t>
      </w:r>
      <w:r w:rsidR="005E6735" w:rsidRPr="00995701">
        <w:rPr>
          <w:lang w:eastAsia="en-US"/>
        </w:rPr>
        <w:t>з</w:t>
      </w:r>
      <w:r w:rsidRPr="00995701">
        <w:rPr>
          <w:lang w:eastAsia="en-US"/>
        </w:rPr>
        <w:t xml:space="preserve">аказчика, </w:t>
      </w:r>
      <w:r w:rsidRPr="00995701">
        <w:rPr>
          <w:i/>
          <w:lang w:eastAsia="en-US"/>
        </w:rPr>
        <w:t>уполномоченного органа, уполномоченного учреждения, специализированной организации</w:t>
      </w:r>
      <w:r w:rsidRPr="00995701">
        <w:rPr>
          <w:lang w:eastAsia="en-US"/>
        </w:rPr>
        <w:t xml:space="preserve">, </w:t>
      </w:r>
      <w:r w:rsidR="005E6735" w:rsidRPr="00995701">
        <w:rPr>
          <w:lang w:eastAsia="en-US"/>
        </w:rPr>
        <w:t>аукционной</w:t>
      </w:r>
      <w:r w:rsidRPr="00995701">
        <w:rPr>
          <w:lang w:eastAsia="en-US"/>
        </w:rPr>
        <w:t xml:space="preserve"> комиссии, ее членов, должностн</w:t>
      </w:r>
      <w:r w:rsidR="005E6735" w:rsidRPr="00995701">
        <w:rPr>
          <w:lang w:eastAsia="en-US"/>
        </w:rPr>
        <w:t>ых</w:t>
      </w:r>
      <w:r w:rsidRPr="00995701">
        <w:rPr>
          <w:lang w:eastAsia="en-US"/>
        </w:rPr>
        <w:t xml:space="preserve"> лиц </w:t>
      </w:r>
      <w:r w:rsidRPr="00995701">
        <w:rPr>
          <w:i/>
          <w:lang w:eastAsia="en-US"/>
        </w:rPr>
        <w:t>Контрактной службы, Контрактного управляющего</w:t>
      </w:r>
      <w:r w:rsidRPr="00995701">
        <w:rPr>
          <w:lang w:eastAsia="en-US"/>
        </w:rPr>
        <w:t xml:space="preserve">, </w:t>
      </w:r>
      <w:r w:rsidR="005E6735" w:rsidRPr="00995701">
        <w:rPr>
          <w:lang w:eastAsia="ru-RU"/>
        </w:rPr>
        <w:t xml:space="preserve">оператора электронной площадки, </w:t>
      </w:r>
      <w:r w:rsidRPr="00995701">
        <w:rPr>
          <w:lang w:eastAsia="en-US"/>
        </w:rPr>
        <w:t xml:space="preserve">если такие действия (бездействие) нарушают права и законные интересы участника </w:t>
      </w:r>
      <w:r w:rsidR="005E6735" w:rsidRPr="00995701">
        <w:rPr>
          <w:lang w:eastAsia="en-US"/>
        </w:rPr>
        <w:t>электронного аукциона</w:t>
      </w:r>
      <w:r w:rsidRPr="00995701">
        <w:rPr>
          <w:lang w:eastAsia="en-US"/>
        </w:rPr>
        <w:t>.</w:t>
      </w:r>
    </w:p>
    <w:p w:rsidR="00132513" w:rsidRPr="00995701" w:rsidRDefault="00132513" w:rsidP="005E6735">
      <w:pPr>
        <w:suppressAutoHyphens w:val="0"/>
        <w:autoSpaceDE w:val="0"/>
        <w:autoSpaceDN w:val="0"/>
        <w:adjustRightInd w:val="0"/>
        <w:ind w:firstLine="540"/>
        <w:jc w:val="both"/>
        <w:rPr>
          <w:lang w:eastAsia="en-US"/>
        </w:rPr>
      </w:pPr>
      <w:r w:rsidRPr="00995701">
        <w:rPr>
          <w:lang w:eastAsia="en-US"/>
        </w:rPr>
        <w:t xml:space="preserve">7.2. Обжалование действий (бездействия) Заказчика, </w:t>
      </w:r>
      <w:r w:rsidRPr="00995701">
        <w:rPr>
          <w:i/>
          <w:lang w:eastAsia="en-US"/>
        </w:rPr>
        <w:t>уполномоченного органа, уполномоченного учреждения, специализированной организации</w:t>
      </w:r>
      <w:r w:rsidRPr="00995701">
        <w:rPr>
          <w:lang w:eastAsia="en-US"/>
        </w:rPr>
        <w:t xml:space="preserve">, </w:t>
      </w:r>
      <w:r w:rsidR="00DC3C91" w:rsidRPr="00995701">
        <w:rPr>
          <w:lang w:eastAsia="en-US"/>
        </w:rPr>
        <w:t xml:space="preserve">аукционной </w:t>
      </w:r>
      <w:r w:rsidRPr="00995701">
        <w:rPr>
          <w:lang w:eastAsia="en-US"/>
        </w:rPr>
        <w:t xml:space="preserve">комиссии, ее членов, </w:t>
      </w:r>
      <w:r w:rsidRPr="00995701">
        <w:rPr>
          <w:i/>
          <w:lang w:eastAsia="en-US"/>
        </w:rPr>
        <w:t>должностного лица Контрактной службы, Контрактного управляющего</w:t>
      </w:r>
      <w:r w:rsidRPr="00995701">
        <w:rPr>
          <w:lang w:eastAsia="en-US"/>
        </w:rPr>
        <w:t>,</w:t>
      </w:r>
      <w:r w:rsidR="005E6735" w:rsidRPr="00995701">
        <w:rPr>
          <w:lang w:eastAsia="ru-RU"/>
        </w:rPr>
        <w:t xml:space="preserve"> оператора электронной площадки, </w:t>
      </w:r>
      <w:r w:rsidRPr="00995701">
        <w:rPr>
          <w:lang w:eastAsia="en-US"/>
        </w:rPr>
        <w:t>в порядке, установленном Федеральным законом № 44-ФЗ, не является препятствием для обжалования участником электронного аукциона, общественным объединением, объединением юридических лиц таких действий (бездействия) в судебном порядке.</w:t>
      </w:r>
    </w:p>
    <w:p w:rsidR="004A73E1" w:rsidRPr="00995701" w:rsidRDefault="00132513" w:rsidP="004A73E1">
      <w:pPr>
        <w:suppressAutoHyphens w:val="0"/>
        <w:autoSpaceDE w:val="0"/>
        <w:autoSpaceDN w:val="0"/>
        <w:adjustRightInd w:val="0"/>
        <w:ind w:firstLine="540"/>
        <w:jc w:val="both"/>
        <w:rPr>
          <w:lang w:eastAsia="ru-RU"/>
        </w:rPr>
      </w:pPr>
      <w:r w:rsidRPr="00995701">
        <w:rPr>
          <w:lang w:eastAsia="en-US"/>
        </w:rPr>
        <w:t xml:space="preserve">7.3. </w:t>
      </w:r>
      <w:r w:rsidR="004A73E1" w:rsidRPr="00995701">
        <w:rPr>
          <w:lang w:eastAsia="ru-RU"/>
        </w:rPr>
        <w:t xml:space="preserve">Обжалование действий (бездействия) заказчика, уполномоченного органа, уполномоченного учреждения, специализированной организации, аукционной комиссии,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w:t>
      </w:r>
      <w:r w:rsidR="004A73E1" w:rsidRPr="00995701">
        <w:rPr>
          <w:lang w:eastAsia="en-US"/>
        </w:rPr>
        <w:t>установленном Федеральным законом № 44-ФЗ</w:t>
      </w:r>
      <w:r w:rsidR="004A73E1" w:rsidRPr="00995701">
        <w:rPr>
          <w:lang w:eastAsia="ru-RU"/>
        </w:rPr>
        <w:t xml:space="preserve">,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w:t>
      </w:r>
      <w:r w:rsidR="004A73E1" w:rsidRPr="00995701">
        <w:rPr>
          <w:lang w:eastAsia="ru-RU"/>
        </w:rPr>
        <w:lastRenderedPageBreak/>
        <w:t xml:space="preserve">подведения результатов электронного аукциона либо протокола рассмотрения заявок на участие в электронном аукционе или протокола проведения электронного аукциона в случае признания такого аукциона несостоявшимся. В случае, если обжалуемые действия (бездействие) совершены после начала рассмотрения заявок на участие в электронном аукционе, обжалование данных действий (бездействия) может осуществляться только участником закупки, подавшим заявку на участие в электронном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w:t>
      </w:r>
      <w:r w:rsidR="00CD7631" w:rsidRPr="00995701">
        <w:rPr>
          <w:lang w:eastAsia="ru-RU"/>
        </w:rPr>
        <w:t>контракта</w:t>
      </w:r>
      <w:r w:rsidR="004A73E1" w:rsidRPr="00995701">
        <w:rPr>
          <w:lang w:eastAsia="ru-RU"/>
        </w:rPr>
        <w:t xml:space="preserve">, обжалование данных действий (бездействия) осуществляется до заключения </w:t>
      </w:r>
      <w:r w:rsidR="00CD7631" w:rsidRPr="00995701">
        <w:rPr>
          <w:lang w:eastAsia="ru-RU"/>
        </w:rPr>
        <w:t>контракта</w:t>
      </w:r>
      <w:r w:rsidR="004A73E1" w:rsidRPr="00995701">
        <w:rPr>
          <w:lang w:eastAsia="ru-RU"/>
        </w:rPr>
        <w:t>.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132513" w:rsidRPr="00995701" w:rsidRDefault="00132513" w:rsidP="00132513">
      <w:pPr>
        <w:shd w:val="clear" w:color="auto" w:fill="FFFFFF"/>
        <w:ind w:firstLine="540"/>
        <w:jc w:val="both"/>
        <w:rPr>
          <w:lang w:eastAsia="en-US"/>
        </w:rPr>
      </w:pPr>
      <w:r w:rsidRPr="00995701">
        <w:rPr>
          <w:lang w:eastAsia="en-US"/>
        </w:rPr>
        <w:t>7.4. Жалоба на положения документации</w:t>
      </w:r>
      <w:r w:rsidR="004A73E1" w:rsidRPr="00995701">
        <w:rPr>
          <w:lang w:eastAsia="en-US"/>
        </w:rPr>
        <w:t xml:space="preserve"> об электронном аукционе</w:t>
      </w:r>
      <w:r w:rsidRPr="00995701">
        <w:rPr>
          <w:lang w:eastAsia="en-US"/>
        </w:rPr>
        <w:t xml:space="preserve"> может быть подана любым участником электронного аукциона до окончания, установленного в </w:t>
      </w:r>
      <w:r w:rsidR="004A73E1" w:rsidRPr="00995701">
        <w:rPr>
          <w:lang w:eastAsia="en-US"/>
        </w:rPr>
        <w:t xml:space="preserve">пункте </w:t>
      </w:r>
      <w:r w:rsidR="005936BD" w:rsidRPr="00995701">
        <w:rPr>
          <w:lang w:eastAsia="en-US"/>
        </w:rPr>
        <w:t>27</w:t>
      </w:r>
      <w:r w:rsidR="004A73E1" w:rsidRPr="00995701">
        <w:t xml:space="preserve"> части III "ИНФОРМАЦИОННАЯ КАРТА АУКЦИОНА В ЭЛЕКТРОННОЙ ФОРМЕ"</w:t>
      </w:r>
      <w:r w:rsidRPr="00995701">
        <w:rPr>
          <w:lang w:eastAsia="en-US"/>
        </w:rPr>
        <w:t xml:space="preserve"> срока подачи заявок</w:t>
      </w:r>
      <w:r w:rsidR="004A73E1" w:rsidRPr="00995701">
        <w:rPr>
          <w:lang w:eastAsia="en-US"/>
        </w:rPr>
        <w:t xml:space="preserve"> на участие в электронном аукционе</w:t>
      </w:r>
      <w:r w:rsidRPr="00995701">
        <w:rPr>
          <w:lang w:eastAsia="en-US"/>
        </w:rPr>
        <w:t xml:space="preserve">. </w:t>
      </w:r>
    </w:p>
    <w:p w:rsidR="00A04FE5" w:rsidRPr="00995701" w:rsidRDefault="00132513" w:rsidP="00A04FE5">
      <w:pPr>
        <w:suppressAutoHyphens w:val="0"/>
        <w:autoSpaceDE w:val="0"/>
        <w:autoSpaceDN w:val="0"/>
        <w:adjustRightInd w:val="0"/>
        <w:ind w:firstLine="540"/>
        <w:jc w:val="both"/>
        <w:rPr>
          <w:lang w:eastAsia="ru-RU"/>
        </w:rPr>
      </w:pPr>
      <w:r w:rsidRPr="00995701">
        <w:rPr>
          <w:lang w:eastAsia="en-US"/>
        </w:rPr>
        <w:t>7.</w:t>
      </w:r>
      <w:r w:rsidR="00A04FE5" w:rsidRPr="00995701">
        <w:rPr>
          <w:lang w:eastAsia="en-US"/>
        </w:rPr>
        <w:t>5</w:t>
      </w:r>
      <w:r w:rsidRPr="00995701">
        <w:rPr>
          <w:lang w:eastAsia="en-US"/>
        </w:rPr>
        <w:t xml:space="preserve">. </w:t>
      </w:r>
      <w:r w:rsidR="00A04FE5" w:rsidRPr="00995701">
        <w:rPr>
          <w:lang w:eastAsia="ru-RU"/>
        </w:rPr>
        <w:t xml:space="preserve">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w:t>
      </w:r>
      <w:r w:rsidR="00A04FE5" w:rsidRPr="00995701">
        <w:rPr>
          <w:lang w:eastAsia="en-US"/>
        </w:rPr>
        <w:t>Федеральным законом № 44-ФЗ</w:t>
      </w:r>
      <w:r w:rsidR="00A04FE5" w:rsidRPr="00995701">
        <w:rPr>
          <w:lang w:eastAsia="ru-RU"/>
        </w:rPr>
        <w:t xml:space="preserve">,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w:t>
      </w:r>
      <w:r w:rsidR="00A04FE5" w:rsidRPr="00995701">
        <w:rPr>
          <w:lang w:eastAsia="en-US"/>
        </w:rPr>
        <w:t>Федеральным законом № 44-ФЗ</w:t>
      </w:r>
      <w:r w:rsidR="00A04FE5" w:rsidRPr="00995701">
        <w:rPr>
          <w:lang w:eastAsia="ru-RU"/>
        </w:rPr>
        <w:t xml:space="preserve">, в сроки, предусмотренные пунктом 7.3 </w:t>
      </w:r>
      <w:r w:rsidR="00A04FE5" w:rsidRPr="00995701">
        <w:t>части II "ИНСТРУКЦИЯ УЧАСТНИКАМ АУКЦИОНА В ЭЛЕКТРОННОЙ ФОРМЕ".</w:t>
      </w:r>
    </w:p>
    <w:p w:rsidR="00132513" w:rsidRPr="00995701" w:rsidRDefault="00132513" w:rsidP="00132513">
      <w:pPr>
        <w:shd w:val="clear" w:color="auto" w:fill="FFFFFF"/>
        <w:ind w:firstLine="540"/>
        <w:jc w:val="both"/>
      </w:pPr>
      <w:r w:rsidRPr="00995701">
        <w:t xml:space="preserve">7.6. </w:t>
      </w:r>
      <w:r w:rsidRPr="00995701">
        <w:rPr>
          <w:lang w:eastAsia="en-US"/>
        </w:rPr>
        <w:t xml:space="preserve">Обжалование действий (бездействия) </w:t>
      </w:r>
      <w:r w:rsidR="00A04FE5" w:rsidRPr="00995701">
        <w:rPr>
          <w:lang w:eastAsia="en-US"/>
        </w:rPr>
        <w:t>з</w:t>
      </w:r>
      <w:r w:rsidRPr="00995701">
        <w:rPr>
          <w:lang w:eastAsia="en-US"/>
        </w:rPr>
        <w:t xml:space="preserve">аказчика, </w:t>
      </w:r>
      <w:r w:rsidRPr="00995701">
        <w:rPr>
          <w:i/>
          <w:lang w:eastAsia="en-US"/>
        </w:rPr>
        <w:t>уполномоченного органа, уполномоченного учреждения, специализированной организации</w:t>
      </w:r>
      <w:r w:rsidRPr="00995701">
        <w:rPr>
          <w:lang w:eastAsia="en-US"/>
        </w:rPr>
        <w:t xml:space="preserve">, связанных с заключением </w:t>
      </w:r>
      <w:r w:rsidR="00CD7631" w:rsidRPr="00995701">
        <w:rPr>
          <w:lang w:eastAsia="en-US"/>
        </w:rPr>
        <w:t>контракта</w:t>
      </w:r>
      <w:r w:rsidRPr="00995701">
        <w:rPr>
          <w:lang w:eastAsia="en-US"/>
        </w:rPr>
        <w:t xml:space="preserve">, допускается в порядке, установленном </w:t>
      </w:r>
      <w:r w:rsidR="00A04FE5" w:rsidRPr="00995701">
        <w:rPr>
          <w:lang w:eastAsia="ru-RU"/>
        </w:rPr>
        <w:t xml:space="preserve">пунктом 7 </w:t>
      </w:r>
      <w:r w:rsidR="00A04FE5" w:rsidRPr="00995701">
        <w:t>части II "ИНСТРУКЦИЯ УЧАСТНИКАМ АУКЦИОНА В ЭЛЕКТРОННОЙ ФОРМЕ"</w:t>
      </w:r>
      <w:r w:rsidRPr="00995701">
        <w:rPr>
          <w:lang w:eastAsia="en-US"/>
        </w:rPr>
        <w:t xml:space="preserve">, не позднее даты заключения </w:t>
      </w:r>
      <w:r w:rsidR="00CD7631" w:rsidRPr="00995701">
        <w:rPr>
          <w:lang w:eastAsia="en-US"/>
        </w:rPr>
        <w:t>контракта</w:t>
      </w:r>
      <w:r w:rsidRPr="00995701">
        <w:rPr>
          <w:lang w:eastAsia="en-US"/>
        </w:rPr>
        <w:t>.</w:t>
      </w:r>
    </w:p>
    <w:p w:rsidR="00132513" w:rsidRPr="00995701" w:rsidRDefault="00132513" w:rsidP="00132513">
      <w:pPr>
        <w:shd w:val="clear" w:color="auto" w:fill="FFFFFF"/>
        <w:ind w:firstLine="540"/>
        <w:jc w:val="both"/>
      </w:pPr>
      <w:r w:rsidRPr="00995701">
        <w:t xml:space="preserve">7.7. Участник </w:t>
      </w:r>
      <w:r w:rsidR="00DC3C91" w:rsidRPr="00995701">
        <w:t>электронного аукциона</w:t>
      </w:r>
      <w:r w:rsidRPr="00995701">
        <w:rPr>
          <w:lang w:eastAsia="en-US"/>
        </w:rPr>
        <w:t>, общественное объединение и объединение юридических лиц подают жалобу в письменной форме.</w:t>
      </w:r>
    </w:p>
    <w:p w:rsidR="00132513" w:rsidRPr="00995701" w:rsidRDefault="00132513" w:rsidP="00132513">
      <w:pPr>
        <w:shd w:val="clear" w:color="auto" w:fill="FFFFFF"/>
        <w:ind w:firstLine="567"/>
        <w:jc w:val="both"/>
      </w:pPr>
      <w:r w:rsidRPr="00995701">
        <w:t>7.8. Порядок подачи жалобы, требования к содержанию а также порядок рассмотрения жалобы содержатся в главе 6 Федерального закона № 44-ФЗ.</w:t>
      </w:r>
    </w:p>
    <w:p w:rsidR="00A04FE5" w:rsidRPr="00995701" w:rsidRDefault="00A04FE5" w:rsidP="00A04FE5">
      <w:pPr>
        <w:suppressAutoHyphens w:val="0"/>
        <w:autoSpaceDE w:val="0"/>
        <w:autoSpaceDN w:val="0"/>
        <w:adjustRightInd w:val="0"/>
        <w:ind w:firstLine="540"/>
        <w:jc w:val="both"/>
        <w:rPr>
          <w:lang w:eastAsia="ru-RU"/>
        </w:rPr>
      </w:pPr>
      <w:r w:rsidRPr="00995701">
        <w:t xml:space="preserve">7.9. </w:t>
      </w:r>
      <w:r w:rsidRPr="00995701">
        <w:rPr>
          <w:lang w:eastAsia="ru-RU"/>
        </w:rPr>
        <w:t xml:space="preserve">Контроль в отношении операторов электронных площадок, а также при проведении электронного аукциона (с момента размещения в ЕИС (на официальном сайте) извещения о проведении электронного аукциона до момента заключения </w:t>
      </w:r>
      <w:r w:rsidR="00CD7631" w:rsidRPr="00995701">
        <w:rPr>
          <w:lang w:eastAsia="ru-RU"/>
        </w:rPr>
        <w:t>контракта</w:t>
      </w:r>
      <w:r w:rsidRPr="00995701">
        <w:rPr>
          <w:lang w:eastAsia="ru-RU"/>
        </w:rPr>
        <w:t>)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4041F" w:rsidRPr="00995701" w:rsidRDefault="0024041F" w:rsidP="0024041F">
      <w:pPr>
        <w:shd w:val="clear" w:color="auto" w:fill="FFFFFF"/>
        <w:ind w:firstLine="567"/>
        <w:jc w:val="both"/>
      </w:pPr>
      <w:r w:rsidRPr="00995701">
        <w:t>7.10.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ЕИС (на официальном сайте) не требуется.</w:t>
      </w:r>
    </w:p>
    <w:p w:rsidR="00132513" w:rsidRPr="00995701" w:rsidRDefault="00132513" w:rsidP="00132513">
      <w:pPr>
        <w:shd w:val="clear" w:color="auto" w:fill="FFFFFF"/>
        <w:ind w:firstLine="540"/>
        <w:jc w:val="both"/>
      </w:pPr>
      <w:r w:rsidRPr="00995701">
        <w:t>7.</w:t>
      </w:r>
      <w:r w:rsidR="00A04FE5" w:rsidRPr="00995701">
        <w:t>10</w:t>
      </w:r>
      <w:r w:rsidRPr="00995701">
        <w:t xml:space="preserve">. </w:t>
      </w:r>
      <w:r w:rsidRPr="00995701">
        <w:rPr>
          <w:lang w:eastAsia="en-US"/>
        </w:rPr>
        <w:t xml:space="preserve">Контрольный орган в сфере закупок вправе приостановить определение поставщика (подрядчика, исполнителя) и заключение </w:t>
      </w:r>
      <w:r w:rsidR="00CD7631" w:rsidRPr="00995701">
        <w:rPr>
          <w:lang w:eastAsia="en-US"/>
        </w:rPr>
        <w:t>контракта</w:t>
      </w:r>
      <w:r w:rsidRPr="00995701">
        <w:rPr>
          <w:lang w:eastAsia="en-US"/>
        </w:rPr>
        <w:t xml:space="preserve"> до рассмотрения жалобы по существу, направив </w:t>
      </w:r>
      <w:r w:rsidR="0024041F" w:rsidRPr="00995701">
        <w:rPr>
          <w:lang w:eastAsia="en-US"/>
        </w:rPr>
        <w:t>з</w:t>
      </w:r>
      <w:r w:rsidRPr="00995701">
        <w:rPr>
          <w:lang w:eastAsia="en-US"/>
        </w:rPr>
        <w:t>аказчику,</w:t>
      </w:r>
      <w:r w:rsidR="0024041F" w:rsidRPr="00995701">
        <w:rPr>
          <w:lang w:eastAsia="en-US"/>
        </w:rPr>
        <w:t xml:space="preserve"> оператору электронной площадки,</w:t>
      </w:r>
      <w:r w:rsidRPr="00995701">
        <w:rPr>
          <w:lang w:eastAsia="en-US"/>
        </w:rPr>
        <w:t xml:space="preserve"> в уполномоченный орган, уполномоченное учреждение, специализированную организацию, </w:t>
      </w:r>
      <w:r w:rsidR="0024041F" w:rsidRPr="00995701">
        <w:rPr>
          <w:lang w:eastAsia="en-US"/>
        </w:rPr>
        <w:t>аукционную</w:t>
      </w:r>
      <w:r w:rsidRPr="00995701">
        <w:rPr>
          <w:lang w:eastAsia="en-US"/>
        </w:rPr>
        <w:t xml:space="preserve"> комиссию требование о </w:t>
      </w:r>
      <w:r w:rsidRPr="00995701">
        <w:rPr>
          <w:lang w:eastAsia="en-US"/>
        </w:rPr>
        <w:lastRenderedPageBreak/>
        <w:t xml:space="preserve">приостановлении процедуры определения поставщика (подрядчика, исполнителя) и заключения </w:t>
      </w:r>
      <w:r w:rsidR="00CD7631" w:rsidRPr="00995701">
        <w:rPr>
          <w:lang w:eastAsia="en-US"/>
        </w:rPr>
        <w:t>контракта</w:t>
      </w:r>
      <w:r w:rsidRPr="00995701">
        <w:rPr>
          <w:lang w:eastAsia="en-US"/>
        </w:rPr>
        <w:t xml:space="preserve">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w:t>
      </w:r>
      <w:r w:rsidR="0024041F" w:rsidRPr="00995701">
        <w:rPr>
          <w:lang w:eastAsia="en-US"/>
        </w:rPr>
        <w:t>к</w:t>
      </w:r>
      <w:r w:rsidRPr="00995701">
        <w:rPr>
          <w:lang w:eastAsia="en-US"/>
        </w:rPr>
        <w:t xml:space="preserve">онтракт не может быть заключен до рассмотрения жалобы по существу. При этом срок, установленный для заключения </w:t>
      </w:r>
      <w:r w:rsidR="00CD7631" w:rsidRPr="00995701">
        <w:rPr>
          <w:lang w:eastAsia="en-US"/>
        </w:rPr>
        <w:t>контракта</w:t>
      </w:r>
      <w:r w:rsidRPr="00995701">
        <w:rPr>
          <w:lang w:eastAsia="en-US"/>
        </w:rPr>
        <w:t xml:space="preserve">, подлежит продлению на срок рассмотрения жалобы по существу. В случае, если вследствие приостановления определения поставщика (подрядчика, исполнителя) </w:t>
      </w:r>
      <w:r w:rsidR="0024041F" w:rsidRPr="00995701">
        <w:rPr>
          <w:lang w:eastAsia="en-US"/>
        </w:rPr>
        <w:t>к</w:t>
      </w:r>
      <w:r w:rsidRPr="00995701">
        <w:rPr>
          <w:lang w:eastAsia="en-US"/>
        </w:rPr>
        <w:t>онтракт не может быть заключен в предусмотренные документацией</w:t>
      </w:r>
      <w:r w:rsidR="0024041F" w:rsidRPr="00995701">
        <w:rPr>
          <w:lang w:eastAsia="en-US"/>
        </w:rPr>
        <w:t xml:space="preserve"> об электронном аукционе</w:t>
      </w:r>
      <w:r w:rsidRPr="00995701">
        <w:rPr>
          <w:lang w:eastAsia="en-US"/>
        </w:rPr>
        <w:t xml:space="preserve"> сроки, в решении о приостановлении определения поставщика (подрядчика, исполнителя) устанавливается возможность продления предусмотренных </w:t>
      </w:r>
      <w:r w:rsidR="0024041F" w:rsidRPr="00995701">
        <w:rPr>
          <w:lang w:eastAsia="en-US"/>
        </w:rPr>
        <w:t>к</w:t>
      </w:r>
      <w:r w:rsidRPr="00995701">
        <w:rPr>
          <w:lang w:eastAsia="en-US"/>
        </w:rPr>
        <w:t xml:space="preserve">онтрактом сроков исполнения обязательств по </w:t>
      </w:r>
      <w:r w:rsidR="0024041F" w:rsidRPr="00995701">
        <w:rPr>
          <w:lang w:eastAsia="en-US"/>
        </w:rPr>
        <w:t>к</w:t>
      </w:r>
      <w:r w:rsidRPr="00995701">
        <w:rPr>
          <w:lang w:eastAsia="en-US"/>
        </w:rPr>
        <w:t>онтракту с указанием новых сроков исполнения этих обязательств.</w:t>
      </w:r>
    </w:p>
    <w:p w:rsidR="00132513" w:rsidRPr="00995701" w:rsidRDefault="00132513" w:rsidP="00132513">
      <w:pPr>
        <w:shd w:val="clear" w:color="auto" w:fill="FFFFFF"/>
        <w:ind w:firstLine="540"/>
        <w:jc w:val="both"/>
      </w:pPr>
      <w:r w:rsidRPr="00995701">
        <w:t>7.10</w:t>
      </w:r>
      <w:r w:rsidRPr="00995701">
        <w:rPr>
          <w:lang w:eastAsia="en-US"/>
        </w:rPr>
        <w:t xml:space="preserve">.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обязательного для исполнения предписания об устранении допущенных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 в том числе об аннулировании определения поставщиков (подрядчиков, исполнителей), о совершении иных действий, предусмотренных частью 22 статьи 99 Федерального закона № 44-ФЗ.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w:t>
      </w:r>
      <w:r w:rsidR="0024041F" w:rsidRPr="00995701">
        <w:rPr>
          <w:lang w:eastAsia="en-US"/>
        </w:rPr>
        <w:t>электронного аукциона</w:t>
      </w:r>
      <w:r w:rsidRPr="00995701">
        <w:rPr>
          <w:lang w:eastAsia="en-US"/>
        </w:rPr>
        <w:t xml:space="preserve">, подавшему жалобу на действия (бездействие) </w:t>
      </w:r>
      <w:r w:rsidR="0024041F" w:rsidRPr="00995701">
        <w:rPr>
          <w:lang w:eastAsia="en-US"/>
        </w:rPr>
        <w:t>з</w:t>
      </w:r>
      <w:r w:rsidRPr="00995701">
        <w:rPr>
          <w:lang w:eastAsia="en-US"/>
        </w:rPr>
        <w:t xml:space="preserve">аказчика, </w:t>
      </w:r>
      <w:r w:rsidRPr="00995701">
        <w:rPr>
          <w:i/>
          <w:lang w:eastAsia="en-US"/>
        </w:rPr>
        <w:t>уполномоченного органа, уполномоченного учреждения</w:t>
      </w:r>
      <w:r w:rsidRPr="00995701">
        <w:rPr>
          <w:lang w:eastAsia="en-US"/>
        </w:rPr>
        <w:t xml:space="preserve">, </w:t>
      </w:r>
      <w:r w:rsidRPr="00995701">
        <w:rPr>
          <w:i/>
          <w:lang w:eastAsia="en-US"/>
        </w:rPr>
        <w:t>специализированной организации</w:t>
      </w:r>
      <w:r w:rsidRPr="00995701">
        <w:rPr>
          <w:lang w:eastAsia="en-US"/>
        </w:rPr>
        <w:t xml:space="preserve">, </w:t>
      </w:r>
      <w:r w:rsidR="0024041F" w:rsidRPr="00995701">
        <w:rPr>
          <w:lang w:eastAsia="en-US"/>
        </w:rPr>
        <w:t>оператора электронной площадки, аукционной</w:t>
      </w:r>
      <w:r w:rsidRPr="00995701">
        <w:rPr>
          <w:lang w:eastAsia="en-US"/>
        </w:rPr>
        <w:t xml:space="preserve"> комиссии, участникам </w:t>
      </w:r>
      <w:r w:rsidR="0024041F" w:rsidRPr="00995701">
        <w:rPr>
          <w:lang w:eastAsia="en-US"/>
        </w:rPr>
        <w:t>электронного аукциона</w:t>
      </w:r>
      <w:r w:rsidRPr="00995701">
        <w:rPr>
          <w:lang w:eastAsia="en-US"/>
        </w:rPr>
        <w:t xml:space="preserve">, направившим возражение на жалобу, а также </w:t>
      </w:r>
      <w:r w:rsidR="0024041F" w:rsidRPr="00995701">
        <w:rPr>
          <w:lang w:eastAsia="en-US"/>
        </w:rPr>
        <w:t>з</w:t>
      </w:r>
      <w:r w:rsidRPr="00995701">
        <w:rPr>
          <w:lang w:eastAsia="en-US"/>
        </w:rPr>
        <w:t>аказчику,</w:t>
      </w:r>
      <w:r w:rsidR="0024041F" w:rsidRPr="00995701">
        <w:rPr>
          <w:lang w:eastAsia="en-US"/>
        </w:rPr>
        <w:t xml:space="preserve"> оператору электронной площадки,</w:t>
      </w:r>
      <w:r w:rsidRPr="00995701">
        <w:rPr>
          <w:lang w:eastAsia="en-US"/>
        </w:rPr>
        <w:t xml:space="preserve"> в </w:t>
      </w:r>
      <w:r w:rsidRPr="00995701">
        <w:rPr>
          <w:i/>
          <w:lang w:eastAsia="en-US"/>
        </w:rPr>
        <w:t>уполномоченный орган, уполномоченное учреждение, специализированную организацию</w:t>
      </w:r>
      <w:r w:rsidRPr="00995701">
        <w:rPr>
          <w:lang w:eastAsia="en-US"/>
        </w:rPr>
        <w:t xml:space="preserve">, </w:t>
      </w:r>
      <w:r w:rsidR="0024041F" w:rsidRPr="00995701">
        <w:rPr>
          <w:lang w:eastAsia="en-US"/>
        </w:rPr>
        <w:t xml:space="preserve">аукционную </w:t>
      </w:r>
      <w:r w:rsidRPr="00995701">
        <w:rPr>
          <w:lang w:eastAsia="en-US"/>
        </w:rPr>
        <w:t>комиссию, действия (бездействие) которых обжалуются. Информация о принятом решении, выданном предписании размещается в ЕИС (на официальном сайте) в указанный срок.</w:t>
      </w:r>
    </w:p>
    <w:p w:rsidR="00132513" w:rsidRPr="00995701" w:rsidRDefault="00132513" w:rsidP="00132513">
      <w:pPr>
        <w:shd w:val="clear" w:color="auto" w:fill="FFFFFF"/>
        <w:ind w:firstLine="540"/>
        <w:jc w:val="both"/>
      </w:pPr>
      <w:r w:rsidRPr="00995701">
        <w:t xml:space="preserve">7.11. Включение в реестр недобросовестных поставщиков информации об участнике </w:t>
      </w:r>
      <w:r w:rsidR="007054E2" w:rsidRPr="00995701">
        <w:t>электронного аукциона</w:t>
      </w:r>
      <w:r w:rsidRPr="00995701">
        <w:t xml:space="preserve">, уклонившемся от заключения </w:t>
      </w:r>
      <w:r w:rsidR="00CD7631" w:rsidRPr="00995701">
        <w:t>контракта</w:t>
      </w:r>
      <w:r w:rsidRPr="00995701">
        <w:t xml:space="preserve">, о </w:t>
      </w:r>
      <w:r w:rsidR="0024041F" w:rsidRPr="00995701">
        <w:t>и</w:t>
      </w:r>
      <w:r w:rsidRPr="00995701">
        <w:t xml:space="preserve">сполнителе, с которым </w:t>
      </w:r>
      <w:r w:rsidR="0024041F" w:rsidRPr="00995701">
        <w:t>к</w:t>
      </w:r>
      <w:r w:rsidRPr="00995701">
        <w:t xml:space="preserve">онтракт расторгнут по решению суда или в случае одностороннего отказа </w:t>
      </w:r>
      <w:r w:rsidR="007054E2" w:rsidRPr="00995701">
        <w:t>з</w:t>
      </w:r>
      <w:r w:rsidRPr="00995701">
        <w:t xml:space="preserve">аказчика от исполнения </w:t>
      </w:r>
      <w:r w:rsidR="00CD7631" w:rsidRPr="00995701">
        <w:t>контракта</w:t>
      </w:r>
      <w:r w:rsidRPr="00995701">
        <w:t>, содержащаяся в реестре недобросовестных поставщиков информация, могут быть обжалованы заинтересованным лицом в судебном порядке.</w:t>
      </w:r>
    </w:p>
    <w:p w:rsidR="00132513" w:rsidRPr="00995701" w:rsidRDefault="00132513" w:rsidP="00132513">
      <w:pPr>
        <w:ind w:firstLine="540"/>
        <w:jc w:val="both"/>
      </w:pPr>
      <w:r w:rsidRPr="00995701">
        <w:t xml:space="preserve">7.12. </w:t>
      </w:r>
      <w:r w:rsidR="007054E2" w:rsidRPr="00995701">
        <w:t>Ко</w:t>
      </w:r>
      <w:r w:rsidRPr="00995701">
        <w:t xml:space="preserve">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w:t>
      </w:r>
      <w:r w:rsidR="007054E2" w:rsidRPr="00995701">
        <w:t>з</w:t>
      </w:r>
      <w:r w:rsidRPr="00995701">
        <w:t xml:space="preserve">аказчика, члена </w:t>
      </w:r>
      <w:r w:rsidR="007054E2" w:rsidRPr="00995701">
        <w:t xml:space="preserve">аукционной </w:t>
      </w:r>
      <w:r w:rsidRPr="00995701">
        <w:t xml:space="preserve">комиссии, </w:t>
      </w:r>
      <w:r w:rsidRPr="00995701">
        <w:rPr>
          <w:i/>
        </w:rPr>
        <w:t xml:space="preserve">руководителя Контрактной службы </w:t>
      </w:r>
      <w:r w:rsidR="007054E2" w:rsidRPr="00995701">
        <w:rPr>
          <w:i/>
        </w:rPr>
        <w:t>з</w:t>
      </w:r>
      <w:r w:rsidRPr="00995701">
        <w:rPr>
          <w:i/>
        </w:rPr>
        <w:t>аказчика</w:t>
      </w:r>
      <w:r w:rsidRPr="00995701">
        <w:t xml:space="preserve">, </w:t>
      </w:r>
      <w:r w:rsidRPr="00995701">
        <w:rPr>
          <w:i/>
        </w:rPr>
        <w:t>контрактного управляющего</w:t>
      </w:r>
      <w:r w:rsidRPr="00995701">
        <w:t xml:space="preserve"> в заключении и исполнении </w:t>
      </w:r>
      <w:r w:rsidR="00CD7631" w:rsidRPr="00995701">
        <w:t>контракта</w:t>
      </w:r>
      <w:r w:rsidRPr="00995701">
        <w:t xml:space="preserve">. Такая заинтересованность заключается в возможности получения указанными должностными лицами </w:t>
      </w:r>
      <w:r w:rsidR="007054E2" w:rsidRPr="00995701">
        <w:t>з</w:t>
      </w:r>
      <w:r w:rsidRPr="00995701">
        <w:t>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32513" w:rsidRPr="00995701" w:rsidRDefault="00132513" w:rsidP="00132513">
      <w:pPr>
        <w:ind w:firstLine="540"/>
        <w:jc w:val="both"/>
      </w:pPr>
      <w:r w:rsidRPr="00995701">
        <w:t>7.13. В случае нарушения положений настоящей документации</w:t>
      </w:r>
      <w:r w:rsidR="004A73E1" w:rsidRPr="00995701">
        <w:t xml:space="preserve"> об электронном аукционе</w:t>
      </w:r>
      <w:r w:rsidRPr="00995701">
        <w:t>,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32513" w:rsidRPr="00995701" w:rsidRDefault="00132513" w:rsidP="00132513">
      <w:pPr>
        <w:ind w:firstLine="540"/>
        <w:jc w:val="both"/>
      </w:pPr>
      <w:r w:rsidRPr="00995701">
        <w:t xml:space="preserve">7.15. Решение </w:t>
      </w:r>
      <w:r w:rsidR="004A73E1" w:rsidRPr="00995701">
        <w:t>аукционной</w:t>
      </w:r>
      <w:r w:rsidRPr="00995701">
        <w:t xml:space="preserve"> комиссии, принятое в нарушение требований настоящей документации</w:t>
      </w:r>
      <w:r w:rsidR="004A73E1" w:rsidRPr="00995701">
        <w:t xml:space="preserve"> об электронном аукционе</w:t>
      </w:r>
      <w:r w:rsidRPr="00995701">
        <w:t xml:space="preserve">, может быть обжаловано любым участником электронного аукциона в порядке, установленном </w:t>
      </w:r>
      <w:r w:rsidR="007054E2" w:rsidRPr="00995701">
        <w:t>Федеральным законом № 44-ФЗ</w:t>
      </w:r>
      <w:r w:rsidRPr="00995701">
        <w:t>, и признано недействительным по решению контрольного органа в сфере закупок.</w:t>
      </w:r>
    </w:p>
    <w:p w:rsidR="00132513" w:rsidRPr="00995701" w:rsidRDefault="00132513" w:rsidP="00132513">
      <w:pPr>
        <w:ind w:firstLine="540"/>
        <w:jc w:val="both"/>
      </w:pPr>
      <w:r w:rsidRPr="00995701">
        <w:t xml:space="preserve">7.16.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rsidRPr="00995701">
        <w:lastRenderedPageBreak/>
        <w:t>гражданско-правовую, административную, уголовную ответственность в соответствии с законодательством Российской Федерации.</w:t>
      </w:r>
    </w:p>
    <w:p w:rsidR="00132513" w:rsidRPr="00995701" w:rsidRDefault="00132513" w:rsidP="00132513">
      <w:pPr>
        <w:ind w:firstLine="567"/>
      </w:pPr>
    </w:p>
    <w:p w:rsidR="00132513" w:rsidRPr="00995701" w:rsidRDefault="00132513" w:rsidP="00132513">
      <w:pPr>
        <w:keepNext/>
        <w:tabs>
          <w:tab w:val="left" w:pos="142"/>
        </w:tabs>
        <w:ind w:firstLine="567"/>
        <w:jc w:val="center"/>
      </w:pPr>
      <w:r w:rsidRPr="00995701">
        <w:rPr>
          <w:b/>
          <w:bCs/>
        </w:rPr>
        <w:t xml:space="preserve">8. РАСТОРЖЕНИЕ </w:t>
      </w:r>
      <w:r w:rsidR="00CD7631" w:rsidRPr="00995701">
        <w:rPr>
          <w:b/>
          <w:bCs/>
        </w:rPr>
        <w:t>КОНТРАКТА</w:t>
      </w:r>
    </w:p>
    <w:p w:rsidR="00132513" w:rsidRPr="00995701" w:rsidRDefault="00132513" w:rsidP="00132513">
      <w:pPr>
        <w:ind w:firstLine="567"/>
      </w:pPr>
    </w:p>
    <w:p w:rsidR="00132513" w:rsidRPr="00995701" w:rsidRDefault="00132513" w:rsidP="00132513">
      <w:pPr>
        <w:ind w:firstLine="540"/>
        <w:jc w:val="both"/>
      </w:pPr>
      <w:r w:rsidRPr="00995701">
        <w:t xml:space="preserve">8.1. Расторжение </w:t>
      </w:r>
      <w:r w:rsidR="00CD7631" w:rsidRPr="00995701">
        <w:t>контракта</w:t>
      </w:r>
      <w:r w:rsidRPr="00995701">
        <w:t xml:space="preserve"> допускается по соглашению сторон, по решению суда, в случае одностороннего отказа стороны </w:t>
      </w:r>
      <w:r w:rsidR="00CD7631" w:rsidRPr="00995701">
        <w:t>контракта</w:t>
      </w:r>
      <w:r w:rsidRPr="00995701">
        <w:t xml:space="preserve"> от исполнения </w:t>
      </w:r>
      <w:r w:rsidR="00CD7631" w:rsidRPr="00995701">
        <w:t>контракта</w:t>
      </w:r>
      <w:r w:rsidRPr="00995701">
        <w:t xml:space="preserve"> в соответствии с гражданским законодательством.</w:t>
      </w:r>
    </w:p>
    <w:p w:rsidR="00132513" w:rsidRPr="00995701" w:rsidRDefault="00132513" w:rsidP="00132513">
      <w:pPr>
        <w:ind w:firstLine="540"/>
        <w:jc w:val="both"/>
      </w:pPr>
      <w:r w:rsidRPr="00995701">
        <w:t xml:space="preserve">8.2. Заказчик вправе принять решение об одностороннем отказе от исполнения </w:t>
      </w:r>
      <w:r w:rsidR="00CD7631" w:rsidRPr="00995701">
        <w:t>контракта</w:t>
      </w:r>
      <w:r w:rsidRPr="00995701">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054E2" w:rsidRPr="00995701">
        <w:t>к</w:t>
      </w:r>
      <w:r w:rsidRPr="00995701">
        <w:t xml:space="preserve">онтрактом и информация о возможности одностороннего отказа от исполнения </w:t>
      </w:r>
      <w:r w:rsidR="00CD7631" w:rsidRPr="00995701">
        <w:t>контракта</w:t>
      </w:r>
      <w:r w:rsidRPr="00995701">
        <w:t xml:space="preserve"> содержится в </w:t>
      </w:r>
      <w:r w:rsidR="007054E2" w:rsidRPr="00995701">
        <w:t xml:space="preserve">пункте </w:t>
      </w:r>
      <w:r w:rsidR="005936BD" w:rsidRPr="00995701">
        <w:t>49</w:t>
      </w:r>
      <w:r w:rsidR="007054E2" w:rsidRPr="00995701">
        <w:t xml:space="preserve"> части III "ИНФОРМАЦИОННАЯ КАРТА АУКЦИОНА В ЭЛЕКТРОННОЙ ФОРМЕ"</w:t>
      </w:r>
      <w:r w:rsidRPr="00995701">
        <w:t>.</w:t>
      </w:r>
    </w:p>
    <w:p w:rsidR="00132513" w:rsidRPr="00995701" w:rsidRDefault="00132513" w:rsidP="00132513">
      <w:pPr>
        <w:ind w:firstLine="540"/>
        <w:jc w:val="both"/>
      </w:pPr>
      <w:bookmarkStart w:id="15" w:name="Par2"/>
      <w:bookmarkEnd w:id="15"/>
      <w:r w:rsidRPr="00995701">
        <w:t>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w:t>
      </w:r>
    </w:p>
    <w:p w:rsidR="00132513" w:rsidRPr="00995701" w:rsidRDefault="00132513" w:rsidP="00132513">
      <w:pPr>
        <w:ind w:firstLine="540"/>
        <w:jc w:val="both"/>
      </w:pPr>
      <w:r w:rsidRPr="00995701">
        <w:t xml:space="preserve">8.4. Если </w:t>
      </w:r>
      <w:r w:rsidR="007054E2" w:rsidRPr="00995701">
        <w:t>з</w:t>
      </w:r>
      <w:r w:rsidRPr="00995701">
        <w:t xml:space="preserve">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CD7631" w:rsidRPr="00995701">
        <w:t>контракта</w:t>
      </w:r>
      <w:r w:rsidRPr="00995701">
        <w:t xml:space="preserve"> может быть принято </w:t>
      </w:r>
      <w:r w:rsidR="007054E2" w:rsidRPr="00995701">
        <w:t>з</w:t>
      </w:r>
      <w:r w:rsidRPr="00995701">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CD7631" w:rsidRPr="00995701">
        <w:t>контракта</w:t>
      </w:r>
      <w:r w:rsidRPr="00995701">
        <w:t xml:space="preserve">, послужившие основанием для одностороннего отказа заказчика от исполнения </w:t>
      </w:r>
      <w:r w:rsidR="00CD7631" w:rsidRPr="00995701">
        <w:t>контракта</w:t>
      </w:r>
      <w:r w:rsidRPr="00995701">
        <w:t>.</w:t>
      </w:r>
    </w:p>
    <w:p w:rsidR="00132513" w:rsidRPr="00995701" w:rsidRDefault="00132513" w:rsidP="00132513">
      <w:pPr>
        <w:ind w:firstLine="540"/>
        <w:jc w:val="both"/>
      </w:pPr>
      <w:r w:rsidRPr="00995701">
        <w:t xml:space="preserve">8.5. Решение </w:t>
      </w:r>
      <w:r w:rsidR="007054E2" w:rsidRPr="00995701">
        <w:t>з</w:t>
      </w:r>
      <w:r w:rsidRPr="00995701">
        <w:t xml:space="preserve">аказчика об одностороннем отказе от исполнения </w:t>
      </w:r>
      <w:r w:rsidR="00CD7631" w:rsidRPr="00995701">
        <w:t>контракта</w:t>
      </w:r>
      <w:r w:rsidRPr="00995701">
        <w:t xml:space="preserve"> в течение одного рабочего дня, следующего за датой принятия указанного решения, размещается в ЕИС (на официальном сайте) и направляется </w:t>
      </w:r>
      <w:r w:rsidR="007054E2" w:rsidRPr="00995701">
        <w:t>и</w:t>
      </w:r>
      <w:r w:rsidRPr="00995701">
        <w:t xml:space="preserve">сполнителю по почте заказным письмом с уведомлением о вручении по адресу </w:t>
      </w:r>
      <w:r w:rsidR="007054E2" w:rsidRPr="00995701">
        <w:t>и</w:t>
      </w:r>
      <w:r w:rsidRPr="00995701">
        <w:t xml:space="preserve">сполнителя, указанному в </w:t>
      </w:r>
      <w:r w:rsidR="007054E2" w:rsidRPr="00995701">
        <w:t>к</w:t>
      </w:r>
      <w:r w:rsidRPr="00995701">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7054E2" w:rsidRPr="00995701">
        <w:t>з</w:t>
      </w:r>
      <w:r w:rsidRPr="00995701">
        <w:t xml:space="preserve">аказчиком подтверждения о его вручении </w:t>
      </w:r>
      <w:r w:rsidR="007054E2" w:rsidRPr="00995701">
        <w:t>и</w:t>
      </w:r>
      <w:r w:rsidRPr="00995701">
        <w:t xml:space="preserve">сполнителю. Выполнение </w:t>
      </w:r>
      <w:r w:rsidR="007054E2" w:rsidRPr="00995701">
        <w:t>з</w:t>
      </w:r>
      <w:r w:rsidRPr="00995701">
        <w:t xml:space="preserve">аказчиком указанных требований считается надлежащим уведомлением Исполнителя об одностороннем отказе от исполнения </w:t>
      </w:r>
      <w:r w:rsidR="00CD7631" w:rsidRPr="00995701">
        <w:t>контракта</w:t>
      </w:r>
      <w:r w:rsidRPr="00995701">
        <w:t xml:space="preserve">. Датой такого надлежащего уведомления признается дата получения </w:t>
      </w:r>
      <w:r w:rsidR="007054E2" w:rsidRPr="00995701">
        <w:t>з</w:t>
      </w:r>
      <w:r w:rsidRPr="00995701">
        <w:t xml:space="preserve">аказчиком подтверждения о вручении </w:t>
      </w:r>
      <w:r w:rsidR="007054E2" w:rsidRPr="00995701">
        <w:t>и</w:t>
      </w:r>
      <w:r w:rsidRPr="00995701">
        <w:t xml:space="preserve">сполнителю указанного уведомления либо дата получения заказчиком информации об отсутствии </w:t>
      </w:r>
      <w:r w:rsidR="007054E2" w:rsidRPr="00995701">
        <w:t>и</w:t>
      </w:r>
      <w:r w:rsidRPr="00995701">
        <w:t xml:space="preserve">сполнителя по его адресу, указанному в </w:t>
      </w:r>
      <w:r w:rsidR="007054E2" w:rsidRPr="00995701">
        <w:t>к</w:t>
      </w:r>
      <w:r w:rsidRPr="00995701">
        <w:t xml:space="preserve">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7054E2" w:rsidRPr="00995701">
        <w:t>з</w:t>
      </w:r>
      <w:r w:rsidRPr="00995701">
        <w:t xml:space="preserve">аказчика об одностороннем отказе от исполнения </w:t>
      </w:r>
      <w:r w:rsidR="00CD7631" w:rsidRPr="00995701">
        <w:t>контракта</w:t>
      </w:r>
      <w:r w:rsidRPr="00995701">
        <w:t xml:space="preserve"> в ЕИС (на официальном сайте).</w:t>
      </w:r>
    </w:p>
    <w:p w:rsidR="00132513" w:rsidRPr="00995701" w:rsidRDefault="00132513" w:rsidP="00132513">
      <w:pPr>
        <w:ind w:firstLine="540"/>
        <w:jc w:val="both"/>
      </w:pPr>
      <w:r w:rsidRPr="00995701">
        <w:t xml:space="preserve">8.6. Решение </w:t>
      </w:r>
      <w:r w:rsidR="007054E2" w:rsidRPr="00995701">
        <w:t>з</w:t>
      </w:r>
      <w:r w:rsidRPr="00995701">
        <w:t xml:space="preserve">аказчика об одностороннем отказе от исполнения </w:t>
      </w:r>
      <w:r w:rsidR="00CD7631" w:rsidRPr="00995701">
        <w:t>контракта</w:t>
      </w:r>
      <w:r w:rsidRPr="00995701">
        <w:t xml:space="preserve"> вступает в силу и </w:t>
      </w:r>
      <w:r w:rsidR="007054E2" w:rsidRPr="00995701">
        <w:t>к</w:t>
      </w:r>
      <w:r w:rsidRPr="00995701">
        <w:t xml:space="preserve">онтракт считается расторгнутым через десять дней с даты надлежащего уведомления </w:t>
      </w:r>
      <w:r w:rsidR="007054E2" w:rsidRPr="00995701">
        <w:t>з</w:t>
      </w:r>
      <w:r w:rsidRPr="00995701">
        <w:t xml:space="preserve">аказчиком </w:t>
      </w:r>
      <w:r w:rsidR="007054E2" w:rsidRPr="00995701">
        <w:t>и</w:t>
      </w:r>
      <w:r w:rsidRPr="00995701">
        <w:t xml:space="preserve">сполнителя об одностороннем отказе от исполнения </w:t>
      </w:r>
      <w:r w:rsidR="00CD7631" w:rsidRPr="00995701">
        <w:t>контракта</w:t>
      </w:r>
      <w:r w:rsidRPr="00995701">
        <w:t>.</w:t>
      </w:r>
    </w:p>
    <w:p w:rsidR="00132513" w:rsidRPr="00995701" w:rsidRDefault="00132513" w:rsidP="00132513">
      <w:pPr>
        <w:ind w:firstLine="540"/>
        <w:jc w:val="both"/>
      </w:pPr>
      <w:r w:rsidRPr="00995701">
        <w:t xml:space="preserve">8.7. Заказчик обязан отменить не вступившее в силу решение об одностороннем отказе от исполнения </w:t>
      </w:r>
      <w:r w:rsidR="00CD7631" w:rsidRPr="00995701">
        <w:t>контракта</w:t>
      </w:r>
      <w:r w:rsidRPr="00995701">
        <w:t xml:space="preserve">, если в течение десятидневного срока с даты надлежащего уведомления </w:t>
      </w:r>
      <w:r w:rsidR="007054E2" w:rsidRPr="00995701">
        <w:t>и</w:t>
      </w:r>
      <w:r w:rsidRPr="00995701">
        <w:t xml:space="preserve">сполнителя о принятом решении об одностороннем отказе от исполнения </w:t>
      </w:r>
      <w:r w:rsidR="00CD7631" w:rsidRPr="00995701">
        <w:t>контракта</w:t>
      </w:r>
      <w:r w:rsidRPr="00995701">
        <w:t xml:space="preserve"> устранено нарушение условий </w:t>
      </w:r>
      <w:r w:rsidR="00CD7631" w:rsidRPr="00995701">
        <w:t>контракта</w:t>
      </w:r>
      <w:r w:rsidRPr="00995701">
        <w:t xml:space="preserve">, послужившее основанием для принятия указанного решения, а также </w:t>
      </w:r>
      <w:r w:rsidR="007054E2" w:rsidRPr="00995701">
        <w:t>з</w:t>
      </w:r>
      <w:r w:rsidRPr="00995701">
        <w:t xml:space="preserve">аказчику компенсированы затраты на проведение экспертизы. Данное правило не применяется в случае повторного нарушения </w:t>
      </w:r>
      <w:r w:rsidR="007054E2" w:rsidRPr="00995701">
        <w:t>и</w:t>
      </w:r>
      <w:r w:rsidRPr="00995701">
        <w:t xml:space="preserve">сполнителем условий </w:t>
      </w:r>
      <w:r w:rsidR="00CD7631" w:rsidRPr="00995701">
        <w:t>контракта</w:t>
      </w:r>
      <w:r w:rsidRPr="00995701">
        <w:t xml:space="preserve">, которые в </w:t>
      </w:r>
      <w:r w:rsidRPr="00995701">
        <w:lastRenderedPageBreak/>
        <w:t xml:space="preserve">соответствии с гражданским законодательством являются основанием для одностороннего отказа Заказчика от исполнения </w:t>
      </w:r>
      <w:r w:rsidR="00CD7631" w:rsidRPr="00995701">
        <w:t>контракта</w:t>
      </w:r>
      <w:r w:rsidRPr="00995701">
        <w:t>.</w:t>
      </w:r>
    </w:p>
    <w:p w:rsidR="00132513" w:rsidRPr="00995701" w:rsidRDefault="00132513" w:rsidP="00132513">
      <w:pPr>
        <w:ind w:firstLine="540"/>
        <w:jc w:val="both"/>
      </w:pPr>
      <w:r w:rsidRPr="00995701">
        <w:t xml:space="preserve">8.8. Заказчик обязан принять решение об одностороннем отказе от исполнения </w:t>
      </w:r>
      <w:r w:rsidR="00CD7631" w:rsidRPr="00995701">
        <w:t>контракта</w:t>
      </w:r>
      <w:r w:rsidRPr="00995701">
        <w:t xml:space="preserve">, если в ходе исполнения </w:t>
      </w:r>
      <w:r w:rsidR="00CD7631" w:rsidRPr="00995701">
        <w:t>контракта</w:t>
      </w:r>
      <w:r w:rsidRPr="00995701">
        <w:t xml:space="preserve"> установлено, что </w:t>
      </w:r>
      <w:r w:rsidR="007054E2" w:rsidRPr="00995701">
        <w:t>и</w:t>
      </w:r>
      <w:r w:rsidRPr="00995701">
        <w:t>сполнитель не соответствует установленным настоящей документацией</w:t>
      </w:r>
      <w:r w:rsidR="007054E2" w:rsidRPr="00995701">
        <w:t xml:space="preserve"> об электронном аукционе</w:t>
      </w:r>
      <w:r w:rsidRPr="00995701">
        <w:t xml:space="preserve"> требованиям к участникам </w:t>
      </w:r>
      <w:r w:rsidR="007054E2" w:rsidRPr="00995701">
        <w:t>электронного аукциона</w:t>
      </w:r>
      <w:r w:rsidRPr="00995701">
        <w:t xml:space="preserve">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32513" w:rsidRPr="00995701" w:rsidRDefault="00132513" w:rsidP="00132513">
      <w:pPr>
        <w:ind w:firstLine="540"/>
        <w:jc w:val="both"/>
      </w:pPr>
      <w:r w:rsidRPr="00995701">
        <w:t xml:space="preserve">8.9. Информация о </w:t>
      </w:r>
      <w:r w:rsidR="007054E2" w:rsidRPr="00995701">
        <w:t>и</w:t>
      </w:r>
      <w:r w:rsidRPr="00995701">
        <w:t xml:space="preserve">сполнителе, с которым </w:t>
      </w:r>
      <w:r w:rsidR="007054E2" w:rsidRPr="00995701">
        <w:t>к</w:t>
      </w:r>
      <w:r w:rsidRPr="00995701">
        <w:t xml:space="preserve">онтракт был расторгнут в связи с односторонним отказом </w:t>
      </w:r>
      <w:r w:rsidR="007054E2" w:rsidRPr="00995701">
        <w:t>з</w:t>
      </w:r>
      <w:r w:rsidRPr="00995701">
        <w:t xml:space="preserve">аказчика от исполнения </w:t>
      </w:r>
      <w:r w:rsidR="00CD7631" w:rsidRPr="00995701">
        <w:t>контракта</w:t>
      </w:r>
      <w:r w:rsidRPr="00995701">
        <w:t>, включается в установленном Федеральным законом 44-ФЗ порядке в реестр недобросовестных поставщиков (подрядчиков, исполнителей).</w:t>
      </w:r>
    </w:p>
    <w:p w:rsidR="00132513" w:rsidRPr="00995701" w:rsidRDefault="00132513" w:rsidP="00132513">
      <w:pPr>
        <w:ind w:firstLine="540"/>
        <w:jc w:val="both"/>
      </w:pPr>
      <w:r w:rsidRPr="00995701">
        <w:t xml:space="preserve">8.10. В случае расторжения </w:t>
      </w:r>
      <w:r w:rsidR="00CD7631" w:rsidRPr="00995701">
        <w:t>контракта</w:t>
      </w:r>
      <w:r w:rsidRPr="00995701">
        <w:t xml:space="preserve"> в связи с односторонним отказом </w:t>
      </w:r>
      <w:r w:rsidR="00CD7631" w:rsidRPr="00995701">
        <w:t>з</w:t>
      </w:r>
      <w:r w:rsidRPr="00995701">
        <w:t xml:space="preserve">аказчика от исполнения </w:t>
      </w:r>
      <w:r w:rsidR="00CD7631" w:rsidRPr="00995701">
        <w:t>контракта</w:t>
      </w:r>
      <w:r w:rsidRPr="00995701">
        <w:t xml:space="preserve"> </w:t>
      </w:r>
      <w:r w:rsidR="00CD7631" w:rsidRPr="00995701">
        <w:t>з</w:t>
      </w:r>
      <w:r w:rsidRPr="00995701">
        <w:t xml:space="preserve">аказчик вправе осуществить закупку товара, работы, услуги, поставка, выполнение, оказание которых являлись предметом расторгнутого </w:t>
      </w:r>
      <w:r w:rsidR="00CD7631" w:rsidRPr="00995701">
        <w:t>контракта</w:t>
      </w:r>
      <w:r w:rsidRPr="00995701">
        <w:t xml:space="preserve">, путем проведения запроса предложений. </w:t>
      </w:r>
    </w:p>
    <w:p w:rsidR="00132513" w:rsidRPr="00995701" w:rsidRDefault="00132513" w:rsidP="00132513">
      <w:pPr>
        <w:ind w:firstLine="540"/>
        <w:jc w:val="both"/>
      </w:pPr>
      <w:r w:rsidRPr="00995701">
        <w:t xml:space="preserve">8.11. Если до расторжения </w:t>
      </w:r>
      <w:r w:rsidR="00CD7631" w:rsidRPr="00995701">
        <w:t>контракта</w:t>
      </w:r>
      <w:r w:rsidRPr="00995701">
        <w:t xml:space="preserve"> </w:t>
      </w:r>
      <w:r w:rsidR="00CD7631" w:rsidRPr="00995701">
        <w:t>и</w:t>
      </w:r>
      <w:r w:rsidRPr="00995701">
        <w:t xml:space="preserve">сполнитель частично исполнил обязательства, предусмотренные </w:t>
      </w:r>
      <w:r w:rsidR="00CD7631" w:rsidRPr="00995701">
        <w:t>к</w:t>
      </w:r>
      <w:r w:rsidRPr="00995701">
        <w:t xml:space="preserve">онтрактом, при заключении нового </w:t>
      </w:r>
      <w:r w:rsidR="00CD7631" w:rsidRPr="00995701">
        <w:t>контракта</w:t>
      </w:r>
      <w:r w:rsidRPr="00995701">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CD7631" w:rsidRPr="00995701">
        <w:t>к</w:t>
      </w:r>
      <w:r w:rsidRPr="00995701">
        <w:t xml:space="preserve">онтракту. При этом цена </w:t>
      </w:r>
      <w:r w:rsidR="00CD7631" w:rsidRPr="00995701">
        <w:t>контракта</w:t>
      </w:r>
      <w:r w:rsidRPr="00995701">
        <w:t xml:space="preserve">, заключаемого в соответствии </w:t>
      </w:r>
      <w:r w:rsidR="00CD7631" w:rsidRPr="00995701">
        <w:rPr>
          <w:lang w:eastAsia="ru-RU"/>
        </w:rPr>
        <w:t xml:space="preserve">пунктом 8.10 </w:t>
      </w:r>
      <w:r w:rsidR="00CD7631" w:rsidRPr="00995701">
        <w:t>части II "ИНСТРУКЦИЯ УЧАСТНИКАМ АУКЦИОНА В ЭЛЕКТРОННОЙ ФОРМЕ"</w:t>
      </w:r>
      <w:r w:rsidRPr="00995701">
        <w:t>, должна быть уменьшена пропорционально количеству поставленного товара, объему выполненной работы или оказанной услуги.</w:t>
      </w:r>
    </w:p>
    <w:p w:rsidR="00132513" w:rsidRPr="00995701" w:rsidRDefault="00132513" w:rsidP="00132513">
      <w:pPr>
        <w:ind w:firstLine="540"/>
        <w:jc w:val="both"/>
      </w:pPr>
      <w:r w:rsidRPr="00995701">
        <w:t xml:space="preserve">8.12. Исполнитель вправе принять решение об одностороннем отказе от исполнения </w:t>
      </w:r>
      <w:r w:rsidR="00CD7631" w:rsidRPr="00995701">
        <w:t>контракта</w:t>
      </w:r>
      <w:r w:rsidRPr="00995701">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CD7631" w:rsidRPr="00995701">
        <w:t>к</w:t>
      </w:r>
      <w:r w:rsidRPr="00995701">
        <w:t xml:space="preserve">онтракте было предусмотрено право </w:t>
      </w:r>
      <w:r w:rsidR="00CD7631" w:rsidRPr="00995701">
        <w:t>з</w:t>
      </w:r>
      <w:r w:rsidRPr="00995701">
        <w:t xml:space="preserve">аказчика принять решение об одностороннем отказе от исполнения </w:t>
      </w:r>
      <w:r w:rsidR="00CD7631" w:rsidRPr="00995701">
        <w:t>контракта</w:t>
      </w:r>
      <w:r w:rsidRPr="00995701">
        <w:t>.</w:t>
      </w:r>
    </w:p>
    <w:p w:rsidR="00132513" w:rsidRPr="00995701" w:rsidRDefault="00132513" w:rsidP="00132513">
      <w:pPr>
        <w:ind w:firstLine="540"/>
        <w:jc w:val="both"/>
      </w:pPr>
      <w:r w:rsidRPr="00995701">
        <w:t xml:space="preserve">8.13. Решение </w:t>
      </w:r>
      <w:r w:rsidR="00CD7631" w:rsidRPr="00995701">
        <w:t>и</w:t>
      </w:r>
      <w:r w:rsidRPr="00995701">
        <w:t xml:space="preserve">сполнителя об одностороннем отказе от исполнения </w:t>
      </w:r>
      <w:r w:rsidR="00CD7631" w:rsidRPr="00995701">
        <w:t>контракта</w:t>
      </w:r>
      <w:r w:rsidRPr="00995701">
        <w:t xml:space="preserve"> в течение одного рабочего дня, следующего за датой принятия такого решения, направляется </w:t>
      </w:r>
      <w:r w:rsidR="00CD7631" w:rsidRPr="00995701">
        <w:t>з</w:t>
      </w:r>
      <w:r w:rsidRPr="00995701">
        <w:t xml:space="preserve">аказчику по почте заказным письмом с уведомлением о вручении по адресу </w:t>
      </w:r>
      <w:r w:rsidR="00CD7631" w:rsidRPr="00995701">
        <w:t>з</w:t>
      </w:r>
      <w:r w:rsidRPr="00995701">
        <w:t xml:space="preserve">аказчика, указанному в </w:t>
      </w:r>
      <w:r w:rsidR="00CD7631" w:rsidRPr="00995701">
        <w:t>к</w:t>
      </w:r>
      <w:r w:rsidRPr="00995701">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CD7631" w:rsidRPr="00995701">
        <w:t>и</w:t>
      </w:r>
      <w:r w:rsidRPr="00995701">
        <w:t xml:space="preserve">сполнителем подтверждения о его вручении </w:t>
      </w:r>
      <w:r w:rsidR="00CD7631" w:rsidRPr="00995701">
        <w:t>з</w:t>
      </w:r>
      <w:r w:rsidRPr="00995701">
        <w:t xml:space="preserve">аказчику. Выполнение </w:t>
      </w:r>
      <w:r w:rsidR="00CD7631" w:rsidRPr="00995701">
        <w:t>и</w:t>
      </w:r>
      <w:r w:rsidRPr="00995701">
        <w:t xml:space="preserve">сполнителем указанных требований считается надлежащим уведомлением </w:t>
      </w:r>
      <w:r w:rsidR="00CD7631" w:rsidRPr="00995701">
        <w:t>з</w:t>
      </w:r>
      <w:r w:rsidRPr="00995701">
        <w:t xml:space="preserve">аказчика об одностороннем отказе от исполнения </w:t>
      </w:r>
      <w:r w:rsidR="00CD7631" w:rsidRPr="00995701">
        <w:t>контракта</w:t>
      </w:r>
      <w:r w:rsidRPr="00995701">
        <w:t xml:space="preserve">. Датой такого надлежащего уведомления признается дата получения </w:t>
      </w:r>
      <w:r w:rsidR="00CD7631" w:rsidRPr="00995701">
        <w:t>и</w:t>
      </w:r>
      <w:r w:rsidRPr="00995701">
        <w:t>сполнителем подтверждения о вручении заказчику указанного уведомления.</w:t>
      </w:r>
    </w:p>
    <w:p w:rsidR="00132513" w:rsidRPr="00995701" w:rsidRDefault="00132513" w:rsidP="00132513">
      <w:pPr>
        <w:ind w:firstLine="540"/>
        <w:jc w:val="both"/>
      </w:pPr>
      <w:r w:rsidRPr="00995701">
        <w:t xml:space="preserve">8.14. Решение </w:t>
      </w:r>
      <w:r w:rsidR="00CD7631" w:rsidRPr="00995701">
        <w:t>и</w:t>
      </w:r>
      <w:r w:rsidRPr="00995701">
        <w:t xml:space="preserve">сполнителя об одностороннем отказе от исполнения </w:t>
      </w:r>
      <w:r w:rsidR="00CD7631" w:rsidRPr="00995701">
        <w:t>контракта</w:t>
      </w:r>
      <w:r w:rsidRPr="00995701">
        <w:t xml:space="preserve"> вступает в силу и </w:t>
      </w:r>
      <w:r w:rsidR="00CD7631" w:rsidRPr="00995701">
        <w:t>к</w:t>
      </w:r>
      <w:r w:rsidRPr="00995701">
        <w:t xml:space="preserve">онтракт считается расторгнутым через десять дней с даты надлежащего уведомления </w:t>
      </w:r>
      <w:r w:rsidR="00CD7631" w:rsidRPr="00995701">
        <w:t>и</w:t>
      </w:r>
      <w:r w:rsidRPr="00995701">
        <w:t xml:space="preserve">сполнителем </w:t>
      </w:r>
      <w:r w:rsidR="00CD7631" w:rsidRPr="00995701">
        <w:t>з</w:t>
      </w:r>
      <w:r w:rsidRPr="00995701">
        <w:t xml:space="preserve">аказчика об одностороннем отказе от исполнения </w:t>
      </w:r>
      <w:r w:rsidR="00CD7631" w:rsidRPr="00995701">
        <w:t>контракта</w:t>
      </w:r>
      <w:r w:rsidRPr="00995701">
        <w:t>.</w:t>
      </w:r>
    </w:p>
    <w:p w:rsidR="00132513" w:rsidRPr="00995701" w:rsidRDefault="00132513" w:rsidP="00132513">
      <w:pPr>
        <w:ind w:firstLine="540"/>
        <w:jc w:val="both"/>
      </w:pPr>
      <w:r w:rsidRPr="00995701">
        <w:t xml:space="preserve">8.15. Исполнитель обязан отменить не вступившее в силу решение об одностороннем отказе от исполнения </w:t>
      </w:r>
      <w:r w:rsidR="00CD7631" w:rsidRPr="00995701">
        <w:t>контракта</w:t>
      </w:r>
      <w:r w:rsidRPr="00995701">
        <w:t xml:space="preserve">, если в течение десятидневного срока с даты надлежащего уведомления </w:t>
      </w:r>
      <w:r w:rsidR="00CD7631" w:rsidRPr="00995701">
        <w:t>з</w:t>
      </w:r>
      <w:r w:rsidRPr="00995701">
        <w:t xml:space="preserve">аказчика о принятом решении об одностороннем отказе от исполнения </w:t>
      </w:r>
      <w:r w:rsidR="00CD7631" w:rsidRPr="00995701">
        <w:t>контракта</w:t>
      </w:r>
      <w:r w:rsidRPr="00995701">
        <w:t xml:space="preserve"> устранены нарушения условий </w:t>
      </w:r>
      <w:r w:rsidR="00CD7631" w:rsidRPr="00995701">
        <w:t>контракта</w:t>
      </w:r>
      <w:r w:rsidRPr="00995701">
        <w:t>, послужившие основанием для принятия указанного решения.</w:t>
      </w:r>
    </w:p>
    <w:p w:rsidR="00132513" w:rsidRPr="00995701" w:rsidRDefault="00132513" w:rsidP="00132513">
      <w:pPr>
        <w:ind w:firstLine="540"/>
        <w:jc w:val="both"/>
      </w:pPr>
      <w:r w:rsidRPr="00995701">
        <w:t xml:space="preserve">8.16. При расторжении </w:t>
      </w:r>
      <w:r w:rsidR="00CD7631" w:rsidRPr="00995701">
        <w:t>контракта</w:t>
      </w:r>
      <w:r w:rsidRPr="00995701">
        <w:t xml:space="preserve"> в связи с односторонним отказом стороны </w:t>
      </w:r>
      <w:r w:rsidR="00CD7631" w:rsidRPr="00995701">
        <w:t>контракта</w:t>
      </w:r>
      <w:r w:rsidRPr="00995701">
        <w:t xml:space="preserve"> от исполнения </w:t>
      </w:r>
      <w:r w:rsidR="00CD7631" w:rsidRPr="00995701">
        <w:t>контракта</w:t>
      </w:r>
      <w:r w:rsidRPr="00995701">
        <w:t xml:space="preserve"> другая сторона </w:t>
      </w:r>
      <w:r w:rsidR="00CD7631" w:rsidRPr="00995701">
        <w:t>контракта</w:t>
      </w:r>
      <w:r w:rsidRPr="00995701">
        <w:t xml:space="preserve"> вправе потребовать возмещения только фактически понесенного ущерба, непосредственно обусловленного обстоятельствами, </w:t>
      </w:r>
      <w:r w:rsidRPr="00995701">
        <w:lastRenderedPageBreak/>
        <w:t xml:space="preserve">являющимися основанием для принятия решения об одностороннем отказе от исполнения </w:t>
      </w:r>
      <w:r w:rsidR="00CD7631" w:rsidRPr="00995701">
        <w:t>контракта</w:t>
      </w:r>
      <w:r w:rsidRPr="00995701">
        <w:t>.</w:t>
      </w:r>
    </w:p>
    <w:p w:rsidR="00132513" w:rsidRPr="00995701" w:rsidRDefault="00132513" w:rsidP="00132513">
      <w:pPr>
        <w:ind w:firstLine="540"/>
        <w:jc w:val="both"/>
      </w:pPr>
      <w:r w:rsidRPr="00995701">
        <w:t xml:space="preserve">8.17. В случае расторжения </w:t>
      </w:r>
      <w:r w:rsidR="00CD7631" w:rsidRPr="00995701">
        <w:t>контракта</w:t>
      </w:r>
      <w:r w:rsidRPr="00995701">
        <w:t xml:space="preserve"> в связи с односторонним отказом Исполнителя от исполнения </w:t>
      </w:r>
      <w:r w:rsidR="00CD7631" w:rsidRPr="00995701">
        <w:t>контракта</w:t>
      </w:r>
      <w:r w:rsidRPr="00995701">
        <w:t xml:space="preserve"> </w:t>
      </w:r>
      <w:r w:rsidR="00CD7631" w:rsidRPr="00995701">
        <w:t>з</w:t>
      </w:r>
      <w:r w:rsidRPr="00995701">
        <w:t xml:space="preserve">аказчик осуществляет закупку товара, работы, услуги, поставка, выполнение, оказание которых являлись предметом расторгнутого </w:t>
      </w:r>
      <w:r w:rsidR="00CD7631" w:rsidRPr="00995701">
        <w:t>Контракта</w:t>
      </w:r>
      <w:r w:rsidRPr="00995701">
        <w:t>, в соответствии с положениями Федерального закона № 44-ФЗ.</w:t>
      </w:r>
    </w:p>
    <w:p w:rsidR="00132513" w:rsidRPr="00995701" w:rsidRDefault="00132513" w:rsidP="00132513">
      <w:pPr>
        <w:ind w:firstLine="540"/>
        <w:jc w:val="both"/>
      </w:pPr>
      <w:r w:rsidRPr="00995701">
        <w:t xml:space="preserve">8.18. Особенности порядка принятия сторонами </w:t>
      </w:r>
      <w:r w:rsidR="00CD7631" w:rsidRPr="00995701">
        <w:t>контракта</w:t>
      </w:r>
      <w:r w:rsidRPr="00995701">
        <w:t xml:space="preserve"> решения об одностороннем отказе от исполнения </w:t>
      </w:r>
      <w:r w:rsidR="00CD7631" w:rsidRPr="00995701">
        <w:t>контракта</w:t>
      </w:r>
      <w:r w:rsidRPr="00995701">
        <w:t xml:space="preserve"> при осуществлении закупки товара, работы, услуги по государственному оборонному заказу могут быть установлены Федеральным законом от 29 декабря 2012 года № 275-ФЗ «О государственном оборонном заказе».</w:t>
      </w:r>
    </w:p>
    <w:p w:rsidR="00132513" w:rsidRPr="00995701" w:rsidRDefault="00132513" w:rsidP="00132513">
      <w:pPr>
        <w:ind w:firstLine="540"/>
        <w:jc w:val="both"/>
        <w:rPr>
          <w:rFonts w:eastAsia="Calibri"/>
          <w:lang w:eastAsia="en-US"/>
        </w:rPr>
      </w:pPr>
      <w:r w:rsidRPr="00995701">
        <w:t xml:space="preserve">8.19. Информация о расторжении </w:t>
      </w:r>
      <w:r w:rsidR="00CD7631" w:rsidRPr="00995701">
        <w:t>контракта</w:t>
      </w:r>
      <w:r w:rsidRPr="00995701">
        <w:t xml:space="preserve"> размещается </w:t>
      </w:r>
      <w:r w:rsidR="00CD7631" w:rsidRPr="00995701">
        <w:t>з</w:t>
      </w:r>
      <w:r w:rsidRPr="00995701">
        <w:t xml:space="preserve">аказчиком в ЕИС (на официальном сайте) в течение одного рабочего дня, следующего за датой расторжения </w:t>
      </w:r>
      <w:r w:rsidR="00CD7631" w:rsidRPr="00995701">
        <w:t>контракта</w:t>
      </w:r>
      <w:r w:rsidRPr="00995701">
        <w:t>.</w:t>
      </w:r>
    </w:p>
    <w:p w:rsidR="007C0C7B" w:rsidRPr="00995701" w:rsidRDefault="007C0C7B" w:rsidP="00132513">
      <w:pPr>
        <w:autoSpaceDE w:val="0"/>
        <w:ind w:firstLine="540"/>
        <w:jc w:val="both"/>
      </w:pPr>
    </w:p>
    <w:p w:rsidR="007C0C7B" w:rsidRDefault="007C0C7B">
      <w:pPr>
        <w:autoSpaceDE w:val="0"/>
      </w:pPr>
    </w:p>
    <w:p w:rsidR="007C0C7B" w:rsidRDefault="007C0C7B">
      <w:pPr>
        <w:sectPr w:rsidR="007C0C7B">
          <w:headerReference w:type="even" r:id="rId10"/>
          <w:headerReference w:type="default" r:id="rId11"/>
          <w:footerReference w:type="even" r:id="rId12"/>
          <w:footerReference w:type="default" r:id="rId13"/>
          <w:headerReference w:type="first" r:id="rId14"/>
          <w:footerReference w:type="first" r:id="rId15"/>
          <w:pgSz w:w="11906" w:h="16838"/>
          <w:pgMar w:top="1672" w:right="567" w:bottom="1353" w:left="1134" w:header="1276" w:footer="1077" w:gutter="0"/>
          <w:cols w:space="720"/>
          <w:docGrid w:linePitch="360"/>
        </w:sectPr>
      </w:pPr>
    </w:p>
    <w:p w:rsidR="007C0C7B" w:rsidRDefault="007C0C7B">
      <w:pPr>
        <w:pStyle w:val="1"/>
        <w:pageBreakBefore/>
        <w:numPr>
          <w:ilvl w:val="0"/>
          <w:numId w:val="2"/>
        </w:numPr>
        <w:ind w:left="0" w:firstLine="0"/>
      </w:pPr>
      <w:r>
        <w:rPr>
          <w:rStyle w:val="11"/>
          <w:bCs/>
          <w:sz w:val="28"/>
          <w:szCs w:val="28"/>
        </w:rPr>
        <w:lastRenderedPageBreak/>
        <w:t>ИНФОРМАЦИОННАЯ КАРТА АУКЦИОНА В ЭЛЕКТРОННОЙ ФОРМЕ</w:t>
      </w:r>
    </w:p>
    <w:p w:rsidR="007C0C7B" w:rsidRDefault="007C0C7B">
      <w:pPr>
        <w:autoSpaceDE w:val="0"/>
      </w:pPr>
    </w:p>
    <w:p w:rsidR="007C0C7B" w:rsidRDefault="007C0C7B">
      <w:r>
        <w:t xml:space="preserve">В части III "ИНФОРМАЦИОННАЯ КАРТА АУКЦИОНА В ЭЛЕКТРОННОЙ ФОРМЕ" содержится информация для данного конкретного </w:t>
      </w:r>
      <w:r w:rsidR="00DC3C91">
        <w:t xml:space="preserve">электронного </w:t>
      </w:r>
      <w:r>
        <w:t>аукциона, которая уточняет, разъясняет и дополняет положения части II "ИНСТРУКЦИЯ УЧАСТНИКАМ АУКЦИОНА В ЭЛЕКТРОННОЙ ФОРМЕ".</w:t>
      </w:r>
    </w:p>
    <w:p w:rsidR="007C0C7B" w:rsidRDefault="007C0C7B">
      <w:pPr>
        <w:rPr>
          <w:b/>
        </w:rPr>
      </w:pPr>
      <w:r>
        <w:t>При возникновении противоречия между положениями части II "ИНСТРУКЦИЯ УЧАСТНИКАМ АУКЦИОНА В ЭЛЕКТРОННОЙ ФОРМЕ" и части III "ИНФОРМАЦИОННАЯ КАРТА АУКЦИОНА В ЭЛЕКТРОННОЙ ФОРМЕ" применяются положения части III "ИНФОРМАЦИОННАЯ КАРТА АУКЦИОНА В ЭЛЕКТРОННОЙ ФОРМЕ".</w:t>
      </w:r>
    </w:p>
    <w:p w:rsidR="007C0C7B" w:rsidRDefault="007C0C7B">
      <w:pPr>
        <w:autoSpaceDE w:val="0"/>
        <w:jc w:val="center"/>
        <w:rPr>
          <w:b/>
        </w:rPr>
      </w:pPr>
      <w:r>
        <w:rPr>
          <w:b/>
        </w:rPr>
        <w:t>8.</w:t>
      </w:r>
      <w:r>
        <w:rPr>
          <w:b/>
        </w:rPr>
        <w:tab/>
        <w:t>Информация о проводимом аукционе</w:t>
      </w:r>
    </w:p>
    <w:p w:rsidR="00DC3C91" w:rsidRDefault="00DC3C91">
      <w:pPr>
        <w:autoSpaceDE w:val="0"/>
        <w:jc w:val="center"/>
        <w:rPr>
          <w:b/>
          <w:bCs/>
        </w:rPr>
      </w:pPr>
    </w:p>
    <w:p w:rsidR="00DC3C91" w:rsidRDefault="00DC3C91" w:rsidP="00DC3C91"/>
    <w:tbl>
      <w:tblPr>
        <w:tblW w:w="10632" w:type="dxa"/>
        <w:tblInd w:w="-601" w:type="dxa"/>
        <w:tblLayout w:type="fixed"/>
        <w:tblLook w:val="0000" w:firstRow="0" w:lastRow="0" w:firstColumn="0" w:lastColumn="0" w:noHBand="0" w:noVBand="0"/>
      </w:tblPr>
      <w:tblGrid>
        <w:gridCol w:w="515"/>
        <w:gridCol w:w="922"/>
        <w:gridCol w:w="2421"/>
        <w:gridCol w:w="6774"/>
      </w:tblGrid>
      <w:tr w:rsidR="00DC3C91" w:rsidTr="00733E1F">
        <w:tc>
          <w:tcPr>
            <w:tcW w:w="515" w:type="dxa"/>
            <w:tcBorders>
              <w:top w:val="single" w:sz="4" w:space="0" w:color="000000"/>
              <w:left w:val="single" w:sz="4" w:space="0" w:color="000000"/>
              <w:bottom w:val="single" w:sz="4" w:space="0" w:color="000000"/>
            </w:tcBorders>
            <w:shd w:val="clear" w:color="auto" w:fill="auto"/>
          </w:tcPr>
          <w:p w:rsidR="00DC3C91" w:rsidRDefault="00DC3C91" w:rsidP="00DC3C91">
            <w:pPr>
              <w:jc w:val="center"/>
              <w:rPr>
                <w:i/>
                <w:iCs/>
                <w:sz w:val="22"/>
                <w:szCs w:val="22"/>
              </w:rPr>
            </w:pPr>
            <w:r>
              <w:rPr>
                <w:i/>
                <w:iCs/>
                <w:sz w:val="18"/>
                <w:szCs w:val="18"/>
              </w:rPr>
              <w:t>№</w:t>
            </w:r>
            <w:r>
              <w:rPr>
                <w:i/>
                <w:iCs/>
                <w:sz w:val="18"/>
                <w:szCs w:val="18"/>
              </w:rPr>
              <w:br/>
              <w:t>п/п</w:t>
            </w:r>
          </w:p>
        </w:tc>
        <w:tc>
          <w:tcPr>
            <w:tcW w:w="922" w:type="dxa"/>
            <w:tcBorders>
              <w:top w:val="single" w:sz="4" w:space="0" w:color="000000"/>
              <w:left w:val="single" w:sz="4" w:space="0" w:color="000000"/>
              <w:bottom w:val="single" w:sz="4" w:space="0" w:color="000000"/>
            </w:tcBorders>
            <w:shd w:val="clear" w:color="auto" w:fill="auto"/>
          </w:tcPr>
          <w:p w:rsidR="00DC3C91" w:rsidRDefault="00DC3C91" w:rsidP="00DC3C91">
            <w:pPr>
              <w:jc w:val="center"/>
              <w:rPr>
                <w:i/>
                <w:iCs/>
                <w:sz w:val="22"/>
                <w:szCs w:val="22"/>
              </w:rPr>
            </w:pPr>
            <w:r>
              <w:rPr>
                <w:i/>
                <w:iCs/>
                <w:sz w:val="22"/>
                <w:szCs w:val="22"/>
              </w:rPr>
              <w:t xml:space="preserve">Ссылка на разделы, подразделы, пункты, подпункты Части </w:t>
            </w:r>
            <w:r>
              <w:rPr>
                <w:i/>
                <w:iCs/>
                <w:sz w:val="22"/>
                <w:szCs w:val="22"/>
                <w:lang w:val="en-US"/>
              </w:rPr>
              <w:t>II</w:t>
            </w:r>
            <w:r>
              <w:rPr>
                <w:i/>
                <w:iCs/>
                <w:sz w:val="22"/>
                <w:szCs w:val="22"/>
              </w:rPr>
              <w:t>.</w:t>
            </w:r>
          </w:p>
        </w:tc>
        <w:tc>
          <w:tcPr>
            <w:tcW w:w="2421" w:type="dxa"/>
            <w:tcBorders>
              <w:top w:val="single" w:sz="4" w:space="0" w:color="000000"/>
              <w:left w:val="single" w:sz="4" w:space="0" w:color="000000"/>
              <w:bottom w:val="single" w:sz="4" w:space="0" w:color="000000"/>
            </w:tcBorders>
            <w:shd w:val="clear" w:color="auto" w:fill="auto"/>
          </w:tcPr>
          <w:p w:rsidR="00DC3C91" w:rsidRDefault="00DC3C91" w:rsidP="00DC3C91">
            <w:pPr>
              <w:jc w:val="center"/>
              <w:rPr>
                <w:i/>
                <w:iCs/>
                <w:sz w:val="22"/>
                <w:szCs w:val="22"/>
              </w:rPr>
            </w:pPr>
            <w:r>
              <w:rPr>
                <w:i/>
                <w:iCs/>
                <w:sz w:val="22"/>
                <w:szCs w:val="22"/>
              </w:rPr>
              <w:t>Наименование пояснений</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C3C91" w:rsidRDefault="00DC3C91" w:rsidP="00DC3C91">
            <w:pPr>
              <w:jc w:val="center"/>
            </w:pPr>
            <w:r>
              <w:rPr>
                <w:i/>
                <w:iCs/>
                <w:sz w:val="22"/>
                <w:szCs w:val="22"/>
              </w:rPr>
              <w:t>Текст пояснений</w:t>
            </w:r>
          </w:p>
        </w:tc>
      </w:tr>
      <w:tr w:rsidR="00DC3C91" w:rsidTr="00733E1F">
        <w:tc>
          <w:tcPr>
            <w:tcW w:w="515" w:type="dxa"/>
            <w:tcBorders>
              <w:top w:val="single" w:sz="4" w:space="0" w:color="000000"/>
              <w:left w:val="single" w:sz="4" w:space="0" w:color="000000"/>
              <w:bottom w:val="single" w:sz="4" w:space="0" w:color="000000"/>
            </w:tcBorders>
            <w:shd w:val="clear" w:color="auto" w:fill="auto"/>
          </w:tcPr>
          <w:p w:rsidR="00DC3C91" w:rsidRDefault="00DC3C91" w:rsidP="00DC3C91">
            <w:pPr>
              <w:pStyle w:val="afff7"/>
              <w:rPr>
                <w:sz w:val="22"/>
                <w:szCs w:val="22"/>
              </w:rPr>
            </w:pPr>
            <w:r>
              <w:t>1.</w:t>
            </w:r>
          </w:p>
        </w:tc>
        <w:tc>
          <w:tcPr>
            <w:tcW w:w="922" w:type="dxa"/>
            <w:tcBorders>
              <w:top w:val="single" w:sz="4" w:space="0" w:color="000000"/>
              <w:left w:val="single" w:sz="4" w:space="0" w:color="000000"/>
              <w:bottom w:val="single" w:sz="4" w:space="0" w:color="000000"/>
            </w:tcBorders>
            <w:shd w:val="clear" w:color="auto" w:fill="auto"/>
          </w:tcPr>
          <w:p w:rsidR="00DC3C91" w:rsidRDefault="00DC3C91" w:rsidP="00DC3C91">
            <w:pPr>
              <w:pStyle w:val="afff7"/>
              <w:snapToGrid w:val="0"/>
              <w:rPr>
                <w:sz w:val="22"/>
                <w:szCs w:val="22"/>
              </w:rPr>
            </w:pPr>
          </w:p>
        </w:tc>
        <w:tc>
          <w:tcPr>
            <w:tcW w:w="2421" w:type="dxa"/>
            <w:tcBorders>
              <w:top w:val="single" w:sz="4" w:space="0" w:color="000000"/>
              <w:left w:val="single" w:sz="4" w:space="0" w:color="000000"/>
              <w:bottom w:val="single" w:sz="4" w:space="0" w:color="000000"/>
            </w:tcBorders>
            <w:shd w:val="clear" w:color="auto" w:fill="auto"/>
          </w:tcPr>
          <w:p w:rsidR="00DC3C91" w:rsidRDefault="00DC3C91" w:rsidP="00DC3C91">
            <w:pPr>
              <w:pStyle w:val="afff7"/>
              <w:rPr>
                <w:sz w:val="22"/>
                <w:szCs w:val="22"/>
              </w:rPr>
            </w:pPr>
            <w:r>
              <w:rPr>
                <w:sz w:val="22"/>
                <w:szCs w:val="22"/>
              </w:rPr>
              <w:t>Идентификационный код закупки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C3C91" w:rsidRDefault="00DC3C91" w:rsidP="00DC3C91">
            <w:pPr>
              <w:spacing w:before="40" w:line="259" w:lineRule="auto"/>
              <w:ind w:firstLine="320"/>
              <w:jc w:val="both"/>
            </w:pPr>
            <w:r>
              <w:rPr>
                <w:sz w:val="22"/>
                <w:szCs w:val="22"/>
              </w:rPr>
              <w:t>(указывается с 1 января 2016 г.)</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2.</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D25E1A">
            <w:pPr>
              <w:pStyle w:val="afff7"/>
              <w:rPr>
                <w:sz w:val="22"/>
                <w:szCs w:val="22"/>
              </w:rPr>
            </w:pPr>
            <w:r>
              <w:rPr>
                <w:sz w:val="22"/>
                <w:szCs w:val="22"/>
              </w:rPr>
              <w:t>Пункт 1.1.1.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Способ определения поставщика (подрядчика, исполнителя)</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spacing w:before="40" w:line="259" w:lineRule="auto"/>
              <w:ind w:firstLine="320"/>
              <w:jc w:val="both"/>
            </w:pPr>
            <w:r>
              <w:rPr>
                <w:sz w:val="22"/>
                <w:szCs w:val="22"/>
              </w:rPr>
              <w:t>Электронный аукцион</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pPr>
            <w:r>
              <w:t>3.</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D25E1A">
            <w:pPr>
              <w:pStyle w:val="afff7"/>
              <w:rPr>
                <w:sz w:val="22"/>
                <w:szCs w:val="22"/>
              </w:rPr>
            </w:pP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sidRPr="005553F8">
              <w:rPr>
                <w:bCs/>
                <w:sz w:val="24"/>
                <w:szCs w:val="24"/>
              </w:rPr>
              <w:t>А</w:t>
            </w:r>
            <w:r w:rsidRPr="00CC2115">
              <w:rPr>
                <w:bCs/>
                <w:sz w:val="24"/>
                <w:szCs w:val="24"/>
              </w:rPr>
              <w:t xml:space="preserve">дрес электронной площадки в информационно-телекоммуникационной сети </w:t>
            </w:r>
            <w:r>
              <w:rPr>
                <w:bCs/>
                <w:sz w:val="24"/>
                <w:szCs w:val="24"/>
              </w:rPr>
              <w:t>«</w:t>
            </w:r>
            <w:r w:rsidRPr="00CC2115">
              <w:rPr>
                <w:bCs/>
                <w:sz w:val="24"/>
                <w:szCs w:val="24"/>
              </w:rPr>
              <w:t>Интернет</w:t>
            </w:r>
            <w:r>
              <w:rPr>
                <w:bCs/>
                <w:sz w:val="24"/>
                <w:szCs w:val="24"/>
              </w:rPr>
              <w:t>»</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spacing w:before="40" w:line="259" w:lineRule="auto"/>
              <w:ind w:firstLine="320"/>
              <w:jc w:val="both"/>
              <w:rPr>
                <w:sz w:val="22"/>
                <w:szCs w:val="22"/>
                <w:u w:val="single"/>
              </w:rPr>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4.</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Пункт 1.</w:t>
            </w:r>
            <w:r w:rsidR="007E1CDA">
              <w:rPr>
                <w:sz w:val="22"/>
                <w:szCs w:val="22"/>
              </w:rPr>
              <w:t>3</w:t>
            </w:r>
            <w:r>
              <w:rPr>
                <w:sz w:val="22"/>
                <w:szCs w:val="22"/>
              </w:rPr>
              <w:t>.1.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u w:val="single"/>
              </w:rPr>
            </w:pPr>
            <w:r>
              <w:rPr>
                <w:sz w:val="22"/>
                <w:szCs w:val="22"/>
              </w:rPr>
              <w:t>Наименование Заказчика, контактная информация</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spacing w:before="40" w:line="259" w:lineRule="auto"/>
              <w:ind w:firstLine="320"/>
              <w:jc w:val="both"/>
              <w:rPr>
                <w:sz w:val="22"/>
                <w:szCs w:val="22"/>
              </w:rPr>
            </w:pPr>
            <w:r>
              <w:rPr>
                <w:sz w:val="22"/>
                <w:szCs w:val="22"/>
                <w:u w:val="single"/>
              </w:rPr>
              <w:t>Наименование Заказчика</w:t>
            </w:r>
            <w:r>
              <w:rPr>
                <w:sz w:val="22"/>
                <w:szCs w:val="22"/>
              </w:rPr>
              <w:t>__________________</w:t>
            </w:r>
          </w:p>
          <w:p w:rsidR="005936BD" w:rsidRDefault="005936BD" w:rsidP="00DC3C91">
            <w:pPr>
              <w:spacing w:before="40" w:line="259" w:lineRule="auto"/>
              <w:ind w:firstLine="320"/>
              <w:jc w:val="both"/>
              <w:rPr>
                <w:sz w:val="22"/>
                <w:szCs w:val="22"/>
              </w:rPr>
            </w:pPr>
            <w:r>
              <w:rPr>
                <w:sz w:val="22"/>
                <w:szCs w:val="22"/>
              </w:rPr>
              <w:t>Место нахождения –    _</w:t>
            </w:r>
          </w:p>
          <w:p w:rsidR="005936BD" w:rsidRDefault="005936BD" w:rsidP="00DC3C91">
            <w:pPr>
              <w:spacing w:before="40" w:line="259" w:lineRule="auto"/>
              <w:ind w:firstLine="320"/>
              <w:jc w:val="both"/>
              <w:rPr>
                <w:sz w:val="22"/>
                <w:szCs w:val="22"/>
              </w:rPr>
            </w:pPr>
            <w:r>
              <w:rPr>
                <w:sz w:val="22"/>
                <w:szCs w:val="22"/>
              </w:rPr>
              <w:t>Почтовый адрес – ___-__-__</w:t>
            </w:r>
          </w:p>
          <w:p w:rsidR="005936BD" w:rsidRDefault="005936BD" w:rsidP="00DC3C91">
            <w:pPr>
              <w:spacing w:before="40" w:line="259" w:lineRule="auto"/>
              <w:ind w:firstLine="320"/>
              <w:jc w:val="both"/>
              <w:rPr>
                <w:sz w:val="22"/>
                <w:szCs w:val="22"/>
              </w:rPr>
            </w:pPr>
            <w:r>
              <w:rPr>
                <w:sz w:val="22"/>
                <w:szCs w:val="22"/>
              </w:rPr>
              <w:t>Адрес электронной почты - ______</w:t>
            </w:r>
          </w:p>
          <w:p w:rsidR="005936BD" w:rsidRDefault="005936BD" w:rsidP="00DC3C91">
            <w:pPr>
              <w:spacing w:before="40" w:line="259" w:lineRule="auto"/>
              <w:ind w:firstLine="320"/>
              <w:jc w:val="both"/>
              <w:rPr>
                <w:sz w:val="22"/>
                <w:szCs w:val="22"/>
              </w:rPr>
            </w:pPr>
            <w:r>
              <w:rPr>
                <w:sz w:val="22"/>
                <w:szCs w:val="22"/>
              </w:rPr>
              <w:t>Номер контактного телефона - ______</w:t>
            </w:r>
          </w:p>
          <w:p w:rsidR="005936BD" w:rsidRDefault="005936BD" w:rsidP="00DC3C91">
            <w:pPr>
              <w:spacing w:before="40" w:line="259" w:lineRule="auto"/>
              <w:ind w:firstLine="320"/>
              <w:jc w:val="both"/>
            </w:pPr>
            <w:r>
              <w:rPr>
                <w:sz w:val="22"/>
                <w:szCs w:val="22"/>
              </w:rPr>
              <w:t>Ответственное должностное лицо заказчика - _____</w:t>
            </w:r>
          </w:p>
          <w:p w:rsidR="005936BD" w:rsidRDefault="005936BD" w:rsidP="00DC3C91">
            <w:pPr>
              <w:spacing w:before="40" w:line="259" w:lineRule="auto"/>
              <w:jc w:val="both"/>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4.1.</w:t>
            </w:r>
          </w:p>
        </w:tc>
        <w:tc>
          <w:tcPr>
            <w:tcW w:w="922" w:type="dxa"/>
            <w:tcBorders>
              <w:top w:val="single" w:sz="4" w:space="0" w:color="000000"/>
              <w:left w:val="single" w:sz="4" w:space="0" w:color="000000"/>
              <w:bottom w:val="single" w:sz="4" w:space="0" w:color="000000"/>
            </w:tcBorders>
            <w:shd w:val="clear" w:color="auto" w:fill="auto"/>
          </w:tcPr>
          <w:p w:rsidR="005936BD" w:rsidRDefault="007E1CDA" w:rsidP="00D25E1A">
            <w:pPr>
              <w:pStyle w:val="afff7"/>
              <w:snapToGrid w:val="0"/>
              <w:rPr>
                <w:sz w:val="22"/>
                <w:szCs w:val="22"/>
              </w:rPr>
            </w:pPr>
            <w:r>
              <w:rPr>
                <w:sz w:val="22"/>
                <w:szCs w:val="22"/>
              </w:rPr>
              <w:t>Пункт 1.3.1.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Наименование Уполномоченного органа (учреждения), контактная информация</w:t>
            </w:r>
          </w:p>
          <w:p w:rsidR="005936BD" w:rsidRDefault="005936BD" w:rsidP="00DC3C91">
            <w:pPr>
              <w:pStyle w:val="afff7"/>
              <w:rPr>
                <w:sz w:val="22"/>
                <w:szCs w:val="22"/>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spacing w:before="40" w:line="259" w:lineRule="auto"/>
              <w:ind w:firstLine="320"/>
              <w:rPr>
                <w:sz w:val="22"/>
                <w:szCs w:val="22"/>
              </w:rPr>
            </w:pPr>
            <w:r>
              <w:rPr>
                <w:sz w:val="22"/>
                <w:szCs w:val="22"/>
                <w:u w:val="single"/>
              </w:rPr>
              <w:t>Наименование Уполномоченного органа (учреждения)</w:t>
            </w:r>
            <w:r>
              <w:rPr>
                <w:sz w:val="22"/>
                <w:szCs w:val="22"/>
              </w:rPr>
              <w:t xml:space="preserve"> ____________</w:t>
            </w:r>
          </w:p>
          <w:p w:rsidR="005936BD" w:rsidRDefault="005936BD" w:rsidP="00DC3C91">
            <w:pPr>
              <w:spacing w:before="40" w:line="259" w:lineRule="auto"/>
              <w:ind w:firstLine="320"/>
              <w:jc w:val="both"/>
              <w:rPr>
                <w:sz w:val="22"/>
                <w:szCs w:val="22"/>
              </w:rPr>
            </w:pPr>
            <w:r>
              <w:rPr>
                <w:sz w:val="22"/>
                <w:szCs w:val="22"/>
              </w:rPr>
              <w:t>Место нахождения –    _</w:t>
            </w:r>
          </w:p>
          <w:p w:rsidR="005936BD" w:rsidRDefault="005936BD" w:rsidP="00DC3C91">
            <w:pPr>
              <w:spacing w:before="40" w:line="259" w:lineRule="auto"/>
              <w:ind w:firstLine="320"/>
              <w:jc w:val="both"/>
              <w:rPr>
                <w:sz w:val="22"/>
                <w:szCs w:val="22"/>
              </w:rPr>
            </w:pPr>
            <w:r>
              <w:rPr>
                <w:sz w:val="22"/>
                <w:szCs w:val="22"/>
              </w:rPr>
              <w:t>Почтовый адрес – ___-__-__</w:t>
            </w:r>
          </w:p>
          <w:p w:rsidR="005936BD" w:rsidRDefault="005936BD" w:rsidP="00DC3C91">
            <w:pPr>
              <w:spacing w:before="40" w:line="259" w:lineRule="auto"/>
              <w:ind w:firstLine="320"/>
              <w:jc w:val="both"/>
              <w:rPr>
                <w:sz w:val="22"/>
                <w:szCs w:val="22"/>
              </w:rPr>
            </w:pPr>
            <w:r>
              <w:rPr>
                <w:sz w:val="22"/>
                <w:szCs w:val="22"/>
              </w:rPr>
              <w:t>Адрес электронной почты - ______</w:t>
            </w:r>
          </w:p>
          <w:p w:rsidR="005936BD" w:rsidRDefault="005936BD" w:rsidP="00DC3C91">
            <w:pPr>
              <w:spacing w:before="40" w:line="259" w:lineRule="auto"/>
              <w:ind w:firstLine="320"/>
              <w:jc w:val="both"/>
              <w:rPr>
                <w:sz w:val="22"/>
                <w:szCs w:val="22"/>
              </w:rPr>
            </w:pPr>
            <w:r>
              <w:rPr>
                <w:sz w:val="22"/>
                <w:szCs w:val="22"/>
              </w:rPr>
              <w:t>Номер контактного телефона - ______</w:t>
            </w:r>
          </w:p>
          <w:p w:rsidR="005936BD" w:rsidRDefault="005936BD" w:rsidP="00DC3C91">
            <w:pPr>
              <w:pBdr>
                <w:bottom w:val="single" w:sz="12" w:space="1" w:color="000000"/>
              </w:pBdr>
              <w:spacing w:before="40" w:line="259" w:lineRule="auto"/>
              <w:ind w:firstLine="320"/>
              <w:jc w:val="both"/>
              <w:rPr>
                <w:i/>
                <w:sz w:val="22"/>
                <w:szCs w:val="22"/>
              </w:rPr>
            </w:pPr>
            <w:r>
              <w:rPr>
                <w:sz w:val="22"/>
                <w:szCs w:val="22"/>
              </w:rPr>
              <w:lastRenderedPageBreak/>
              <w:t>Ответственное должностное лицо УО (УУ) - _____</w:t>
            </w:r>
          </w:p>
          <w:p w:rsidR="005936BD" w:rsidRDefault="005936BD" w:rsidP="00DC3C91">
            <w:pPr>
              <w:spacing w:before="40" w:line="259" w:lineRule="auto"/>
              <w:jc w:val="both"/>
            </w:pPr>
            <w:r>
              <w:rPr>
                <w:i/>
                <w:sz w:val="22"/>
                <w:szCs w:val="22"/>
              </w:rPr>
              <w:t>(Информация указывается, если принято решение о централизации определения поставщика (подрядчика, исполнителя)</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lastRenderedPageBreak/>
              <w:t>4.2</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Пункт 1.</w:t>
            </w:r>
            <w:r w:rsidR="007E1CDA">
              <w:rPr>
                <w:sz w:val="22"/>
                <w:szCs w:val="22"/>
              </w:rPr>
              <w:t>3</w:t>
            </w:r>
            <w:r>
              <w:rPr>
                <w:sz w:val="22"/>
                <w:szCs w:val="22"/>
              </w:rPr>
              <w:t>.</w:t>
            </w:r>
            <w:r w:rsidR="007E1CDA">
              <w:rPr>
                <w:sz w:val="22"/>
                <w:szCs w:val="22"/>
              </w:rPr>
              <w:t>2</w:t>
            </w:r>
            <w:r>
              <w:rPr>
                <w:sz w:val="22"/>
                <w:szCs w:val="22"/>
              </w:rPr>
              <w:t>.</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Наименование Специализированной организации, контактная информация</w:t>
            </w:r>
          </w:p>
          <w:p w:rsidR="005936BD" w:rsidRDefault="005936BD" w:rsidP="00DC3C91">
            <w:pPr>
              <w:pStyle w:val="afff7"/>
              <w:rPr>
                <w:sz w:val="22"/>
                <w:szCs w:val="22"/>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spacing w:before="40" w:line="259" w:lineRule="auto"/>
              <w:ind w:firstLine="320"/>
              <w:jc w:val="both"/>
              <w:rPr>
                <w:sz w:val="22"/>
                <w:szCs w:val="22"/>
              </w:rPr>
            </w:pPr>
            <w:r>
              <w:rPr>
                <w:sz w:val="22"/>
                <w:szCs w:val="22"/>
                <w:u w:val="single"/>
              </w:rPr>
              <w:t>Наименование Специализированной организации</w:t>
            </w:r>
            <w:r>
              <w:rPr>
                <w:sz w:val="22"/>
                <w:szCs w:val="22"/>
              </w:rPr>
              <w:t>__________________</w:t>
            </w:r>
          </w:p>
          <w:p w:rsidR="005936BD" w:rsidRDefault="005936BD" w:rsidP="00DC3C91">
            <w:pPr>
              <w:spacing w:before="40" w:line="259" w:lineRule="auto"/>
              <w:ind w:firstLine="320"/>
              <w:jc w:val="both"/>
              <w:rPr>
                <w:sz w:val="22"/>
                <w:szCs w:val="22"/>
              </w:rPr>
            </w:pPr>
            <w:r>
              <w:rPr>
                <w:sz w:val="22"/>
                <w:szCs w:val="22"/>
              </w:rPr>
              <w:t>Место нахождения –    _</w:t>
            </w:r>
          </w:p>
          <w:p w:rsidR="005936BD" w:rsidRDefault="005936BD" w:rsidP="00DC3C91">
            <w:pPr>
              <w:spacing w:before="40" w:line="259" w:lineRule="auto"/>
              <w:ind w:firstLine="320"/>
              <w:jc w:val="both"/>
              <w:rPr>
                <w:sz w:val="22"/>
                <w:szCs w:val="22"/>
              </w:rPr>
            </w:pPr>
            <w:r>
              <w:rPr>
                <w:sz w:val="22"/>
                <w:szCs w:val="22"/>
              </w:rPr>
              <w:t>Почтовый адрес – ___-__-__</w:t>
            </w:r>
          </w:p>
          <w:p w:rsidR="005936BD" w:rsidRDefault="005936BD" w:rsidP="00DC3C91">
            <w:pPr>
              <w:spacing w:before="40" w:line="259" w:lineRule="auto"/>
              <w:ind w:firstLine="320"/>
              <w:jc w:val="both"/>
              <w:rPr>
                <w:sz w:val="22"/>
                <w:szCs w:val="22"/>
              </w:rPr>
            </w:pPr>
            <w:r>
              <w:rPr>
                <w:sz w:val="22"/>
                <w:szCs w:val="22"/>
              </w:rPr>
              <w:t>Адрес электронной почты - ______</w:t>
            </w:r>
          </w:p>
          <w:p w:rsidR="005936BD" w:rsidRDefault="005936BD" w:rsidP="00DC3C91">
            <w:pPr>
              <w:spacing w:before="40" w:line="259" w:lineRule="auto"/>
              <w:ind w:firstLine="320"/>
              <w:jc w:val="both"/>
              <w:rPr>
                <w:sz w:val="22"/>
                <w:szCs w:val="22"/>
              </w:rPr>
            </w:pPr>
            <w:r>
              <w:rPr>
                <w:sz w:val="22"/>
                <w:szCs w:val="22"/>
              </w:rPr>
              <w:t>Номер контактного телефона - ______</w:t>
            </w:r>
          </w:p>
          <w:p w:rsidR="005936BD" w:rsidRDefault="005936BD" w:rsidP="00DC3C91">
            <w:pPr>
              <w:pBdr>
                <w:bottom w:val="single" w:sz="12" w:space="1" w:color="000000"/>
              </w:pBdr>
              <w:spacing w:before="40" w:line="259" w:lineRule="auto"/>
              <w:ind w:firstLine="320"/>
              <w:jc w:val="both"/>
              <w:rPr>
                <w:i/>
                <w:sz w:val="22"/>
                <w:szCs w:val="22"/>
              </w:rPr>
            </w:pPr>
            <w:r>
              <w:rPr>
                <w:sz w:val="22"/>
                <w:szCs w:val="22"/>
              </w:rPr>
              <w:t>Ответственное должностное лицо специализированной организации - _____</w:t>
            </w:r>
          </w:p>
          <w:p w:rsidR="005936BD" w:rsidRDefault="005936BD" w:rsidP="00DC3C91">
            <w:pPr>
              <w:spacing w:before="40" w:line="259" w:lineRule="auto"/>
              <w:ind w:firstLine="320"/>
              <w:jc w:val="both"/>
            </w:pPr>
            <w:r>
              <w:rPr>
                <w:i/>
                <w:sz w:val="22"/>
                <w:szCs w:val="22"/>
              </w:rPr>
              <w:t>(информация указывается в случае привлечения на основе контракта специализированной организации для выполнения отдельных функций по определению поставщика, подрядчика, исполнителя)</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5.</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Пункт 1.</w:t>
            </w:r>
            <w:r w:rsidR="007E1CDA">
              <w:rPr>
                <w:sz w:val="22"/>
                <w:szCs w:val="22"/>
              </w:rPr>
              <w:t>4</w:t>
            </w:r>
            <w:r>
              <w:rPr>
                <w:sz w:val="22"/>
                <w:szCs w:val="22"/>
              </w:rPr>
              <w:t>.1.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Наименование объекта закупки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Style w:val="afff7"/>
              <w:snapToGrid w:val="0"/>
              <w:rPr>
                <w:sz w:val="22"/>
                <w:szCs w:val="22"/>
              </w:rPr>
            </w:pPr>
          </w:p>
          <w:p w:rsidR="005936BD" w:rsidRDefault="005936BD" w:rsidP="00DC3C91">
            <w:pPr>
              <w:pStyle w:val="afff7"/>
              <w:rPr>
                <w:sz w:val="22"/>
                <w:szCs w:val="22"/>
              </w:rPr>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6.</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4A58C2">
            <w:pPr>
              <w:pStyle w:val="afff7"/>
              <w:rPr>
                <w:sz w:val="22"/>
                <w:szCs w:val="22"/>
              </w:rPr>
            </w:pPr>
            <w:r>
              <w:rPr>
                <w:sz w:val="22"/>
                <w:szCs w:val="22"/>
              </w:rPr>
              <w:t xml:space="preserve">Пункт </w:t>
            </w:r>
            <w:r w:rsidR="004A58C2">
              <w:rPr>
                <w:sz w:val="22"/>
                <w:szCs w:val="22"/>
              </w:rPr>
              <w:t>3.2.2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b/>
                <w:bCs/>
                <w:u w:val="single"/>
              </w:rPr>
            </w:pPr>
            <w:r>
              <w:rPr>
                <w:sz w:val="22"/>
                <w:szCs w:val="22"/>
              </w:rPr>
              <w:t>Описание объекта закупки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Bdr>
                <w:bottom w:val="single" w:sz="12" w:space="1" w:color="000000"/>
              </w:pBdr>
              <w:autoSpaceDE w:val="0"/>
              <w:snapToGrid w:val="0"/>
              <w:jc w:val="both"/>
              <w:rPr>
                <w:b/>
                <w:bCs/>
                <w:u w:val="single"/>
              </w:rPr>
            </w:pPr>
          </w:p>
          <w:p w:rsidR="005936BD" w:rsidRDefault="005936BD" w:rsidP="00DC3C91">
            <w:pPr>
              <w:pStyle w:val="afff7"/>
              <w:rPr>
                <w:rFonts w:eastAsia="Calibri"/>
                <w:sz w:val="22"/>
                <w:szCs w:val="22"/>
                <w:lang w:eastAsia="en-US"/>
              </w:rPr>
            </w:pPr>
            <w:r>
              <w:rPr>
                <w:rFonts w:eastAsia="Calibri"/>
                <w:sz w:val="22"/>
                <w:szCs w:val="22"/>
                <w:lang w:eastAsia="en-US"/>
              </w:rPr>
              <w:t>Указываются в соответствии со ст. 33 Закона № 44-ФЗ:</w:t>
            </w:r>
          </w:p>
          <w:p w:rsidR="005936BD" w:rsidRDefault="005936BD" w:rsidP="00DC3C91">
            <w:pPr>
              <w:pStyle w:val="afff7"/>
              <w:rPr>
                <w:rFonts w:eastAsia="Calibri"/>
                <w:sz w:val="22"/>
                <w:szCs w:val="22"/>
                <w:lang w:eastAsia="en-US"/>
              </w:rPr>
            </w:pPr>
            <w:r>
              <w:rPr>
                <w:rFonts w:eastAsia="Calibri"/>
                <w:sz w:val="22"/>
                <w:szCs w:val="22"/>
                <w:lang w:eastAsia="en-US"/>
              </w:rPr>
              <w:t>- функциональные, технические и качественные характеристики, эксплуатационные характеристики объекта закупки (при необходимости),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и т.п.;</w:t>
            </w:r>
          </w:p>
          <w:p w:rsidR="005936BD" w:rsidRDefault="005936BD" w:rsidP="00DC3C91">
            <w:pPr>
              <w:pStyle w:val="afff7"/>
              <w:rPr>
                <w:rFonts w:eastAsia="Calibri"/>
                <w:sz w:val="22"/>
                <w:szCs w:val="22"/>
                <w:lang w:eastAsia="en-US"/>
              </w:rPr>
            </w:pPr>
            <w:r>
              <w:rPr>
                <w:rFonts w:eastAsia="Calibri"/>
                <w:sz w:val="22"/>
                <w:szCs w:val="22"/>
                <w:lang w:eastAsia="en-US"/>
              </w:rPr>
              <w:t>-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РФ,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5936BD" w:rsidRDefault="005936BD" w:rsidP="00DC3C91">
            <w:pPr>
              <w:pStyle w:val="afff7"/>
              <w:rPr>
                <w:rFonts w:eastAsia="Calibri"/>
                <w:sz w:val="22"/>
                <w:szCs w:val="22"/>
                <w:lang w:eastAsia="en-US"/>
              </w:rPr>
            </w:pPr>
            <w:r>
              <w:rPr>
                <w:rFonts w:eastAsia="Calibri"/>
                <w:sz w:val="22"/>
                <w:szCs w:val="22"/>
                <w:lang w:eastAsia="en-US"/>
              </w:rPr>
              <w:t>-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5936BD" w:rsidRDefault="005936BD" w:rsidP="00DC3C91">
            <w:pPr>
              <w:pStyle w:val="afff7"/>
              <w:rPr>
                <w:rFonts w:eastAsia="Calibri"/>
                <w:sz w:val="22"/>
                <w:szCs w:val="22"/>
                <w:lang w:eastAsia="en-US"/>
              </w:rPr>
            </w:pPr>
            <w:r>
              <w:rPr>
                <w:rFonts w:eastAsia="Calibri"/>
                <w:sz w:val="22"/>
                <w:szCs w:val="22"/>
                <w:lang w:eastAsia="en-US"/>
              </w:rPr>
              <w:t>- если это возможно, при составлении описания объекта закупки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5936BD" w:rsidRDefault="005936BD" w:rsidP="00DC3C91">
            <w:pPr>
              <w:pStyle w:val="afff7"/>
              <w:rPr>
                <w:rFonts w:eastAsia="Calibri"/>
                <w:sz w:val="22"/>
                <w:szCs w:val="22"/>
                <w:lang w:eastAsia="en-US"/>
              </w:rPr>
            </w:pPr>
            <w:r w:rsidRPr="00C762AD">
              <w:rPr>
                <w:rFonts w:eastAsia="Calibri"/>
                <w:sz w:val="22"/>
                <w:szCs w:val="22"/>
                <w:lang w:eastAsia="en-US"/>
              </w:rPr>
              <w:t>-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936BD" w:rsidRDefault="005936BD" w:rsidP="00DC3C91">
            <w:pPr>
              <w:pStyle w:val="afff7"/>
              <w:rPr>
                <w:rFonts w:eastAsia="Calibri"/>
                <w:sz w:val="22"/>
                <w:szCs w:val="22"/>
                <w:lang w:eastAsia="en-US"/>
              </w:rPr>
            </w:pPr>
            <w:r>
              <w:rPr>
                <w:rFonts w:eastAsia="Calibri"/>
                <w:sz w:val="22"/>
                <w:szCs w:val="22"/>
                <w:lang w:eastAsia="en-US"/>
              </w:rPr>
              <w:t>ИЛИ</w:t>
            </w:r>
          </w:p>
          <w:p w:rsidR="005936BD" w:rsidRDefault="005936BD" w:rsidP="00DC3C91">
            <w:pPr>
              <w:pStyle w:val="afff7"/>
            </w:pPr>
            <w:r w:rsidRPr="000A0848">
              <w:rPr>
                <w:rFonts w:eastAsia="Calibri"/>
                <w:i/>
                <w:sz w:val="22"/>
                <w:szCs w:val="22"/>
                <w:lang w:eastAsia="en-US"/>
              </w:rPr>
              <w:t xml:space="preserve">Описание объекта закупки может содержаться в отдельном </w:t>
            </w:r>
            <w:r w:rsidRPr="000A0848">
              <w:rPr>
                <w:rFonts w:eastAsia="Calibri"/>
                <w:i/>
                <w:sz w:val="22"/>
                <w:szCs w:val="22"/>
                <w:lang w:eastAsia="en-US"/>
              </w:rPr>
              <w:lastRenderedPageBreak/>
              <w:t>документе, входящем в состав документации об электронном аукционе</w:t>
            </w:r>
            <w:r>
              <w:rPr>
                <w:rFonts w:eastAsia="Calibri"/>
                <w:sz w:val="22"/>
                <w:szCs w:val="22"/>
                <w:lang w:eastAsia="en-US"/>
              </w:rPr>
              <w:t>.</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snapToGrid w:val="0"/>
            </w:pPr>
          </w:p>
        </w:tc>
        <w:tc>
          <w:tcPr>
            <w:tcW w:w="922" w:type="dxa"/>
            <w:tcBorders>
              <w:top w:val="single" w:sz="4" w:space="0" w:color="000000"/>
              <w:left w:val="single" w:sz="4" w:space="0" w:color="000000"/>
              <w:bottom w:val="single" w:sz="4" w:space="0" w:color="000000"/>
            </w:tcBorders>
            <w:shd w:val="clear" w:color="auto" w:fill="auto"/>
          </w:tcPr>
          <w:p w:rsidR="005936BD" w:rsidRDefault="004A58C2" w:rsidP="00D25E1A">
            <w:pPr>
              <w:pStyle w:val="afff7"/>
              <w:snapToGrid w:val="0"/>
              <w:rPr>
                <w:sz w:val="22"/>
                <w:szCs w:val="22"/>
              </w:rPr>
            </w:pPr>
            <w:r>
              <w:rPr>
                <w:sz w:val="22"/>
                <w:szCs w:val="22"/>
              </w:rPr>
              <w:t>3.2.2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i/>
                <w:sz w:val="22"/>
                <w:szCs w:val="22"/>
              </w:rPr>
            </w:pPr>
            <w:r>
              <w:rPr>
                <w:sz w:val="22"/>
                <w:szCs w:val="22"/>
              </w:rPr>
              <w:t>6. 1. Обоснование необходимости использования нестандартных показателей, требований, обозначений и терминологии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spacing w:before="40" w:line="259" w:lineRule="auto"/>
              <w:ind w:firstLine="320"/>
              <w:jc w:val="both"/>
            </w:pPr>
            <w:r>
              <w:rPr>
                <w:i/>
                <w:sz w:val="22"/>
                <w:szCs w:val="22"/>
              </w:rPr>
              <w:t>(указывается если заказчиком при описании объекта закупки не используются стандартные показатели, требования, условные обозначения и терминология)</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7.</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4A58C2">
            <w:pPr>
              <w:rPr>
                <w:sz w:val="22"/>
                <w:szCs w:val="22"/>
              </w:rPr>
            </w:pPr>
            <w:r>
              <w:rPr>
                <w:sz w:val="22"/>
                <w:szCs w:val="22"/>
              </w:rPr>
              <w:t xml:space="preserve">Пункт </w:t>
            </w:r>
            <w:r w:rsidR="004A58C2">
              <w:rPr>
                <w:sz w:val="22"/>
                <w:szCs w:val="22"/>
              </w:rPr>
              <w:t>3.2.2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0A0848">
            <w:pPr>
              <w:pStyle w:val="afff7"/>
              <w:rPr>
                <w:i/>
                <w:sz w:val="22"/>
                <w:szCs w:val="22"/>
              </w:rPr>
            </w:pPr>
            <w:r>
              <w:rPr>
                <w:sz w:val="22"/>
                <w:szCs w:val="22"/>
              </w:rPr>
              <w:t>Изображение поставляемого товара, позволяющее его идентифицировать и подготовить заявку на участие в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spacing w:before="40" w:line="259" w:lineRule="auto"/>
              <w:ind w:firstLine="320"/>
              <w:jc w:val="both"/>
            </w:pPr>
            <w:r>
              <w:rPr>
                <w:i/>
                <w:sz w:val="22"/>
                <w:szCs w:val="22"/>
              </w:rPr>
              <w:t>(размещается, если в описании объекта закупки содержится требование о соответствии поставляемого товара изображению товара, на поставку которого заключается контракт)</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8.</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4A58C2">
            <w:pPr>
              <w:rPr>
                <w:sz w:val="22"/>
                <w:szCs w:val="22"/>
              </w:rPr>
            </w:pPr>
            <w:r>
              <w:rPr>
                <w:sz w:val="22"/>
                <w:szCs w:val="22"/>
              </w:rPr>
              <w:t xml:space="preserve">Пункт </w:t>
            </w:r>
            <w:r w:rsidR="004A58C2">
              <w:rPr>
                <w:sz w:val="22"/>
                <w:szCs w:val="22"/>
              </w:rPr>
              <w:t>3.2.2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C762AD">
            <w:pPr>
              <w:pStyle w:val="afff7"/>
              <w:rPr>
                <w:i/>
                <w:sz w:val="22"/>
                <w:szCs w:val="22"/>
              </w:rPr>
            </w:pPr>
            <w:r>
              <w:rPr>
                <w:sz w:val="22"/>
                <w:szCs w:val="22"/>
              </w:rPr>
              <w:t>Место, дата начало и окончание, порядок и график осмотра участниками электронного аукциона образца или макета товара, на поставку которого заключается контракт</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spacing w:before="40" w:line="259" w:lineRule="auto"/>
              <w:ind w:firstLine="320"/>
              <w:jc w:val="both"/>
            </w:pPr>
            <w:r>
              <w:rPr>
                <w:i/>
                <w:sz w:val="22"/>
                <w:szCs w:val="22"/>
              </w:rPr>
              <w:t>(указываются если в описании объекта закупки  содержится требование о соответствии поставляемого товара образцу или макету товара, на поставку которого заключается контракт)</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8.1.</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4A58C2">
            <w:pPr>
              <w:pStyle w:val="afff7"/>
              <w:rPr>
                <w:sz w:val="22"/>
                <w:szCs w:val="22"/>
              </w:rPr>
            </w:pPr>
            <w:r>
              <w:rPr>
                <w:sz w:val="22"/>
                <w:szCs w:val="22"/>
              </w:rPr>
              <w:t xml:space="preserve">Пункт </w:t>
            </w:r>
            <w:r w:rsidR="004A58C2">
              <w:rPr>
                <w:sz w:val="22"/>
                <w:szCs w:val="22"/>
              </w:rPr>
              <w:t>1.4.1, 1.7.2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5936BD" w:rsidRDefault="005936BD" w:rsidP="00DC3C91">
            <w:pPr>
              <w:pStyle w:val="afff7"/>
              <w:rPr>
                <w:sz w:val="22"/>
                <w:szCs w:val="22"/>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ind w:firstLine="540"/>
              <w:jc w:val="both"/>
              <w:rPr>
                <w:i/>
              </w:rPr>
            </w:pPr>
            <w:r>
              <w:rPr>
                <w:i/>
                <w:sz w:val="22"/>
                <w:szCs w:val="22"/>
              </w:rPr>
              <w:t xml:space="preserve">(указываются, </w:t>
            </w:r>
            <w:r>
              <w:rPr>
                <w:rFonts w:eastAsia="Calibri"/>
                <w:i/>
                <w:iCs/>
                <w:sz w:val="22"/>
                <w:szCs w:val="22"/>
                <w:lang w:eastAsia="en-US"/>
              </w:rPr>
              <w:t>если объектом закупки являются лекарственные средства)</w:t>
            </w:r>
          </w:p>
          <w:p w:rsidR="005936BD" w:rsidRDefault="005936BD" w:rsidP="00DC3C91">
            <w:pPr>
              <w:spacing w:before="40" w:line="259" w:lineRule="auto"/>
              <w:ind w:firstLine="320"/>
              <w:jc w:val="both"/>
              <w:rPr>
                <w:i/>
              </w:rPr>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8.2.</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4A58C2">
            <w:pPr>
              <w:pStyle w:val="afff7"/>
              <w:rPr>
                <w:sz w:val="22"/>
                <w:szCs w:val="22"/>
              </w:rPr>
            </w:pPr>
            <w:r>
              <w:rPr>
                <w:sz w:val="22"/>
                <w:szCs w:val="22"/>
              </w:rPr>
              <w:t xml:space="preserve">Пункт </w:t>
            </w:r>
            <w:r w:rsidR="004A58C2">
              <w:rPr>
                <w:sz w:val="22"/>
                <w:szCs w:val="22"/>
              </w:rPr>
              <w:t>1.4.1, 1.7.2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Торговые наименования лекарственных средств</w:t>
            </w:r>
          </w:p>
          <w:p w:rsidR="005936BD" w:rsidRDefault="005936BD" w:rsidP="00DC3C91">
            <w:pPr>
              <w:pStyle w:val="afff7"/>
              <w:rPr>
                <w:sz w:val="22"/>
                <w:szCs w:val="22"/>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ind w:firstLine="540"/>
              <w:jc w:val="both"/>
            </w:pPr>
            <w:r>
              <w:rPr>
                <w:i/>
                <w:sz w:val="22"/>
                <w:szCs w:val="22"/>
              </w:rPr>
              <w:t>(указывается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утвержденный Правительством РФ)</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9.</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 xml:space="preserve">Пункт </w:t>
            </w:r>
            <w:r w:rsidR="007E1CDA">
              <w:rPr>
                <w:sz w:val="22"/>
                <w:szCs w:val="22"/>
              </w:rPr>
              <w:t>1.4.3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i/>
                <w:sz w:val="22"/>
                <w:szCs w:val="22"/>
              </w:rPr>
            </w:pPr>
            <w:r>
              <w:rPr>
                <w:sz w:val="22"/>
                <w:szCs w:val="22"/>
              </w:rPr>
              <w:t>Информация о количестве и месте доставки товара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spacing w:before="40" w:line="259" w:lineRule="auto"/>
              <w:ind w:firstLine="320"/>
              <w:jc w:val="both"/>
              <w:rPr>
                <w:sz w:val="22"/>
                <w:szCs w:val="22"/>
              </w:rPr>
            </w:pPr>
            <w:r>
              <w:rPr>
                <w:i/>
                <w:sz w:val="22"/>
                <w:szCs w:val="22"/>
              </w:rPr>
              <w:t>(информация указывается если доставка товара является предметом контракта)</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10.</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 xml:space="preserve">Пункт </w:t>
            </w:r>
            <w:r w:rsidR="007E1CDA">
              <w:rPr>
                <w:sz w:val="22"/>
                <w:szCs w:val="22"/>
              </w:rPr>
              <w:t>1.4.3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pPr>
            <w:r>
              <w:rPr>
                <w:sz w:val="22"/>
                <w:szCs w:val="22"/>
              </w:rPr>
              <w:t>Сроки поставки товара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snapToGrid w:val="0"/>
              <w:ind w:firstLine="540"/>
              <w:jc w:val="both"/>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11.</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 xml:space="preserve">Пункт </w:t>
            </w:r>
            <w:r w:rsidR="007E1CDA">
              <w:rPr>
                <w:sz w:val="22"/>
                <w:szCs w:val="22"/>
              </w:rPr>
              <w:t>1.4.3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pPr>
            <w:r>
              <w:rPr>
                <w:sz w:val="22"/>
                <w:szCs w:val="22"/>
              </w:rPr>
              <w:t>Место выполнения работы или оказания услуги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snapToGrid w:val="0"/>
              <w:ind w:firstLine="540"/>
              <w:jc w:val="both"/>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12.</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 xml:space="preserve">Пункт </w:t>
            </w:r>
            <w:r w:rsidR="007E1CDA">
              <w:rPr>
                <w:sz w:val="22"/>
                <w:szCs w:val="22"/>
              </w:rPr>
              <w:t>1.4.3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pPr>
            <w:r>
              <w:rPr>
                <w:sz w:val="22"/>
                <w:szCs w:val="22"/>
              </w:rPr>
              <w:t>Сроки завершения работы либо график оказания услуг</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snapToGrid w:val="0"/>
              <w:ind w:firstLine="540"/>
              <w:jc w:val="both"/>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13.</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D25E1A">
            <w:pPr>
              <w:pStyle w:val="afff7"/>
              <w:rPr>
                <w:sz w:val="22"/>
                <w:szCs w:val="22"/>
              </w:rPr>
            </w:pPr>
            <w:r w:rsidRPr="007E1CDA">
              <w:rPr>
                <w:sz w:val="22"/>
                <w:szCs w:val="22"/>
              </w:rPr>
              <w:t>П</w:t>
            </w:r>
            <w:r>
              <w:rPr>
                <w:sz w:val="22"/>
                <w:szCs w:val="22"/>
              </w:rPr>
              <w:t xml:space="preserve">ункт </w:t>
            </w:r>
            <w:r w:rsidR="007E1CDA">
              <w:rPr>
                <w:sz w:val="22"/>
                <w:szCs w:val="22"/>
              </w:rPr>
              <w:t xml:space="preserve">1.5.1, </w:t>
            </w:r>
            <w:r w:rsidR="00D25E1A">
              <w:rPr>
                <w:sz w:val="22"/>
                <w:szCs w:val="22"/>
              </w:rPr>
              <w:t>1.13</w:t>
            </w:r>
            <w:r w:rsidR="007E1CDA">
              <w:rPr>
                <w:sz w:val="22"/>
                <w:szCs w:val="22"/>
              </w:rPr>
              <w:t>.</w:t>
            </w:r>
            <w:r w:rsidR="00D25E1A">
              <w:rPr>
                <w:sz w:val="22"/>
                <w:szCs w:val="22"/>
              </w:rPr>
              <w:t>6, 5.2.3, 6.3.12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pPr>
            <w:r>
              <w:rPr>
                <w:sz w:val="22"/>
                <w:szCs w:val="22"/>
              </w:rPr>
              <w:t>Начальная (максимальная) цена контракта (цена лота)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snapToGrid w:val="0"/>
              <w:ind w:firstLine="540"/>
              <w:jc w:val="both"/>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lastRenderedPageBreak/>
              <w:t>14.</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9E3B76">
            <w:pPr>
              <w:pStyle w:val="afff7"/>
              <w:rPr>
                <w:sz w:val="22"/>
                <w:szCs w:val="22"/>
              </w:rPr>
            </w:pPr>
            <w:r w:rsidRPr="004A58C2">
              <w:rPr>
                <w:sz w:val="22"/>
                <w:szCs w:val="22"/>
              </w:rPr>
              <w:t>Пун</w:t>
            </w:r>
            <w:r>
              <w:rPr>
                <w:sz w:val="22"/>
                <w:szCs w:val="22"/>
              </w:rPr>
              <w:t xml:space="preserve">кт </w:t>
            </w:r>
            <w:r w:rsidR="007E1CDA">
              <w:rPr>
                <w:sz w:val="22"/>
                <w:szCs w:val="22"/>
              </w:rPr>
              <w:t xml:space="preserve">1.5.2, </w:t>
            </w:r>
            <w:r w:rsidR="009E3B76">
              <w:rPr>
                <w:sz w:val="22"/>
                <w:szCs w:val="22"/>
              </w:rPr>
              <w:t>5.2.4</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Цена запасных частей или каждой запасной части к технике, оборудованию</w:t>
            </w:r>
          </w:p>
          <w:p w:rsidR="005936BD" w:rsidRDefault="005936BD" w:rsidP="00DC3C91">
            <w:pPr>
              <w:pStyle w:val="afff7"/>
              <w:rPr>
                <w:sz w:val="22"/>
                <w:szCs w:val="22"/>
              </w:rPr>
            </w:pPr>
            <w:r>
              <w:rPr>
                <w:sz w:val="22"/>
                <w:szCs w:val="22"/>
              </w:rPr>
              <w:t>Цена единицы работы</w:t>
            </w:r>
          </w:p>
          <w:p w:rsidR="005936BD" w:rsidRDefault="005936BD" w:rsidP="00DC3C91">
            <w:pPr>
              <w:pStyle w:val="afff7"/>
              <w:rPr>
                <w:sz w:val="22"/>
                <w:szCs w:val="22"/>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Bdr>
                <w:bottom w:val="single" w:sz="12" w:space="1" w:color="000000"/>
              </w:pBdr>
              <w:autoSpaceDE w:val="0"/>
              <w:ind w:firstLine="540"/>
              <w:jc w:val="both"/>
              <w:rPr>
                <w:rFonts w:eastAsia="Calibri"/>
                <w:sz w:val="22"/>
                <w:szCs w:val="22"/>
                <w:lang w:eastAsia="en-US"/>
              </w:rPr>
            </w:pPr>
            <w:r>
              <w:rPr>
                <w:bCs/>
                <w:i/>
                <w:sz w:val="22"/>
                <w:szCs w:val="22"/>
              </w:rPr>
              <w:t>(указываются 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w:t>
            </w:r>
          </w:p>
          <w:p w:rsidR="005936BD" w:rsidRDefault="005936BD" w:rsidP="00DC3C91">
            <w:pPr>
              <w:pStyle w:val="afff7"/>
            </w:pPr>
            <w:r>
              <w:rPr>
                <w:rFonts w:eastAsia="Calibri"/>
                <w:sz w:val="22"/>
                <w:szCs w:val="22"/>
                <w:lang w:eastAsia="en-US"/>
              </w:rPr>
              <w:t>Оплата выполнения работы осуществляется по цене единицы работы исходя из объема фактически выполненной работы,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15.</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9E3B76">
            <w:pPr>
              <w:pStyle w:val="afff7"/>
              <w:rPr>
                <w:sz w:val="22"/>
                <w:szCs w:val="22"/>
              </w:rPr>
            </w:pPr>
            <w:r w:rsidRPr="004A58C2">
              <w:rPr>
                <w:sz w:val="22"/>
                <w:szCs w:val="22"/>
              </w:rPr>
              <w:t>Пунк</w:t>
            </w:r>
            <w:r>
              <w:rPr>
                <w:sz w:val="22"/>
                <w:szCs w:val="22"/>
              </w:rPr>
              <w:t xml:space="preserve">т </w:t>
            </w:r>
            <w:r w:rsidR="007E1CDA">
              <w:rPr>
                <w:sz w:val="22"/>
                <w:szCs w:val="22"/>
              </w:rPr>
              <w:t xml:space="preserve">1.5.3, </w:t>
            </w:r>
            <w:r w:rsidR="009E3B76">
              <w:rPr>
                <w:sz w:val="22"/>
                <w:szCs w:val="22"/>
              </w:rPr>
              <w:t>5.2.4</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22"/>
                <w:szCs w:val="22"/>
              </w:rPr>
              <w:t>Цена единицы услуги</w:t>
            </w:r>
          </w:p>
          <w:p w:rsidR="005936BD" w:rsidRDefault="005936BD" w:rsidP="00DC3C91">
            <w:pPr>
              <w:pStyle w:val="afff7"/>
              <w:rPr>
                <w:sz w:val="22"/>
                <w:szCs w:val="22"/>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Bdr>
                <w:bottom w:val="single" w:sz="12" w:space="1" w:color="000000"/>
              </w:pBdr>
              <w:autoSpaceDE w:val="0"/>
              <w:ind w:firstLine="540"/>
              <w:jc w:val="both"/>
              <w:rPr>
                <w:rFonts w:eastAsia="Calibri"/>
                <w:sz w:val="22"/>
                <w:szCs w:val="22"/>
                <w:lang w:eastAsia="en-US"/>
              </w:rPr>
            </w:pPr>
            <w:r>
              <w:rPr>
                <w:bCs/>
                <w:i/>
                <w:sz w:val="22"/>
                <w:szCs w:val="22"/>
              </w:rPr>
              <w:t>(указывается в случае если при заключении контракта объем подлежащих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w:t>
            </w:r>
          </w:p>
          <w:p w:rsidR="005936BD" w:rsidRDefault="005936BD" w:rsidP="00DC3C91">
            <w:pPr>
              <w:pStyle w:val="afff7"/>
            </w:pPr>
            <w:r>
              <w:rPr>
                <w:rFonts w:eastAsia="Calibri"/>
                <w:sz w:val="22"/>
                <w:szCs w:val="22"/>
                <w:lang w:eastAsia="en-US"/>
              </w:rPr>
              <w:t>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16.</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 xml:space="preserve">Пункт </w:t>
            </w:r>
            <w:r w:rsidR="007E1CDA">
              <w:rPr>
                <w:sz w:val="22"/>
                <w:szCs w:val="22"/>
              </w:rPr>
              <w:t>1.5.4</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bCs/>
                <w:i/>
                <w:sz w:val="22"/>
                <w:szCs w:val="22"/>
              </w:rPr>
            </w:pPr>
            <w:r>
              <w:rPr>
                <w:sz w:val="22"/>
                <w:szCs w:val="22"/>
              </w:rPr>
              <w:t>Обоснование начальной (максимальной) цены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ind w:firstLine="540"/>
              <w:jc w:val="both"/>
            </w:pPr>
            <w:r>
              <w:rPr>
                <w:bCs/>
                <w:i/>
                <w:sz w:val="22"/>
                <w:szCs w:val="22"/>
              </w:rPr>
              <w:t>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разработанными Минэкономразвития России</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17.</w:t>
            </w:r>
          </w:p>
        </w:tc>
        <w:tc>
          <w:tcPr>
            <w:tcW w:w="922" w:type="dxa"/>
            <w:tcBorders>
              <w:top w:val="single" w:sz="4" w:space="0" w:color="000000"/>
              <w:left w:val="single" w:sz="4" w:space="0" w:color="000000"/>
              <w:bottom w:val="single" w:sz="4" w:space="0" w:color="000000"/>
            </w:tcBorders>
            <w:shd w:val="clear" w:color="auto" w:fill="auto"/>
          </w:tcPr>
          <w:p w:rsidR="005936BD" w:rsidRDefault="007E1CDA" w:rsidP="00D25E1A">
            <w:pPr>
              <w:pStyle w:val="afff7"/>
              <w:snapToGrid w:val="0"/>
              <w:rPr>
                <w:sz w:val="22"/>
                <w:szCs w:val="22"/>
              </w:rPr>
            </w:pPr>
            <w:r>
              <w:rPr>
                <w:sz w:val="22"/>
                <w:szCs w:val="22"/>
              </w:rPr>
              <w:t>Пункт 1.6.1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pPr>
            <w:r>
              <w:rPr>
                <w:sz w:val="22"/>
                <w:szCs w:val="22"/>
              </w:rPr>
              <w:t>Источник финансирования</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snapToGrid w:val="0"/>
              <w:ind w:firstLine="540"/>
              <w:jc w:val="both"/>
            </w:pPr>
          </w:p>
        </w:tc>
      </w:tr>
      <w:tr w:rsidR="007E1CDA" w:rsidTr="00733E1F">
        <w:tc>
          <w:tcPr>
            <w:tcW w:w="515" w:type="dxa"/>
            <w:tcBorders>
              <w:top w:val="single" w:sz="4" w:space="0" w:color="000000"/>
              <w:left w:val="single" w:sz="4" w:space="0" w:color="000000"/>
              <w:bottom w:val="single" w:sz="4" w:space="0" w:color="000000"/>
            </w:tcBorders>
            <w:shd w:val="clear" w:color="auto" w:fill="auto"/>
          </w:tcPr>
          <w:p w:rsidR="007E1CDA" w:rsidRDefault="007E1CDA" w:rsidP="00DC3C91">
            <w:pPr>
              <w:pStyle w:val="afff7"/>
            </w:pPr>
            <w:r>
              <w:t>18.</w:t>
            </w:r>
          </w:p>
          <w:p w:rsidR="007E1CDA" w:rsidRDefault="007E1CDA" w:rsidP="00DC3C91">
            <w:pPr>
              <w:pStyle w:val="afff7"/>
            </w:pPr>
          </w:p>
        </w:tc>
        <w:tc>
          <w:tcPr>
            <w:tcW w:w="922" w:type="dxa"/>
            <w:tcBorders>
              <w:top w:val="single" w:sz="4" w:space="0" w:color="000000"/>
              <w:left w:val="single" w:sz="4" w:space="0" w:color="000000"/>
              <w:bottom w:val="single" w:sz="4" w:space="0" w:color="000000"/>
            </w:tcBorders>
            <w:shd w:val="clear" w:color="auto" w:fill="auto"/>
          </w:tcPr>
          <w:p w:rsidR="007E1CDA" w:rsidRDefault="007E1CDA">
            <w:r w:rsidRPr="00CC2264">
              <w:rPr>
                <w:sz w:val="22"/>
                <w:szCs w:val="22"/>
              </w:rPr>
              <w:t>Пункт 1.6.2</w:t>
            </w:r>
          </w:p>
        </w:tc>
        <w:tc>
          <w:tcPr>
            <w:tcW w:w="2421" w:type="dxa"/>
            <w:tcBorders>
              <w:top w:val="single" w:sz="4" w:space="0" w:color="000000"/>
              <w:left w:val="single" w:sz="4" w:space="0" w:color="000000"/>
              <w:bottom w:val="single" w:sz="4" w:space="0" w:color="000000"/>
            </w:tcBorders>
            <w:shd w:val="clear" w:color="auto" w:fill="auto"/>
          </w:tcPr>
          <w:p w:rsidR="007E1CDA" w:rsidRDefault="007E1CDA" w:rsidP="00DC3C91">
            <w:pPr>
              <w:pStyle w:val="afff7"/>
              <w:rPr>
                <w:rFonts w:eastAsia="Calibri"/>
                <w:sz w:val="22"/>
                <w:szCs w:val="22"/>
                <w:lang w:eastAsia="en-US"/>
              </w:rPr>
            </w:pPr>
            <w:r>
              <w:rPr>
                <w:sz w:val="22"/>
                <w:szCs w:val="22"/>
              </w:rPr>
              <w:t>Валюта, используемая для формирования цены контракта и расчетов с поставщиком (подрядчиком, исполнителем)</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1CDA" w:rsidRDefault="007E1CDA" w:rsidP="00DC3C91">
            <w:pPr>
              <w:pStyle w:val="afff7"/>
            </w:pPr>
            <w:r>
              <w:rPr>
                <w:rFonts w:eastAsia="Calibri"/>
                <w:sz w:val="22"/>
                <w:szCs w:val="22"/>
                <w:lang w:eastAsia="en-US"/>
              </w:rPr>
              <w:t>Валюта – российский рубль.</w:t>
            </w:r>
          </w:p>
        </w:tc>
      </w:tr>
      <w:tr w:rsidR="007E1CDA" w:rsidTr="00733E1F">
        <w:tc>
          <w:tcPr>
            <w:tcW w:w="515" w:type="dxa"/>
            <w:tcBorders>
              <w:top w:val="single" w:sz="4" w:space="0" w:color="000000"/>
              <w:left w:val="single" w:sz="4" w:space="0" w:color="000000"/>
              <w:bottom w:val="single" w:sz="4" w:space="0" w:color="000000"/>
            </w:tcBorders>
            <w:shd w:val="clear" w:color="auto" w:fill="auto"/>
          </w:tcPr>
          <w:p w:rsidR="007E1CDA" w:rsidRDefault="007E1CDA" w:rsidP="00DC3C91">
            <w:pPr>
              <w:pStyle w:val="afff7"/>
              <w:rPr>
                <w:sz w:val="22"/>
                <w:szCs w:val="22"/>
              </w:rPr>
            </w:pPr>
            <w:r>
              <w:t>19.</w:t>
            </w:r>
          </w:p>
        </w:tc>
        <w:tc>
          <w:tcPr>
            <w:tcW w:w="922" w:type="dxa"/>
            <w:tcBorders>
              <w:top w:val="single" w:sz="4" w:space="0" w:color="000000"/>
              <w:left w:val="single" w:sz="4" w:space="0" w:color="000000"/>
              <w:bottom w:val="single" w:sz="4" w:space="0" w:color="000000"/>
            </w:tcBorders>
            <w:shd w:val="clear" w:color="auto" w:fill="auto"/>
          </w:tcPr>
          <w:p w:rsidR="007E1CDA" w:rsidRDefault="007E1CDA">
            <w:r w:rsidRPr="00CC2264">
              <w:rPr>
                <w:sz w:val="22"/>
                <w:szCs w:val="22"/>
              </w:rPr>
              <w:t>Пункт 1.6.2</w:t>
            </w:r>
          </w:p>
        </w:tc>
        <w:tc>
          <w:tcPr>
            <w:tcW w:w="2421" w:type="dxa"/>
            <w:tcBorders>
              <w:top w:val="single" w:sz="4" w:space="0" w:color="000000"/>
              <w:left w:val="single" w:sz="4" w:space="0" w:color="000000"/>
              <w:bottom w:val="single" w:sz="4" w:space="0" w:color="000000"/>
            </w:tcBorders>
            <w:shd w:val="clear" w:color="auto" w:fill="auto"/>
          </w:tcPr>
          <w:p w:rsidR="007E1CDA" w:rsidRDefault="007E1CDA" w:rsidP="00DC3C91">
            <w:pPr>
              <w:pStyle w:val="afff7"/>
              <w:rPr>
                <w:rFonts w:eastAsia="Calibri"/>
                <w:sz w:val="22"/>
                <w:szCs w:val="22"/>
                <w:lang w:eastAsia="en-US"/>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1CDA" w:rsidRDefault="007E1CDA" w:rsidP="00DC3C91">
            <w:pPr>
              <w:pStyle w:val="afff7"/>
            </w:pPr>
            <w:r>
              <w:rPr>
                <w:rFonts w:eastAsia="Calibri"/>
                <w:sz w:val="22"/>
                <w:szCs w:val="22"/>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 (аванс, окончательный расчет).</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20.</w:t>
            </w:r>
          </w:p>
        </w:tc>
        <w:tc>
          <w:tcPr>
            <w:tcW w:w="922" w:type="dxa"/>
            <w:tcBorders>
              <w:top w:val="single" w:sz="4" w:space="0" w:color="000000"/>
              <w:left w:val="single" w:sz="4" w:space="0" w:color="000000"/>
              <w:bottom w:val="single" w:sz="4" w:space="0" w:color="000000"/>
            </w:tcBorders>
            <w:shd w:val="clear" w:color="auto" w:fill="auto"/>
          </w:tcPr>
          <w:p w:rsidR="005936BD" w:rsidRDefault="007E1CDA" w:rsidP="00D25E1A">
            <w:pPr>
              <w:pStyle w:val="afff7"/>
              <w:snapToGrid w:val="0"/>
              <w:rPr>
                <w:sz w:val="22"/>
                <w:szCs w:val="22"/>
              </w:rPr>
            </w:pPr>
            <w:r>
              <w:rPr>
                <w:sz w:val="22"/>
                <w:szCs w:val="22"/>
              </w:rPr>
              <w:t>Пункт 1.6.2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rFonts w:eastAsia="Calibri"/>
                <w:sz w:val="22"/>
                <w:szCs w:val="22"/>
                <w:lang w:eastAsia="en-US"/>
              </w:rPr>
            </w:pPr>
            <w:r>
              <w:rPr>
                <w:sz w:val="22"/>
                <w:szCs w:val="22"/>
              </w:rPr>
              <w:t>Порядок и сроки оплаты товара, работы или услуги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Style w:val="afff7"/>
            </w:pPr>
            <w:r>
              <w:rPr>
                <w:rFonts w:eastAsia="Calibri"/>
                <w:sz w:val="22"/>
                <w:szCs w:val="22"/>
                <w:lang w:eastAsia="en-US"/>
              </w:rPr>
              <w:t>Порядок и сроки оплаты - в соответствии с условиями исполнения Контракта.</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21.</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4A58C2">
            <w:pPr>
              <w:pStyle w:val="afff7"/>
              <w:rPr>
                <w:sz w:val="22"/>
                <w:szCs w:val="22"/>
              </w:rPr>
            </w:pPr>
            <w:r w:rsidRPr="004A58C2">
              <w:rPr>
                <w:sz w:val="22"/>
                <w:szCs w:val="22"/>
              </w:rPr>
              <w:t>Пунк</w:t>
            </w:r>
            <w:r>
              <w:rPr>
                <w:sz w:val="22"/>
                <w:szCs w:val="22"/>
              </w:rPr>
              <w:t xml:space="preserve">т </w:t>
            </w:r>
            <w:r w:rsidR="004A58C2">
              <w:rPr>
                <w:sz w:val="22"/>
                <w:szCs w:val="22"/>
              </w:rPr>
              <w:t>1.12.1, 6.3.12, 6.3.13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rFonts w:eastAsia="Calibri"/>
                <w:lang w:eastAsia="en-US"/>
              </w:rPr>
            </w:pPr>
            <w:r>
              <w:rPr>
                <w:sz w:val="22"/>
                <w:szCs w:val="22"/>
              </w:rPr>
              <w:t>Размер аванса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Bdr>
                <w:bottom w:val="single" w:sz="12" w:space="1" w:color="000000"/>
              </w:pBdr>
              <w:autoSpaceDE w:val="0"/>
              <w:snapToGrid w:val="0"/>
              <w:ind w:firstLine="540"/>
              <w:jc w:val="both"/>
              <w:rPr>
                <w:rFonts w:eastAsia="Calibri"/>
                <w:lang w:eastAsia="en-US"/>
              </w:rPr>
            </w:pPr>
          </w:p>
          <w:p w:rsidR="005936BD" w:rsidRDefault="005936BD" w:rsidP="00DC3C91">
            <w:pPr>
              <w:autoSpaceDE w:val="0"/>
              <w:ind w:firstLine="540"/>
              <w:jc w:val="both"/>
            </w:pPr>
            <w:r>
              <w:rPr>
                <w:bCs/>
                <w:i/>
                <w:sz w:val="22"/>
                <w:szCs w:val="22"/>
              </w:rPr>
              <w:t>(указывается, если контрактом предусмотрена выплата аванса)</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22.</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Пункт 1.</w:t>
            </w:r>
            <w:r w:rsidR="007E1CDA">
              <w:rPr>
                <w:sz w:val="22"/>
                <w:szCs w:val="22"/>
              </w:rPr>
              <w:t>7</w:t>
            </w:r>
            <w:r>
              <w:rPr>
                <w:sz w:val="22"/>
                <w:szCs w:val="22"/>
              </w:rPr>
              <w:t>.</w:t>
            </w:r>
            <w:r w:rsidR="007E1CDA">
              <w:rPr>
                <w:sz w:val="22"/>
                <w:szCs w:val="22"/>
              </w:rPr>
              <w:t>1</w:t>
            </w:r>
            <w:r>
              <w:rPr>
                <w:sz w:val="22"/>
                <w:szCs w:val="22"/>
              </w:rPr>
              <w:t xml:space="preserve">, </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4A58C2">
            <w:pPr>
              <w:pStyle w:val="afff7"/>
              <w:rPr>
                <w:rFonts w:cs="Calibri"/>
                <w:sz w:val="22"/>
                <w:szCs w:val="22"/>
                <w:lang w:eastAsia="en-US"/>
              </w:rPr>
            </w:pPr>
            <w:r>
              <w:rPr>
                <w:sz w:val="22"/>
                <w:szCs w:val="22"/>
              </w:rPr>
              <w:t xml:space="preserve">Единые требования к участникам </w:t>
            </w:r>
            <w:r w:rsidR="004A58C2">
              <w:rPr>
                <w:sz w:val="22"/>
                <w:szCs w:val="22"/>
              </w:rPr>
              <w:t>электронного аукциона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Style w:val="afff7"/>
              <w:rPr>
                <w:rFonts w:cs="Calibri"/>
                <w:sz w:val="22"/>
                <w:szCs w:val="22"/>
                <w:lang w:eastAsia="en-US"/>
              </w:rPr>
            </w:pPr>
            <w:r>
              <w:rPr>
                <w:rFonts w:cs="Calibri"/>
                <w:sz w:val="22"/>
                <w:szCs w:val="22"/>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936BD" w:rsidRDefault="005936BD" w:rsidP="00DC3C91">
            <w:pPr>
              <w:pStyle w:val="afff7"/>
              <w:rPr>
                <w:rFonts w:cs="Calibri"/>
                <w:sz w:val="22"/>
                <w:szCs w:val="22"/>
                <w:lang w:eastAsia="en-US"/>
              </w:rPr>
            </w:pPr>
            <w:r>
              <w:rPr>
                <w:rFonts w:cs="Calibri"/>
                <w:sz w:val="22"/>
                <w:szCs w:val="22"/>
                <w:lang w:eastAsia="en-US"/>
              </w:rPr>
              <w:lastRenderedPageBreak/>
              <w:t>2) правомочность участника закупки заключать контракт;</w:t>
            </w:r>
          </w:p>
          <w:p w:rsidR="005936BD" w:rsidRDefault="005936BD" w:rsidP="00DC3C91">
            <w:pPr>
              <w:pStyle w:val="afff7"/>
              <w:rPr>
                <w:rFonts w:cs="Calibri"/>
                <w:sz w:val="22"/>
                <w:szCs w:val="22"/>
                <w:lang w:eastAsia="en-US"/>
              </w:rPr>
            </w:pPr>
            <w:r>
              <w:rPr>
                <w:rFonts w:cs="Calibri"/>
                <w:sz w:val="22"/>
                <w:szCs w:val="22"/>
                <w:lang w:eastAsia="en-US"/>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36BD" w:rsidRDefault="005936BD" w:rsidP="00DC3C91">
            <w:pPr>
              <w:pStyle w:val="afff7"/>
              <w:rPr>
                <w:rFonts w:cs="Calibri"/>
                <w:sz w:val="22"/>
                <w:szCs w:val="22"/>
                <w:lang w:eastAsia="en-US"/>
              </w:rPr>
            </w:pPr>
            <w:r>
              <w:rPr>
                <w:rFonts w:cs="Calibri"/>
                <w:sz w:val="22"/>
                <w:szCs w:val="22"/>
                <w:lang w:eastAsia="en-US"/>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36BD" w:rsidRDefault="005936BD" w:rsidP="00DC3C91">
            <w:pPr>
              <w:pStyle w:val="afff7"/>
              <w:rPr>
                <w:rFonts w:cs="Calibri"/>
                <w:sz w:val="22"/>
                <w:szCs w:val="22"/>
                <w:lang w:eastAsia="en-US"/>
              </w:rPr>
            </w:pPr>
            <w:r>
              <w:rPr>
                <w:rFonts w:cs="Calibri"/>
                <w:sz w:val="22"/>
                <w:szCs w:val="22"/>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936BD" w:rsidRDefault="005936BD" w:rsidP="00DC3C91">
            <w:pPr>
              <w:pStyle w:val="afff7"/>
              <w:rPr>
                <w:rFonts w:cs="Calibri"/>
                <w:sz w:val="22"/>
                <w:szCs w:val="22"/>
                <w:lang w:eastAsia="en-US"/>
              </w:rPr>
            </w:pPr>
            <w:r>
              <w:rPr>
                <w:rFonts w:cs="Calibri"/>
                <w:sz w:val="22"/>
                <w:szCs w:val="22"/>
                <w:lang w:eastAsia="en-US"/>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936BD" w:rsidRDefault="005936BD" w:rsidP="00DC3C91">
            <w:pPr>
              <w:pStyle w:val="afff7"/>
              <w:rPr>
                <w:rFonts w:cs="Calibri"/>
                <w:sz w:val="22"/>
                <w:szCs w:val="22"/>
                <w:lang w:eastAsia="en-US"/>
              </w:rPr>
            </w:pPr>
            <w:r>
              <w:rPr>
                <w:rFonts w:cs="Calibri"/>
                <w:sz w:val="22"/>
                <w:szCs w:val="22"/>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36BD" w:rsidRDefault="005936BD" w:rsidP="00DC3C91">
            <w:pPr>
              <w:pStyle w:val="afff7"/>
              <w:rPr>
                <w:sz w:val="16"/>
                <w:szCs w:val="16"/>
              </w:rPr>
            </w:pPr>
            <w:r>
              <w:rPr>
                <w:rFonts w:cs="Calibri"/>
                <w:sz w:val="22"/>
                <w:szCs w:val="22"/>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Pr>
                <w:rFonts w:cs="Calibri"/>
                <w:sz w:val="22"/>
                <w:szCs w:val="22"/>
                <w:lang w:eastAsia="en-US"/>
              </w:rPr>
              <w:lastRenderedPageBreak/>
              <w:t>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rPr>
                <w:sz w:val="16"/>
                <w:szCs w:val="16"/>
              </w:rPr>
              <w:lastRenderedPageBreak/>
              <w:t>22.1</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7E1CDA">
            <w:pPr>
              <w:pStyle w:val="afff7"/>
              <w:rPr>
                <w:sz w:val="22"/>
                <w:szCs w:val="22"/>
              </w:rPr>
            </w:pPr>
            <w:r>
              <w:rPr>
                <w:sz w:val="22"/>
                <w:szCs w:val="22"/>
              </w:rPr>
              <w:t>Пункт 1.</w:t>
            </w:r>
            <w:r w:rsidR="007E1CDA">
              <w:rPr>
                <w:sz w:val="22"/>
                <w:szCs w:val="22"/>
              </w:rPr>
              <w:t>7</w:t>
            </w:r>
            <w:r>
              <w:rPr>
                <w:sz w:val="22"/>
                <w:szCs w:val="22"/>
              </w:rPr>
              <w:t>.</w:t>
            </w:r>
            <w:r w:rsidR="007E1CDA">
              <w:rPr>
                <w:sz w:val="22"/>
                <w:szCs w:val="22"/>
              </w:rPr>
              <w:t>1</w:t>
            </w:r>
            <w:r>
              <w:rPr>
                <w:sz w:val="22"/>
                <w:szCs w:val="22"/>
              </w:rPr>
              <w:t xml:space="preserve">, </w:t>
            </w:r>
            <w:r w:rsidR="007E1CDA">
              <w:rPr>
                <w:sz w:val="22"/>
                <w:szCs w:val="22"/>
              </w:rPr>
              <w:t>1.7.3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4A58C2">
            <w:pPr>
              <w:pStyle w:val="afff7"/>
              <w:rPr>
                <w:rFonts w:eastAsia="Calibri"/>
                <w:sz w:val="22"/>
                <w:szCs w:val="22"/>
                <w:lang w:eastAsia="en-US"/>
              </w:rPr>
            </w:pPr>
            <w:r>
              <w:rPr>
                <w:sz w:val="22"/>
                <w:szCs w:val="22"/>
              </w:rPr>
              <w:t xml:space="preserve">Дополнительные требования к участникам </w:t>
            </w:r>
            <w:r w:rsidR="004A58C2">
              <w:rPr>
                <w:sz w:val="22"/>
                <w:szCs w:val="22"/>
              </w:rPr>
              <w:t>электронного аукциона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Style w:val="afff7"/>
              <w:rPr>
                <w:rFonts w:eastAsia="Calibri"/>
                <w:sz w:val="22"/>
                <w:szCs w:val="22"/>
                <w:lang w:eastAsia="en-US"/>
              </w:rPr>
            </w:pPr>
            <w:r>
              <w:rPr>
                <w:rFonts w:eastAsia="Calibri"/>
                <w:sz w:val="22"/>
                <w:szCs w:val="22"/>
                <w:lang w:eastAsia="en-US"/>
              </w:rPr>
              <w:t>1. наличие:</w:t>
            </w:r>
          </w:p>
          <w:p w:rsidR="005936BD" w:rsidRDefault="005936BD" w:rsidP="00DC3C91">
            <w:pPr>
              <w:pStyle w:val="afff7"/>
              <w:rPr>
                <w:rFonts w:eastAsia="Calibri"/>
                <w:sz w:val="22"/>
                <w:szCs w:val="22"/>
                <w:lang w:eastAsia="en-US"/>
              </w:rPr>
            </w:pPr>
            <w:r>
              <w:rPr>
                <w:rFonts w:eastAsia="Calibri"/>
                <w:sz w:val="22"/>
                <w:szCs w:val="22"/>
                <w:lang w:eastAsia="en-US"/>
              </w:rPr>
              <w:t>1) финансовых ресурсов для исполнения контракта;</w:t>
            </w:r>
          </w:p>
          <w:p w:rsidR="005936BD" w:rsidRDefault="005936BD" w:rsidP="00DC3C91">
            <w:pPr>
              <w:pStyle w:val="afff7"/>
              <w:rPr>
                <w:rFonts w:eastAsia="Calibri"/>
                <w:sz w:val="22"/>
                <w:szCs w:val="22"/>
                <w:lang w:eastAsia="en-US"/>
              </w:rPr>
            </w:pPr>
            <w:r>
              <w:rPr>
                <w:rFonts w:eastAsia="Calibri"/>
                <w:sz w:val="22"/>
                <w:szCs w:val="22"/>
                <w:lang w:eastAsia="en-US"/>
              </w:rPr>
              <w:t>2) на праве собственности или ином законном основании оборудования и других материальных ресурсов для исполнения контракта;</w:t>
            </w:r>
          </w:p>
          <w:p w:rsidR="005936BD" w:rsidRDefault="005936BD" w:rsidP="00DC3C91">
            <w:pPr>
              <w:pStyle w:val="afff7"/>
              <w:rPr>
                <w:rFonts w:eastAsia="Calibri"/>
                <w:sz w:val="22"/>
                <w:szCs w:val="22"/>
                <w:lang w:eastAsia="en-US"/>
              </w:rPr>
            </w:pPr>
            <w:r>
              <w:rPr>
                <w:rFonts w:eastAsia="Calibri"/>
                <w:sz w:val="22"/>
                <w:szCs w:val="22"/>
                <w:lang w:eastAsia="en-US"/>
              </w:rPr>
              <w:t>3) опыта работы, связанного с предметом контракта, и деловой репутации;</w:t>
            </w:r>
          </w:p>
          <w:p w:rsidR="005936BD" w:rsidRDefault="005936BD" w:rsidP="00DC3C91">
            <w:pPr>
              <w:pStyle w:val="afff7"/>
              <w:rPr>
                <w:rFonts w:eastAsia="Calibri"/>
                <w:sz w:val="22"/>
                <w:szCs w:val="22"/>
                <w:lang w:eastAsia="en-US"/>
              </w:rPr>
            </w:pPr>
            <w:r>
              <w:rPr>
                <w:rFonts w:eastAsia="Calibri"/>
                <w:sz w:val="22"/>
                <w:szCs w:val="22"/>
                <w:lang w:eastAsia="en-US"/>
              </w:rPr>
              <w:t>4) необходимого количества специалистов и иных работников определенного уровня квалификации для исполнения контракта.</w:t>
            </w:r>
          </w:p>
          <w:p w:rsidR="005936BD" w:rsidRDefault="005936BD" w:rsidP="00DC3C91">
            <w:pPr>
              <w:pStyle w:val="afff7"/>
              <w:rPr>
                <w:rFonts w:eastAsia="Calibri"/>
                <w:sz w:val="22"/>
                <w:szCs w:val="22"/>
                <w:lang w:eastAsia="en-US"/>
              </w:rPr>
            </w:pPr>
          </w:p>
          <w:p w:rsidR="005936BD" w:rsidRDefault="005936BD" w:rsidP="00DC3C91">
            <w:pPr>
              <w:pStyle w:val="afff7"/>
            </w:pPr>
            <w:r>
              <w:rPr>
                <w:rFonts w:eastAsia="Calibri"/>
                <w:sz w:val="22"/>
                <w:szCs w:val="22"/>
                <w:lang w:eastAsia="en-US"/>
              </w:rPr>
              <w:t>2. дополнительные требования, устанавливаемые Правительством РФ</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23.</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D25E1A">
            <w:pPr>
              <w:pStyle w:val="afff7"/>
              <w:rPr>
                <w:sz w:val="22"/>
                <w:szCs w:val="22"/>
              </w:rPr>
            </w:pPr>
            <w:r w:rsidRPr="004A58C2">
              <w:rPr>
                <w:sz w:val="22"/>
                <w:szCs w:val="22"/>
              </w:rPr>
              <w:t>П</w:t>
            </w:r>
            <w:r>
              <w:rPr>
                <w:sz w:val="22"/>
                <w:szCs w:val="22"/>
              </w:rPr>
              <w:t>ункт 3.3.1</w:t>
            </w:r>
            <w:r w:rsidR="004A58C2">
              <w:rPr>
                <w:sz w:val="22"/>
                <w:szCs w:val="22"/>
              </w:rPr>
              <w:t>.2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pPr>
            <w:r>
              <w:rPr>
                <w:sz w:val="22"/>
                <w:szCs w:val="22"/>
              </w:rPr>
              <w:t>Исчерпывающий перечень документов, подтверждающих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snapToGrid w:val="0"/>
              <w:ind w:firstLine="540"/>
              <w:jc w:val="both"/>
            </w:pPr>
          </w:p>
        </w:tc>
      </w:tr>
      <w:tr w:rsidR="004A58C2" w:rsidTr="00733E1F">
        <w:tc>
          <w:tcPr>
            <w:tcW w:w="515" w:type="dxa"/>
            <w:tcBorders>
              <w:top w:val="single" w:sz="4" w:space="0" w:color="000000"/>
              <w:left w:val="single" w:sz="4" w:space="0" w:color="000000"/>
              <w:bottom w:val="single" w:sz="4" w:space="0" w:color="000000"/>
            </w:tcBorders>
            <w:shd w:val="clear" w:color="auto" w:fill="auto"/>
          </w:tcPr>
          <w:p w:rsidR="004A58C2" w:rsidRDefault="004A58C2" w:rsidP="00DC3C91">
            <w:pPr>
              <w:pStyle w:val="afff7"/>
              <w:rPr>
                <w:sz w:val="22"/>
                <w:szCs w:val="22"/>
              </w:rPr>
            </w:pPr>
            <w:r>
              <w:t>24.</w:t>
            </w:r>
          </w:p>
        </w:tc>
        <w:tc>
          <w:tcPr>
            <w:tcW w:w="922" w:type="dxa"/>
            <w:tcBorders>
              <w:top w:val="single" w:sz="4" w:space="0" w:color="000000"/>
              <w:left w:val="single" w:sz="4" w:space="0" w:color="000000"/>
              <w:bottom w:val="single" w:sz="4" w:space="0" w:color="000000"/>
            </w:tcBorders>
            <w:shd w:val="clear" w:color="auto" w:fill="auto"/>
          </w:tcPr>
          <w:p w:rsidR="004A58C2" w:rsidRDefault="004A58C2">
            <w:r w:rsidRPr="00D678C6">
              <w:rPr>
                <w:sz w:val="22"/>
                <w:szCs w:val="22"/>
              </w:rPr>
              <w:t>Пункт 3.3.1.2</w:t>
            </w:r>
          </w:p>
        </w:tc>
        <w:tc>
          <w:tcPr>
            <w:tcW w:w="2421" w:type="dxa"/>
            <w:tcBorders>
              <w:top w:val="single" w:sz="4" w:space="0" w:color="000000"/>
              <w:left w:val="single" w:sz="4" w:space="0" w:color="000000"/>
              <w:bottom w:val="single" w:sz="4" w:space="0" w:color="000000"/>
            </w:tcBorders>
            <w:shd w:val="clear" w:color="auto" w:fill="auto"/>
          </w:tcPr>
          <w:p w:rsidR="004A58C2" w:rsidRDefault="004A58C2" w:rsidP="00532F46">
            <w:pPr>
              <w:pStyle w:val="afff7"/>
            </w:pPr>
            <w:r>
              <w:rPr>
                <w:sz w:val="22"/>
                <w:szCs w:val="22"/>
              </w:rPr>
              <w:t xml:space="preserve">Исчерпывающий перечень документов, подтверждающих правомочность участника </w:t>
            </w:r>
            <w:r w:rsidR="00532F46">
              <w:rPr>
                <w:sz w:val="22"/>
                <w:szCs w:val="22"/>
              </w:rPr>
              <w:t>электронного аукциона</w:t>
            </w:r>
            <w:r>
              <w:rPr>
                <w:sz w:val="22"/>
                <w:szCs w:val="22"/>
              </w:rPr>
              <w:t xml:space="preserve"> заключать контракт</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A58C2" w:rsidRDefault="004A58C2" w:rsidP="00DC3C91">
            <w:pPr>
              <w:autoSpaceDE w:val="0"/>
              <w:snapToGrid w:val="0"/>
              <w:ind w:firstLine="540"/>
              <w:jc w:val="both"/>
            </w:pPr>
          </w:p>
        </w:tc>
      </w:tr>
      <w:tr w:rsidR="004A58C2" w:rsidTr="00733E1F">
        <w:tc>
          <w:tcPr>
            <w:tcW w:w="515" w:type="dxa"/>
            <w:tcBorders>
              <w:top w:val="single" w:sz="4" w:space="0" w:color="000000"/>
              <w:left w:val="single" w:sz="4" w:space="0" w:color="000000"/>
              <w:bottom w:val="single" w:sz="4" w:space="0" w:color="000000"/>
            </w:tcBorders>
            <w:shd w:val="clear" w:color="auto" w:fill="auto"/>
          </w:tcPr>
          <w:p w:rsidR="004A58C2" w:rsidRDefault="004A58C2" w:rsidP="00DC3C91">
            <w:pPr>
              <w:pStyle w:val="afff7"/>
              <w:rPr>
                <w:sz w:val="22"/>
                <w:szCs w:val="22"/>
              </w:rPr>
            </w:pPr>
            <w:r>
              <w:rPr>
                <w:sz w:val="16"/>
                <w:szCs w:val="16"/>
              </w:rPr>
              <w:t>24.1</w:t>
            </w:r>
          </w:p>
        </w:tc>
        <w:tc>
          <w:tcPr>
            <w:tcW w:w="922" w:type="dxa"/>
            <w:tcBorders>
              <w:top w:val="single" w:sz="4" w:space="0" w:color="000000"/>
              <w:left w:val="single" w:sz="4" w:space="0" w:color="000000"/>
              <w:bottom w:val="single" w:sz="4" w:space="0" w:color="000000"/>
            </w:tcBorders>
            <w:shd w:val="clear" w:color="auto" w:fill="auto"/>
          </w:tcPr>
          <w:p w:rsidR="004A58C2" w:rsidRDefault="004A58C2">
            <w:r w:rsidRPr="00D678C6">
              <w:rPr>
                <w:sz w:val="22"/>
                <w:szCs w:val="22"/>
              </w:rPr>
              <w:t xml:space="preserve">Пункт </w:t>
            </w:r>
            <w:r>
              <w:rPr>
                <w:sz w:val="22"/>
                <w:szCs w:val="22"/>
              </w:rPr>
              <w:t xml:space="preserve">1.7.3, </w:t>
            </w:r>
            <w:r w:rsidRPr="00D678C6">
              <w:rPr>
                <w:sz w:val="22"/>
                <w:szCs w:val="22"/>
              </w:rPr>
              <w:t>3.3.1.2</w:t>
            </w:r>
          </w:p>
        </w:tc>
        <w:tc>
          <w:tcPr>
            <w:tcW w:w="2421" w:type="dxa"/>
            <w:tcBorders>
              <w:top w:val="single" w:sz="4" w:space="0" w:color="000000"/>
              <w:left w:val="single" w:sz="4" w:space="0" w:color="000000"/>
              <w:bottom w:val="single" w:sz="4" w:space="0" w:color="000000"/>
            </w:tcBorders>
            <w:shd w:val="clear" w:color="auto" w:fill="auto"/>
          </w:tcPr>
          <w:p w:rsidR="004A58C2" w:rsidRDefault="004A58C2" w:rsidP="00DC3C91">
            <w:pPr>
              <w:pStyle w:val="afff7"/>
              <w:rPr>
                <w:rFonts w:eastAsia="Calibri"/>
                <w:i/>
                <w:sz w:val="22"/>
                <w:szCs w:val="22"/>
                <w:lang w:eastAsia="en-US"/>
              </w:rPr>
            </w:pPr>
            <w:r>
              <w:rPr>
                <w:sz w:val="22"/>
                <w:szCs w:val="22"/>
              </w:rPr>
              <w:t>Исчерпывающий перечень документов, подтверждающих соответствие участников закупки дополнительным требованиям</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A58C2" w:rsidRDefault="004A58C2" w:rsidP="00DC3C91">
            <w:pPr>
              <w:spacing w:before="40" w:line="259" w:lineRule="auto"/>
              <w:ind w:firstLine="320"/>
              <w:jc w:val="both"/>
            </w:pPr>
            <w:r>
              <w:rPr>
                <w:rFonts w:eastAsia="Calibri"/>
                <w:i/>
                <w:sz w:val="22"/>
                <w:szCs w:val="22"/>
                <w:lang w:eastAsia="en-US"/>
              </w:rPr>
              <w:t>(Документы указываются в соответствии с Перечнем документов, устанавливаемых Правительством Российской Федерации)</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25.</w:t>
            </w:r>
          </w:p>
        </w:tc>
        <w:tc>
          <w:tcPr>
            <w:tcW w:w="922" w:type="dxa"/>
            <w:tcBorders>
              <w:top w:val="single" w:sz="4" w:space="0" w:color="000000"/>
              <w:left w:val="single" w:sz="4" w:space="0" w:color="000000"/>
              <w:bottom w:val="single" w:sz="4" w:space="0" w:color="000000"/>
            </w:tcBorders>
            <w:shd w:val="clear" w:color="auto" w:fill="auto"/>
          </w:tcPr>
          <w:p w:rsidR="005936BD" w:rsidRDefault="007E1CDA" w:rsidP="00D25E1A">
            <w:pPr>
              <w:pStyle w:val="afff7"/>
              <w:rPr>
                <w:sz w:val="22"/>
                <w:szCs w:val="22"/>
              </w:rPr>
            </w:pPr>
            <w:r>
              <w:rPr>
                <w:sz w:val="22"/>
                <w:szCs w:val="22"/>
              </w:rPr>
              <w:t>Пункт 1.10.2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rFonts w:eastAsia="Calibri"/>
                <w:sz w:val="22"/>
                <w:szCs w:val="22"/>
                <w:lang w:eastAsia="en-US"/>
              </w:rPr>
            </w:pPr>
            <w:r>
              <w:rPr>
                <w:sz w:val="22"/>
                <w:szCs w:val="22"/>
              </w:rPr>
              <w:t>Ограничение участия в определении поставщика (подрядчика, исполнителя)</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5A4ED2">
            <w:pPr>
              <w:spacing w:before="40" w:line="259" w:lineRule="auto"/>
              <w:ind w:firstLine="320"/>
              <w:jc w:val="both"/>
              <w:rPr>
                <w:rFonts w:eastAsia="Calibri"/>
                <w:sz w:val="22"/>
                <w:szCs w:val="22"/>
                <w:lang w:eastAsia="en-US"/>
              </w:rPr>
            </w:pPr>
            <w:r>
              <w:rPr>
                <w:rFonts w:eastAsia="Calibri"/>
                <w:sz w:val="22"/>
                <w:szCs w:val="22"/>
                <w:lang w:eastAsia="en-US"/>
              </w:rPr>
              <w:t>Не установлены.</w:t>
            </w:r>
          </w:p>
          <w:p w:rsidR="005936BD" w:rsidRDefault="005936BD" w:rsidP="005A4ED2">
            <w:pPr>
              <w:spacing w:before="40" w:line="259" w:lineRule="auto"/>
              <w:ind w:firstLine="320"/>
              <w:jc w:val="both"/>
              <w:rPr>
                <w:rFonts w:eastAsia="Calibri"/>
                <w:sz w:val="22"/>
                <w:szCs w:val="22"/>
                <w:lang w:eastAsia="en-US"/>
              </w:rPr>
            </w:pPr>
            <w:r>
              <w:rPr>
                <w:rFonts w:eastAsia="Calibri"/>
                <w:sz w:val="22"/>
                <w:szCs w:val="22"/>
                <w:lang w:eastAsia="en-US"/>
              </w:rPr>
              <w:t>ИЛИ</w:t>
            </w:r>
          </w:p>
          <w:p w:rsidR="005936BD" w:rsidRDefault="005936BD" w:rsidP="005A4ED2">
            <w:pPr>
              <w:spacing w:before="40" w:line="259" w:lineRule="auto"/>
              <w:ind w:firstLine="320"/>
              <w:jc w:val="both"/>
              <w:rPr>
                <w:rFonts w:eastAsia="Calibri"/>
                <w:sz w:val="22"/>
                <w:szCs w:val="22"/>
                <w:lang w:eastAsia="en-US"/>
              </w:rPr>
            </w:pPr>
            <w:r>
              <w:rPr>
                <w:rFonts w:eastAsia="Calibri"/>
                <w:sz w:val="22"/>
                <w:szCs w:val="22"/>
                <w:lang w:eastAsia="en-US"/>
              </w:rPr>
              <w:t xml:space="preserve">Участниками закупки могут быть только субъекты малого предпринимательства, социально ориентированные некоммерческие организации. </w:t>
            </w:r>
          </w:p>
          <w:p w:rsidR="005936BD" w:rsidRDefault="005936BD" w:rsidP="005A4ED2">
            <w:pPr>
              <w:spacing w:before="40" w:line="259" w:lineRule="auto"/>
              <w:ind w:firstLine="320"/>
              <w:jc w:val="both"/>
            </w:pPr>
            <w:r w:rsidRPr="00E73BAF">
              <w:rPr>
                <w:bCs/>
                <w:i/>
              </w:rPr>
              <w:lastRenderedPageBreak/>
              <w:t>(указывается в случае если участниками закупки могут быть только субъекты малого предпринимательства, социально ориентированные некоммерческие организации)</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lastRenderedPageBreak/>
              <w:t>26.</w:t>
            </w:r>
          </w:p>
        </w:tc>
        <w:tc>
          <w:tcPr>
            <w:tcW w:w="922" w:type="dxa"/>
            <w:tcBorders>
              <w:top w:val="single" w:sz="4" w:space="0" w:color="000000"/>
              <w:left w:val="single" w:sz="4" w:space="0" w:color="000000"/>
              <w:bottom w:val="single" w:sz="4" w:space="0" w:color="000000"/>
            </w:tcBorders>
            <w:shd w:val="clear" w:color="auto" w:fill="auto"/>
          </w:tcPr>
          <w:p w:rsidR="005936BD" w:rsidRDefault="004A58C2" w:rsidP="00D25E1A">
            <w:pPr>
              <w:pStyle w:val="afff7"/>
              <w:rPr>
                <w:sz w:val="22"/>
                <w:szCs w:val="22"/>
              </w:rPr>
            </w:pPr>
            <w:r>
              <w:rPr>
                <w:sz w:val="22"/>
                <w:szCs w:val="22"/>
              </w:rPr>
              <w:t>Пункт 3.2.1 – 3.2.3, 3.3.1 – 3.3.3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5A4ED2">
            <w:pPr>
              <w:pStyle w:val="afff7"/>
              <w:rPr>
                <w:sz w:val="22"/>
                <w:szCs w:val="22"/>
              </w:rPr>
            </w:pPr>
            <w:r>
              <w:rPr>
                <w:sz w:val="22"/>
                <w:szCs w:val="22"/>
              </w:rPr>
              <w:t>Требования к содержанию, составу заявки на участие в электронном аукционе и инструкция по ее заполнению</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Pr>
          <w:p w:rsidR="005936BD" w:rsidRDefault="005936BD" w:rsidP="00DC3C91">
            <w:pPr>
              <w:pStyle w:val="af0"/>
              <w:ind w:firstLine="320"/>
              <w:rPr>
                <w:sz w:val="22"/>
                <w:szCs w:val="22"/>
              </w:rPr>
            </w:pPr>
            <w:bookmarkStart w:id="16" w:name="__RefHeading__22288_627227024"/>
            <w:bookmarkEnd w:id="16"/>
            <w:r w:rsidRPr="00591935">
              <w:rPr>
                <w:sz w:val="22"/>
                <w:szCs w:val="22"/>
              </w:rPr>
              <w:t>Заявка на участие в электронном аукционе состоит из двух частей.</w:t>
            </w:r>
          </w:p>
          <w:p w:rsidR="005936BD" w:rsidRDefault="005936BD" w:rsidP="00DC3C91">
            <w:pPr>
              <w:pStyle w:val="af0"/>
              <w:ind w:firstLine="320"/>
              <w:rPr>
                <w:sz w:val="22"/>
                <w:szCs w:val="22"/>
              </w:rPr>
            </w:pPr>
            <w:r>
              <w:t>1. Первая часть заявки на участие в электронном аукционе должна содержать ________________</w:t>
            </w:r>
          </w:p>
          <w:p w:rsidR="005936BD" w:rsidRPr="004E0DA6" w:rsidRDefault="005936BD" w:rsidP="00591935">
            <w:pPr>
              <w:pStyle w:val="af0"/>
              <w:ind w:firstLine="320"/>
              <w:rPr>
                <w:i/>
                <w:sz w:val="22"/>
                <w:szCs w:val="22"/>
              </w:rPr>
            </w:pPr>
            <w:r w:rsidRPr="004E0DA6">
              <w:rPr>
                <w:i/>
                <w:sz w:val="22"/>
                <w:szCs w:val="22"/>
              </w:rPr>
              <w:t xml:space="preserve">(Установление требований к содержанию и составу первой части заявки на участие в электронном аукционе и подготовка инструкция по заполнению первой части заявки осуществляются с учетом пункта 3.2 </w:t>
            </w:r>
            <w:r w:rsidRPr="004E0DA6">
              <w:rPr>
                <w:i/>
              </w:rPr>
              <w:t>части II "ИНСТРУКЦИЯ УЧАСТНИКАМ АУКЦИОНА В ЭЛЕКТРОННОЙ ФОРМЕ",</w:t>
            </w:r>
            <w:r w:rsidRPr="004E0DA6">
              <w:rPr>
                <w:i/>
                <w:sz w:val="22"/>
                <w:szCs w:val="22"/>
              </w:rPr>
              <w:t xml:space="preserve"> исходя из объекта закупки и установленных к нему требований)</w:t>
            </w:r>
          </w:p>
          <w:p w:rsidR="005936BD" w:rsidRDefault="005936BD" w:rsidP="00591935">
            <w:pPr>
              <w:pStyle w:val="af0"/>
              <w:ind w:firstLine="320"/>
            </w:pPr>
            <w:r>
              <w:rPr>
                <w:sz w:val="22"/>
                <w:szCs w:val="22"/>
              </w:rPr>
              <w:t xml:space="preserve">1.2. </w:t>
            </w: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936BD" w:rsidRPr="00872359" w:rsidRDefault="005936BD" w:rsidP="00872359">
            <w:pPr>
              <w:pStyle w:val="af0"/>
              <w:ind w:firstLine="320"/>
              <w:rPr>
                <w:sz w:val="22"/>
                <w:szCs w:val="22"/>
              </w:rPr>
            </w:pPr>
            <w:r w:rsidRPr="00872359">
              <w:rPr>
                <w:sz w:val="22"/>
                <w:szCs w:val="22"/>
              </w:rPr>
              <w:t>2. Вторая часть заявки на участие в электронном аукционе должна содержать следующие документы и информацию:</w:t>
            </w:r>
          </w:p>
          <w:p w:rsidR="005936BD" w:rsidRPr="00872359" w:rsidRDefault="005936BD" w:rsidP="00872359">
            <w:pPr>
              <w:pStyle w:val="af0"/>
              <w:ind w:firstLine="320"/>
              <w:rPr>
                <w:sz w:val="22"/>
                <w:szCs w:val="22"/>
              </w:rPr>
            </w:pPr>
            <w:r w:rsidRPr="00872359">
              <w:rPr>
                <w:sz w:val="22"/>
                <w:szCs w:val="22"/>
              </w:rPr>
              <w:t>2.1.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936BD" w:rsidRPr="00872359" w:rsidRDefault="005936BD" w:rsidP="00872359">
            <w:pPr>
              <w:pStyle w:val="af0"/>
              <w:ind w:firstLine="320"/>
              <w:rPr>
                <w:sz w:val="22"/>
                <w:szCs w:val="22"/>
              </w:rPr>
            </w:pPr>
            <w:r w:rsidRPr="00872359">
              <w:rPr>
                <w:sz w:val="22"/>
                <w:szCs w:val="22"/>
              </w:rPr>
              <w:t>2.2. Документы, подтверждающие соответствие участника электронного аукциона требованиям, установленным в подпункте 1 пункта 22 части III «ИНФОРМАЦИОННАЯ КАРТА АУКЦИОНА В ЭЛЕКТРОННОЙ ФОРМЕ» и в подпункте 2. пункта 22 части III «ИНФОРМАЦИОННАЯ КАРТА АУКЦИОНА В ЭЛЕКТРОННОЙ ФОРМЕ»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подпункте 3-8 пункта 22 части III «ИНФОРМАЦИОННАЯ КАРТА АУКЦИОНА В ЭЛЕКТРОННОЙ ФОРМЕ».</w:t>
            </w:r>
          </w:p>
          <w:p w:rsidR="005936BD" w:rsidRPr="00872359" w:rsidRDefault="005936BD" w:rsidP="00872359">
            <w:pPr>
              <w:pStyle w:val="af0"/>
              <w:ind w:firstLine="320"/>
              <w:rPr>
                <w:i/>
                <w:sz w:val="22"/>
                <w:szCs w:val="22"/>
              </w:rPr>
            </w:pPr>
            <w:r w:rsidRPr="00872359">
              <w:rPr>
                <w:sz w:val="22"/>
                <w:szCs w:val="22"/>
              </w:rPr>
              <w:t xml:space="preserve">2.3.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Pr="00872359">
              <w:rPr>
                <w:i/>
                <w:sz w:val="22"/>
                <w:szCs w:val="22"/>
              </w:rPr>
              <w:t>(указывается если заказчиком принято решение об установлении предоставления таких документов исходя из объекта закупки)</w:t>
            </w:r>
          </w:p>
          <w:p w:rsidR="005936BD" w:rsidRPr="00872359" w:rsidRDefault="005936BD" w:rsidP="00872359">
            <w:pPr>
              <w:pStyle w:val="af0"/>
              <w:ind w:firstLine="320"/>
              <w:rPr>
                <w:sz w:val="22"/>
                <w:szCs w:val="22"/>
              </w:rPr>
            </w:pPr>
            <w:r w:rsidRPr="00872359">
              <w:rPr>
                <w:sz w:val="22"/>
                <w:szCs w:val="22"/>
              </w:rPr>
              <w:t xml:space="preserve">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872359">
              <w:rPr>
                <w:sz w:val="22"/>
                <w:szCs w:val="22"/>
              </w:rPr>
              <w:lastRenderedPageBreak/>
              <w:t xml:space="preserve">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 </w:t>
            </w:r>
          </w:p>
          <w:p w:rsidR="005936BD" w:rsidRPr="00872359" w:rsidRDefault="005936BD" w:rsidP="00872359">
            <w:pPr>
              <w:pStyle w:val="af0"/>
              <w:ind w:firstLine="320"/>
              <w:rPr>
                <w:sz w:val="22"/>
                <w:szCs w:val="22"/>
              </w:rPr>
            </w:pPr>
            <w:r w:rsidRPr="00872359">
              <w:rPr>
                <w:sz w:val="22"/>
                <w:szCs w:val="22"/>
              </w:rPr>
              <w:t>2.5 Документы, подтверждающие право участника такого аукциона на получение преимущества в соответствии с пунктами 25, 50, 51 части III «ИНФОРМАЦИОННАЯ КАРТА АУКЦИОНА В ЭЛЕКТРОННОЙ ФОРМЕ», или копии этих документов</w:t>
            </w:r>
          </w:p>
          <w:p w:rsidR="005936BD" w:rsidRPr="00872359" w:rsidRDefault="005936BD" w:rsidP="00872359">
            <w:pPr>
              <w:pStyle w:val="af0"/>
              <w:ind w:firstLine="320"/>
              <w:rPr>
                <w:sz w:val="22"/>
                <w:szCs w:val="22"/>
              </w:rPr>
            </w:pPr>
            <w:r w:rsidRPr="00872359">
              <w:rPr>
                <w:sz w:val="22"/>
                <w:szCs w:val="22"/>
              </w:rPr>
              <w:t>2.6.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пунктами 53 части III «ИНФОРМАЦИОННАЯ КАРТА АУКЦИОНА В ЭЛЕКТРОННОЙ ФОРМЕ», или копии этих документов.</w:t>
            </w:r>
          </w:p>
          <w:p w:rsidR="005936BD" w:rsidRDefault="005936BD" w:rsidP="009261B1">
            <w:pPr>
              <w:autoSpaceDE w:val="0"/>
              <w:ind w:firstLine="540"/>
              <w:jc w:val="both"/>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lastRenderedPageBreak/>
              <w:t>27.</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5936BD" w:rsidP="00D25E1A">
            <w:pPr>
              <w:pStyle w:val="afff7"/>
              <w:rPr>
                <w:sz w:val="22"/>
                <w:szCs w:val="22"/>
              </w:rPr>
            </w:pPr>
            <w:r w:rsidRPr="00631CB8">
              <w:rPr>
                <w:sz w:val="22"/>
                <w:szCs w:val="22"/>
              </w:rPr>
              <w:t>Пункт 4.1.3</w:t>
            </w:r>
          </w:p>
        </w:tc>
        <w:tc>
          <w:tcPr>
            <w:tcW w:w="2421" w:type="dxa"/>
            <w:tcBorders>
              <w:top w:val="single" w:sz="4" w:space="0" w:color="000000"/>
              <w:left w:val="single" w:sz="4" w:space="0" w:color="000000"/>
              <w:bottom w:val="single" w:sz="4" w:space="0" w:color="000000"/>
            </w:tcBorders>
            <w:shd w:val="clear" w:color="auto" w:fill="auto"/>
          </w:tcPr>
          <w:p w:rsidR="005936BD" w:rsidRPr="004B1A5A" w:rsidRDefault="005936BD" w:rsidP="004B1A5A">
            <w:pPr>
              <w:autoSpaceDE w:val="0"/>
              <w:autoSpaceDN w:val="0"/>
              <w:adjustRightInd w:val="0"/>
              <w:jc w:val="both"/>
              <w:rPr>
                <w:bCs/>
                <w:sz w:val="22"/>
                <w:szCs w:val="22"/>
              </w:rPr>
            </w:pPr>
            <w:r w:rsidRPr="004B1A5A">
              <w:rPr>
                <w:bCs/>
                <w:sz w:val="22"/>
                <w:szCs w:val="22"/>
              </w:rPr>
              <w:t>Срок подачи заявок на участие в электронном аукционе</w:t>
            </w:r>
            <w:r>
              <w:rPr>
                <w:bCs/>
                <w:sz w:val="22"/>
                <w:szCs w:val="22"/>
              </w:rPr>
              <w:t>, дата и время окончания срока подачи заявок на участие в электронном аукционе</w:t>
            </w:r>
            <w:r w:rsidRPr="004B1A5A">
              <w:rPr>
                <w:bCs/>
                <w:sz w:val="22"/>
                <w:szCs w:val="22"/>
              </w:rPr>
              <w:t xml:space="preserve">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872359" w:rsidRDefault="005936BD" w:rsidP="004B1A5A">
            <w:pPr>
              <w:autoSpaceDE w:val="0"/>
              <w:autoSpaceDN w:val="0"/>
              <w:adjustRightInd w:val="0"/>
              <w:jc w:val="both"/>
              <w:rPr>
                <w:bCs/>
                <w:sz w:val="22"/>
                <w:szCs w:val="22"/>
              </w:rPr>
            </w:pPr>
            <w:r w:rsidRPr="00872359">
              <w:rPr>
                <w:bCs/>
                <w:sz w:val="22"/>
                <w:szCs w:val="22"/>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w:t>
            </w:r>
            <w:r w:rsidRPr="00872359">
              <w:rPr>
                <w:sz w:val="22"/>
                <w:szCs w:val="22"/>
              </w:rPr>
              <w:t>до ___ час. ___мин. (местного времени) _________ 201__ г.</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28.</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5936BD" w:rsidP="00D25E1A">
            <w:pPr>
              <w:pStyle w:val="afff7"/>
              <w:rPr>
                <w:sz w:val="22"/>
                <w:szCs w:val="22"/>
              </w:rPr>
            </w:pPr>
            <w:r w:rsidRPr="00631CB8">
              <w:rPr>
                <w:sz w:val="22"/>
                <w:szCs w:val="22"/>
              </w:rPr>
              <w:t>Пункт 4.2.1</w:t>
            </w:r>
          </w:p>
        </w:tc>
        <w:tc>
          <w:tcPr>
            <w:tcW w:w="2421" w:type="dxa"/>
            <w:tcBorders>
              <w:top w:val="single" w:sz="4" w:space="0" w:color="000000"/>
              <w:left w:val="single" w:sz="4" w:space="0" w:color="000000"/>
              <w:bottom w:val="single" w:sz="4" w:space="0" w:color="000000"/>
            </w:tcBorders>
            <w:shd w:val="clear" w:color="auto" w:fill="auto"/>
          </w:tcPr>
          <w:p w:rsidR="005936BD" w:rsidRPr="00E73BAF" w:rsidRDefault="005936BD" w:rsidP="001A5E1B">
            <w:pPr>
              <w:autoSpaceDE w:val="0"/>
              <w:autoSpaceDN w:val="0"/>
              <w:adjustRightInd w:val="0"/>
              <w:jc w:val="both"/>
              <w:rPr>
                <w:bCs/>
              </w:rPr>
            </w:pPr>
            <w:r w:rsidRPr="00B03949">
              <w:rPr>
                <w:bCs/>
              </w:rPr>
              <w:t>М</w:t>
            </w:r>
            <w:r w:rsidRPr="00E73BAF">
              <w:rPr>
                <w:bCs/>
              </w:rPr>
              <w:t xml:space="preserve">есто подачи </w:t>
            </w:r>
            <w:r>
              <w:rPr>
                <w:bCs/>
              </w:rPr>
              <w:t>заявок на участие в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872359" w:rsidRDefault="005936BD" w:rsidP="001A5E1B">
            <w:pPr>
              <w:autoSpaceDE w:val="0"/>
              <w:autoSpaceDN w:val="0"/>
              <w:adjustRightInd w:val="0"/>
              <w:jc w:val="both"/>
              <w:rPr>
                <w:bCs/>
                <w:i/>
                <w:sz w:val="22"/>
                <w:szCs w:val="22"/>
              </w:rPr>
            </w:pPr>
            <w:r w:rsidRPr="00872359">
              <w:rPr>
                <w:bCs/>
                <w:i/>
                <w:sz w:val="22"/>
                <w:szCs w:val="22"/>
              </w:rPr>
              <w:t>Адрес электронной площадки в информационно-телекоммуникационной сети «Интернет»</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29.</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631CB8" w:rsidP="00631CB8">
            <w:pPr>
              <w:pStyle w:val="afff7"/>
              <w:rPr>
                <w:sz w:val="22"/>
                <w:szCs w:val="22"/>
              </w:rPr>
            </w:pPr>
            <w:r w:rsidRPr="00631CB8">
              <w:rPr>
                <w:sz w:val="22"/>
                <w:szCs w:val="22"/>
              </w:rPr>
              <w:t>Пункт 4.1.1 – 4.1.11</w:t>
            </w:r>
          </w:p>
        </w:tc>
        <w:tc>
          <w:tcPr>
            <w:tcW w:w="2421" w:type="dxa"/>
            <w:tcBorders>
              <w:top w:val="single" w:sz="4" w:space="0" w:color="000000"/>
              <w:left w:val="single" w:sz="4" w:space="0" w:color="000000"/>
              <w:bottom w:val="single" w:sz="4" w:space="0" w:color="000000"/>
            </w:tcBorders>
            <w:shd w:val="clear" w:color="auto" w:fill="auto"/>
          </w:tcPr>
          <w:p w:rsidR="005936BD" w:rsidRPr="00E73BAF" w:rsidRDefault="005936BD" w:rsidP="00C2374E">
            <w:pPr>
              <w:autoSpaceDE w:val="0"/>
              <w:autoSpaceDN w:val="0"/>
              <w:adjustRightInd w:val="0"/>
              <w:jc w:val="both"/>
              <w:rPr>
                <w:bCs/>
              </w:rPr>
            </w:pPr>
            <w:r w:rsidRPr="00B03949">
              <w:rPr>
                <w:bCs/>
              </w:rPr>
              <w:t>П</w:t>
            </w:r>
            <w:r w:rsidRPr="00E73BAF">
              <w:rPr>
                <w:bCs/>
              </w:rPr>
              <w:t xml:space="preserve">орядок подачи </w:t>
            </w:r>
            <w:r>
              <w:rPr>
                <w:bCs/>
              </w:rPr>
              <w:t>заявок на участие в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872359" w:rsidRDefault="005936BD" w:rsidP="001A5E1B">
            <w:pPr>
              <w:autoSpaceDE w:val="0"/>
              <w:autoSpaceDN w:val="0"/>
              <w:adjustRightInd w:val="0"/>
              <w:jc w:val="both"/>
              <w:rPr>
                <w:bCs/>
                <w:sz w:val="22"/>
                <w:szCs w:val="22"/>
              </w:rPr>
            </w:pPr>
            <w:r w:rsidRPr="00872359">
              <w:rPr>
                <w:bCs/>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5936BD" w:rsidRPr="00872359" w:rsidRDefault="005936BD" w:rsidP="001A5E1B">
            <w:pPr>
              <w:autoSpaceDE w:val="0"/>
              <w:autoSpaceDN w:val="0"/>
              <w:adjustRightInd w:val="0"/>
              <w:jc w:val="both"/>
              <w:rPr>
                <w:bCs/>
                <w:sz w:val="22"/>
                <w:szCs w:val="22"/>
              </w:rPr>
            </w:pPr>
            <w:r w:rsidRPr="00872359">
              <w:rPr>
                <w:bCs/>
                <w:sz w:val="22"/>
                <w:szCs w:val="22"/>
              </w:rPr>
              <w:t>Указанные электронные документы подаются одновременно.</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30.</w:t>
            </w:r>
          </w:p>
        </w:tc>
        <w:tc>
          <w:tcPr>
            <w:tcW w:w="922" w:type="dxa"/>
            <w:tcBorders>
              <w:top w:val="single" w:sz="4" w:space="0" w:color="000000"/>
              <w:left w:val="single" w:sz="4" w:space="0" w:color="000000"/>
              <w:bottom w:val="single" w:sz="4" w:space="0" w:color="000000"/>
            </w:tcBorders>
            <w:shd w:val="clear" w:color="auto" w:fill="auto"/>
          </w:tcPr>
          <w:p w:rsidR="005936BD" w:rsidRDefault="00631CB8" w:rsidP="00631CB8">
            <w:pPr>
              <w:pStyle w:val="afff7"/>
              <w:rPr>
                <w:sz w:val="22"/>
                <w:szCs w:val="22"/>
              </w:rPr>
            </w:pPr>
            <w:r w:rsidRPr="00631CB8">
              <w:rPr>
                <w:sz w:val="22"/>
                <w:szCs w:val="22"/>
              </w:rPr>
              <w:t>Пункт 4.</w:t>
            </w:r>
            <w:r>
              <w:rPr>
                <w:sz w:val="22"/>
                <w:szCs w:val="22"/>
              </w:rPr>
              <w:t>4</w:t>
            </w:r>
            <w:r w:rsidRPr="00631CB8">
              <w:rPr>
                <w:sz w:val="22"/>
                <w:szCs w:val="22"/>
              </w:rPr>
              <w:t>.1 – 4.</w:t>
            </w:r>
            <w:r>
              <w:rPr>
                <w:sz w:val="22"/>
                <w:szCs w:val="22"/>
              </w:rPr>
              <w:t>4</w:t>
            </w:r>
            <w:r w:rsidRPr="00631CB8">
              <w:rPr>
                <w:sz w:val="22"/>
                <w:szCs w:val="22"/>
              </w:rPr>
              <w:t>.</w:t>
            </w:r>
            <w:r>
              <w:rPr>
                <w:sz w:val="22"/>
                <w:szCs w:val="22"/>
              </w:rPr>
              <w:t>4</w:t>
            </w:r>
          </w:p>
        </w:tc>
        <w:tc>
          <w:tcPr>
            <w:tcW w:w="2421" w:type="dxa"/>
            <w:tcBorders>
              <w:top w:val="single" w:sz="4" w:space="0" w:color="000000"/>
              <w:left w:val="single" w:sz="4" w:space="0" w:color="000000"/>
              <w:bottom w:val="single" w:sz="4" w:space="0" w:color="000000"/>
            </w:tcBorders>
            <w:shd w:val="clear" w:color="auto" w:fill="auto"/>
          </w:tcPr>
          <w:p w:rsidR="005936BD" w:rsidRPr="00E73BAF" w:rsidRDefault="005936BD" w:rsidP="001A5E1B">
            <w:pPr>
              <w:autoSpaceDE w:val="0"/>
              <w:autoSpaceDN w:val="0"/>
              <w:adjustRightInd w:val="0"/>
              <w:jc w:val="both"/>
              <w:rPr>
                <w:bCs/>
              </w:rPr>
            </w:pPr>
            <w:r w:rsidRPr="00B03949">
              <w:rPr>
                <w:bCs/>
              </w:rPr>
              <w:t>Р</w:t>
            </w:r>
            <w:r w:rsidRPr="00E73BAF">
              <w:rPr>
                <w:bCs/>
              </w:rPr>
              <w:t xml:space="preserve">азмер обеспечения заявки на участие в </w:t>
            </w:r>
            <w:r>
              <w:rPr>
                <w:bCs/>
              </w:rPr>
              <w:t>электронном аукционе</w:t>
            </w:r>
          </w:p>
          <w:p w:rsidR="005936BD" w:rsidRPr="00E73BAF" w:rsidRDefault="005936BD" w:rsidP="001A5E1B">
            <w:pPr>
              <w:autoSpaceDE w:val="0"/>
              <w:autoSpaceDN w:val="0"/>
              <w:adjustRightInd w:val="0"/>
              <w:jc w:val="both"/>
              <w:rPr>
                <w:bCs/>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872359" w:rsidRDefault="005936BD" w:rsidP="001A5E1B">
            <w:pPr>
              <w:pBdr>
                <w:bottom w:val="single" w:sz="12" w:space="1" w:color="auto"/>
              </w:pBdr>
              <w:autoSpaceDE w:val="0"/>
              <w:autoSpaceDN w:val="0"/>
              <w:adjustRightInd w:val="0"/>
              <w:jc w:val="both"/>
              <w:rPr>
                <w:bCs/>
                <w:sz w:val="22"/>
                <w:szCs w:val="22"/>
              </w:rPr>
            </w:pPr>
            <w:r w:rsidRPr="00872359">
              <w:rPr>
                <w:bCs/>
                <w:sz w:val="22"/>
                <w:szCs w:val="22"/>
              </w:rPr>
              <w:t>(от одной второй процента до пяти процентов начальной (максимальной) цены контракта)</w:t>
            </w:r>
          </w:p>
          <w:p w:rsidR="005936BD" w:rsidRPr="00872359" w:rsidRDefault="005936BD" w:rsidP="001A5E1B">
            <w:pPr>
              <w:autoSpaceDE w:val="0"/>
              <w:autoSpaceDN w:val="0"/>
              <w:adjustRightInd w:val="0"/>
              <w:jc w:val="both"/>
              <w:rPr>
                <w:bCs/>
                <w:i/>
                <w:sz w:val="22"/>
                <w:szCs w:val="22"/>
              </w:rPr>
            </w:pPr>
            <w:r w:rsidRPr="00872359">
              <w:rPr>
                <w:bCs/>
                <w:i/>
                <w:sz w:val="22"/>
                <w:szCs w:val="22"/>
              </w:rPr>
              <w:t xml:space="preserve">(В случае, если при определении поставщика предоставлены преимущества  учреждениям или предприятиям уголовно-исполнительной системы, организациям инвалидов либо закупка осуществляется среди субъектов малого предпринимательства, социально ориентированных некоммерческих организаций, то для участников закупки являющихся учреждением или предприятием уголовно-исполнительной системы, организацией инвалидов, субъектом малого предпринимательства либо социально ориентированной некоммерческой организацией, </w:t>
            </w:r>
            <w:r w:rsidRPr="00872359">
              <w:rPr>
                <w:b/>
                <w:bCs/>
                <w:i/>
                <w:sz w:val="22"/>
                <w:szCs w:val="22"/>
              </w:rPr>
              <w:t>размер обеспечения заявки не может превышать 2 процента начальной (максимальной) цены контракта)</w:t>
            </w:r>
          </w:p>
          <w:p w:rsidR="005936BD" w:rsidRPr="00872359" w:rsidRDefault="005936BD" w:rsidP="001A5E1B">
            <w:pPr>
              <w:autoSpaceDE w:val="0"/>
              <w:autoSpaceDN w:val="0"/>
              <w:adjustRightInd w:val="0"/>
              <w:jc w:val="both"/>
              <w:rPr>
                <w:bCs/>
                <w:sz w:val="22"/>
                <w:szCs w:val="22"/>
              </w:rPr>
            </w:pPr>
            <w:r w:rsidRPr="00872359">
              <w:rPr>
                <w:bCs/>
                <w:sz w:val="22"/>
                <w:szCs w:val="22"/>
              </w:rPr>
              <w:t>ИЛИ</w:t>
            </w:r>
          </w:p>
          <w:p w:rsidR="005936BD" w:rsidRPr="00872359" w:rsidRDefault="005936BD" w:rsidP="001A5E1B">
            <w:pPr>
              <w:pBdr>
                <w:bottom w:val="single" w:sz="12" w:space="1" w:color="auto"/>
              </w:pBdr>
              <w:autoSpaceDE w:val="0"/>
              <w:autoSpaceDN w:val="0"/>
              <w:adjustRightInd w:val="0"/>
              <w:jc w:val="both"/>
              <w:rPr>
                <w:bCs/>
                <w:sz w:val="22"/>
                <w:szCs w:val="22"/>
              </w:rPr>
            </w:pPr>
            <w:r w:rsidRPr="00872359">
              <w:rPr>
                <w:bCs/>
                <w:sz w:val="22"/>
                <w:szCs w:val="22"/>
              </w:rPr>
              <w:t>один процент начальной (максимальной) цены контракта</w:t>
            </w:r>
          </w:p>
          <w:p w:rsidR="005936BD" w:rsidRPr="00872359" w:rsidRDefault="005936BD" w:rsidP="001A5E1B">
            <w:pPr>
              <w:autoSpaceDE w:val="0"/>
              <w:autoSpaceDN w:val="0"/>
              <w:adjustRightInd w:val="0"/>
              <w:jc w:val="both"/>
              <w:rPr>
                <w:bCs/>
                <w:sz w:val="22"/>
                <w:szCs w:val="22"/>
              </w:rPr>
            </w:pPr>
            <w:r w:rsidRPr="00872359">
              <w:rPr>
                <w:bCs/>
                <w:i/>
                <w:sz w:val="22"/>
                <w:szCs w:val="22"/>
              </w:rPr>
              <w:t>(В случае, если НМЦК не превышает три миллиона рублей)</w:t>
            </w:r>
          </w:p>
        </w:tc>
      </w:tr>
      <w:tr w:rsidR="001A5E1B" w:rsidTr="00733E1F">
        <w:tc>
          <w:tcPr>
            <w:tcW w:w="515" w:type="dxa"/>
            <w:tcBorders>
              <w:top w:val="single" w:sz="4" w:space="0" w:color="000000"/>
              <w:left w:val="single" w:sz="4" w:space="0" w:color="000000"/>
              <w:bottom w:val="single" w:sz="4" w:space="0" w:color="000000"/>
            </w:tcBorders>
            <w:shd w:val="clear" w:color="auto" w:fill="auto"/>
          </w:tcPr>
          <w:p w:rsidR="001A5E1B" w:rsidRDefault="001A5E1B" w:rsidP="00DC3C91">
            <w:pPr>
              <w:pStyle w:val="afff7"/>
            </w:pPr>
            <w:r>
              <w:t>31.</w:t>
            </w:r>
          </w:p>
        </w:tc>
        <w:tc>
          <w:tcPr>
            <w:tcW w:w="922" w:type="dxa"/>
            <w:tcBorders>
              <w:top w:val="single" w:sz="4" w:space="0" w:color="000000"/>
              <w:left w:val="single" w:sz="4" w:space="0" w:color="000000"/>
              <w:bottom w:val="single" w:sz="4" w:space="0" w:color="000000"/>
            </w:tcBorders>
            <w:shd w:val="clear" w:color="auto" w:fill="auto"/>
          </w:tcPr>
          <w:p w:rsidR="001A5E1B" w:rsidRDefault="00631CB8" w:rsidP="00631CB8">
            <w:pPr>
              <w:pStyle w:val="afff7"/>
              <w:rPr>
                <w:sz w:val="22"/>
                <w:szCs w:val="22"/>
              </w:rPr>
            </w:pPr>
            <w:r w:rsidRPr="00631CB8">
              <w:rPr>
                <w:sz w:val="22"/>
                <w:szCs w:val="22"/>
              </w:rPr>
              <w:t>Пункт 4.</w:t>
            </w:r>
            <w:r>
              <w:rPr>
                <w:sz w:val="22"/>
                <w:szCs w:val="22"/>
              </w:rPr>
              <w:t>4</w:t>
            </w:r>
            <w:r w:rsidRPr="00631CB8">
              <w:rPr>
                <w:sz w:val="22"/>
                <w:szCs w:val="22"/>
              </w:rPr>
              <w:t>.</w:t>
            </w:r>
            <w:r>
              <w:rPr>
                <w:sz w:val="22"/>
                <w:szCs w:val="22"/>
              </w:rPr>
              <w:t>4</w:t>
            </w:r>
          </w:p>
        </w:tc>
        <w:tc>
          <w:tcPr>
            <w:tcW w:w="2421" w:type="dxa"/>
            <w:tcBorders>
              <w:top w:val="single" w:sz="4" w:space="0" w:color="000000"/>
              <w:left w:val="single" w:sz="4" w:space="0" w:color="000000"/>
              <w:bottom w:val="single" w:sz="4" w:space="0" w:color="000000"/>
            </w:tcBorders>
            <w:shd w:val="clear" w:color="auto" w:fill="auto"/>
          </w:tcPr>
          <w:p w:rsidR="001A5E1B" w:rsidRPr="00E73BAF" w:rsidRDefault="001A5E1B" w:rsidP="001A5E1B">
            <w:pPr>
              <w:autoSpaceDE w:val="0"/>
              <w:autoSpaceDN w:val="0"/>
              <w:adjustRightInd w:val="0"/>
              <w:jc w:val="both"/>
              <w:rPr>
                <w:bCs/>
              </w:rPr>
            </w:pPr>
            <w:r w:rsidRPr="00E73BAF">
              <w:rPr>
                <w:bCs/>
              </w:rPr>
              <w:t xml:space="preserve">Порядок внесения денежных средств в качестве </w:t>
            </w:r>
            <w:r w:rsidRPr="00E73BAF">
              <w:rPr>
                <w:bCs/>
              </w:rPr>
              <w:lastRenderedPageBreak/>
              <w:t xml:space="preserve">обеспечения заявок на участие в </w:t>
            </w:r>
            <w:r>
              <w:rPr>
                <w:bCs/>
              </w:rPr>
              <w:t>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1A5E1B" w:rsidRPr="00872359" w:rsidRDefault="001A5E1B" w:rsidP="001A5E1B">
            <w:pPr>
              <w:autoSpaceDE w:val="0"/>
              <w:autoSpaceDN w:val="0"/>
              <w:adjustRightInd w:val="0"/>
              <w:jc w:val="both"/>
              <w:rPr>
                <w:bCs/>
                <w:sz w:val="22"/>
                <w:szCs w:val="22"/>
              </w:rPr>
            </w:pPr>
            <w:r w:rsidRPr="00872359">
              <w:rPr>
                <w:bCs/>
                <w:sz w:val="22"/>
                <w:szCs w:val="22"/>
              </w:rPr>
              <w:lastRenderedPageBreak/>
              <w:t xml:space="preserve">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w:t>
            </w:r>
            <w:r w:rsidRPr="00872359">
              <w:rPr>
                <w:bCs/>
                <w:sz w:val="22"/>
                <w:szCs w:val="22"/>
              </w:rPr>
              <w:lastRenderedPageBreak/>
              <w:t>электронной площадки.</w:t>
            </w:r>
          </w:p>
          <w:p w:rsidR="001A5E1B" w:rsidRPr="00872359" w:rsidRDefault="001A5E1B" w:rsidP="001A5E1B">
            <w:pPr>
              <w:autoSpaceDE w:val="0"/>
              <w:autoSpaceDN w:val="0"/>
              <w:adjustRightInd w:val="0"/>
              <w:jc w:val="both"/>
              <w:rPr>
                <w:bCs/>
                <w:sz w:val="22"/>
                <w:szCs w:val="22"/>
              </w:rPr>
            </w:pPr>
            <w:r w:rsidRPr="00872359">
              <w:rPr>
                <w:bCs/>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пунктом 30 </w:t>
            </w:r>
            <w:r w:rsidRPr="00872359">
              <w:rPr>
                <w:sz w:val="22"/>
                <w:szCs w:val="22"/>
              </w:rPr>
              <w:t>части III «ИНФОРМАЦИОННАЯ КАРТА АУКЦИОНА В ЭЛЕКТРОННОЙ ФОРМЕ»</w:t>
            </w:r>
            <w:r w:rsidRPr="00872359">
              <w:rPr>
                <w:bCs/>
                <w:sz w:val="22"/>
                <w:szCs w:val="22"/>
              </w:rPr>
              <w:t>.</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Pr="00C2374E" w:rsidRDefault="005936BD" w:rsidP="00DC3C91">
            <w:pPr>
              <w:pStyle w:val="afff7"/>
            </w:pPr>
            <w:r w:rsidRPr="00C2374E">
              <w:lastRenderedPageBreak/>
              <w:t>32.</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5936BD" w:rsidP="00D25E1A">
            <w:pPr>
              <w:pStyle w:val="afff7"/>
              <w:rPr>
                <w:sz w:val="22"/>
                <w:szCs w:val="22"/>
              </w:rPr>
            </w:pPr>
            <w:r w:rsidRPr="00631CB8">
              <w:rPr>
                <w:sz w:val="22"/>
                <w:szCs w:val="22"/>
              </w:rPr>
              <w:t>Пункт 5.1.3</w:t>
            </w:r>
          </w:p>
        </w:tc>
        <w:tc>
          <w:tcPr>
            <w:tcW w:w="2421" w:type="dxa"/>
            <w:tcBorders>
              <w:top w:val="single" w:sz="4" w:space="0" w:color="000000"/>
              <w:left w:val="single" w:sz="4" w:space="0" w:color="000000"/>
              <w:bottom w:val="single" w:sz="4" w:space="0" w:color="000000"/>
            </w:tcBorders>
            <w:shd w:val="clear" w:color="auto" w:fill="auto"/>
          </w:tcPr>
          <w:p w:rsidR="005936BD" w:rsidRPr="00E73BAF" w:rsidRDefault="005936BD" w:rsidP="00C2374E">
            <w:pPr>
              <w:autoSpaceDE w:val="0"/>
              <w:autoSpaceDN w:val="0"/>
              <w:adjustRightInd w:val="0"/>
              <w:jc w:val="both"/>
              <w:rPr>
                <w:bCs/>
              </w:rPr>
            </w:pPr>
            <w:r>
              <w:rPr>
                <w:bCs/>
              </w:rPr>
              <w:t>Д</w:t>
            </w:r>
            <w:r w:rsidRPr="009602A7">
              <w:rPr>
                <w:bCs/>
              </w:rPr>
              <w:t xml:space="preserve">ата окончания срока рассмотрения заявок на участие в </w:t>
            </w:r>
            <w:r>
              <w:rPr>
                <w:bCs/>
              </w:rPr>
              <w:t>электронном</w:t>
            </w:r>
            <w:r w:rsidRPr="009602A7">
              <w:rPr>
                <w:bCs/>
              </w:rPr>
              <w:t xml:space="preserve"> аукционе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872359" w:rsidRDefault="005936BD" w:rsidP="00C2374E">
            <w:pPr>
              <w:autoSpaceDE w:val="0"/>
              <w:autoSpaceDN w:val="0"/>
              <w:adjustRightInd w:val="0"/>
              <w:jc w:val="both"/>
              <w:rPr>
                <w:bCs/>
                <w:sz w:val="22"/>
                <w:szCs w:val="22"/>
              </w:rPr>
            </w:pPr>
            <w:r w:rsidRPr="00872359">
              <w:rPr>
                <w:sz w:val="22"/>
                <w:szCs w:val="22"/>
              </w:rPr>
              <w:t>___________ 201__ г.</w:t>
            </w:r>
          </w:p>
          <w:p w:rsidR="005936BD" w:rsidRPr="00872359" w:rsidRDefault="005936BD" w:rsidP="00C2374E">
            <w:pPr>
              <w:autoSpaceDE w:val="0"/>
              <w:autoSpaceDN w:val="0"/>
              <w:adjustRightInd w:val="0"/>
              <w:jc w:val="both"/>
              <w:rPr>
                <w:i/>
                <w:sz w:val="22"/>
                <w:szCs w:val="22"/>
                <w:lang w:eastAsia="ru-RU"/>
              </w:rPr>
            </w:pPr>
            <w:r w:rsidRPr="00872359">
              <w:rPr>
                <w:bCs/>
                <w:i/>
                <w:sz w:val="22"/>
                <w:szCs w:val="22"/>
              </w:rPr>
              <w:t>(Указывается контрактной службой (контрактным управляющим) в рамках срока рассмотрения первых частей заявок на участие в электронном аукционе, который не может превышать семь дней с даты окончания срока подачи заявок на участие в электронном аукционе)</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pPr>
            <w:r>
              <w:t>33.</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5936BD" w:rsidP="00D25E1A">
            <w:pPr>
              <w:pStyle w:val="afff7"/>
              <w:rPr>
                <w:sz w:val="22"/>
                <w:szCs w:val="22"/>
              </w:rPr>
            </w:pPr>
            <w:r w:rsidRPr="00631CB8">
              <w:rPr>
                <w:sz w:val="22"/>
                <w:szCs w:val="22"/>
              </w:rPr>
              <w:t>Пункт 5.2.2</w:t>
            </w:r>
          </w:p>
        </w:tc>
        <w:tc>
          <w:tcPr>
            <w:tcW w:w="2421" w:type="dxa"/>
            <w:tcBorders>
              <w:top w:val="single" w:sz="4" w:space="0" w:color="000000"/>
              <w:left w:val="single" w:sz="4" w:space="0" w:color="000000"/>
              <w:bottom w:val="single" w:sz="4" w:space="0" w:color="000000"/>
            </w:tcBorders>
            <w:shd w:val="clear" w:color="auto" w:fill="auto"/>
          </w:tcPr>
          <w:p w:rsidR="005936BD" w:rsidRPr="00E73BAF" w:rsidRDefault="005936BD" w:rsidP="00C2374E">
            <w:pPr>
              <w:autoSpaceDE w:val="0"/>
              <w:autoSpaceDN w:val="0"/>
              <w:adjustRightInd w:val="0"/>
              <w:jc w:val="both"/>
              <w:rPr>
                <w:bCs/>
                <w:i/>
              </w:rPr>
            </w:pPr>
            <w:r>
              <w:rPr>
                <w:bCs/>
              </w:rPr>
              <w:t>Д</w:t>
            </w:r>
            <w:r w:rsidRPr="00B03949">
              <w:rPr>
                <w:bCs/>
              </w:rPr>
              <w:t>ата проведения электронного аукциона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872359" w:rsidRDefault="005936BD" w:rsidP="00C2374E">
            <w:pPr>
              <w:pStyle w:val="afff7"/>
              <w:jc w:val="both"/>
              <w:rPr>
                <w:sz w:val="22"/>
                <w:szCs w:val="22"/>
              </w:rPr>
            </w:pPr>
            <w:r w:rsidRPr="00872359">
              <w:rPr>
                <w:sz w:val="22"/>
                <w:szCs w:val="22"/>
              </w:rPr>
              <w:t>___________ 201__ г.</w:t>
            </w:r>
          </w:p>
          <w:p w:rsidR="005936BD" w:rsidRPr="00872359" w:rsidRDefault="005936BD" w:rsidP="00C2374E">
            <w:pPr>
              <w:pStyle w:val="afff7"/>
              <w:jc w:val="both"/>
              <w:rPr>
                <w:sz w:val="22"/>
                <w:szCs w:val="22"/>
              </w:rPr>
            </w:pPr>
          </w:p>
          <w:p w:rsidR="005936BD" w:rsidRPr="00872359" w:rsidRDefault="005936BD" w:rsidP="00C2374E">
            <w:pPr>
              <w:autoSpaceDE w:val="0"/>
              <w:autoSpaceDN w:val="0"/>
              <w:adjustRightInd w:val="0"/>
              <w:jc w:val="both"/>
              <w:rPr>
                <w:sz w:val="22"/>
                <w:szCs w:val="22"/>
              </w:rPr>
            </w:pPr>
            <w:r w:rsidRPr="00872359">
              <w:rPr>
                <w:bCs/>
                <w:i/>
                <w:sz w:val="22"/>
                <w:szCs w:val="22"/>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34.</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5936BD" w:rsidP="00D25E1A">
            <w:pPr>
              <w:pStyle w:val="afff7"/>
              <w:rPr>
                <w:bCs/>
                <w:sz w:val="22"/>
                <w:szCs w:val="22"/>
              </w:rPr>
            </w:pPr>
            <w:r w:rsidRPr="00631CB8">
              <w:rPr>
                <w:sz w:val="22"/>
                <w:szCs w:val="22"/>
              </w:rPr>
              <w:t>Пункт 2.2.3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CD0949">
            <w:pPr>
              <w:autoSpaceDE w:val="0"/>
              <w:jc w:val="both"/>
              <w:rPr>
                <w:sz w:val="22"/>
                <w:szCs w:val="22"/>
              </w:rPr>
            </w:pPr>
            <w:r>
              <w:rPr>
                <w:bCs/>
                <w:sz w:val="22"/>
                <w:szCs w:val="22"/>
              </w:rPr>
              <w:t>Даты начала и окончания срока предоставления участникам электронного аукциона разъяснений положений настоящей документации об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872359" w:rsidRDefault="005936BD" w:rsidP="00CD0949">
            <w:pPr>
              <w:pStyle w:val="afff7"/>
              <w:jc w:val="both"/>
              <w:rPr>
                <w:sz w:val="22"/>
                <w:szCs w:val="22"/>
              </w:rPr>
            </w:pPr>
            <w:r w:rsidRPr="00872359">
              <w:rPr>
                <w:sz w:val="22"/>
                <w:szCs w:val="22"/>
              </w:rPr>
              <w:t>С  ________ 201__ г.,              до  ________ 201__ г.</w:t>
            </w:r>
          </w:p>
          <w:p w:rsidR="005936BD" w:rsidRPr="00872359" w:rsidRDefault="005936BD" w:rsidP="00CD0949">
            <w:pPr>
              <w:pStyle w:val="afff7"/>
              <w:jc w:val="both"/>
              <w:rPr>
                <w:sz w:val="22"/>
                <w:szCs w:val="22"/>
              </w:rPr>
            </w:pPr>
          </w:p>
          <w:p w:rsidR="005936BD" w:rsidRPr="00872359" w:rsidRDefault="005936BD" w:rsidP="00CD0949">
            <w:pPr>
              <w:suppressAutoHyphens w:val="0"/>
              <w:autoSpaceDE w:val="0"/>
              <w:autoSpaceDN w:val="0"/>
              <w:adjustRightInd w:val="0"/>
              <w:ind w:firstLine="540"/>
              <w:jc w:val="both"/>
              <w:rPr>
                <w:i/>
                <w:sz w:val="22"/>
                <w:szCs w:val="22"/>
                <w:lang w:eastAsia="ru-RU"/>
              </w:rPr>
            </w:pPr>
            <w:r w:rsidRPr="00872359">
              <w:rPr>
                <w:i/>
                <w:sz w:val="22"/>
                <w:szCs w:val="22"/>
              </w:rPr>
              <w:t xml:space="preserve">(Дата начала срока указывается с учетом даты размещения извещения и документации об электронном аукционе, а дата окончания срока - </w:t>
            </w:r>
            <w:r w:rsidRPr="00872359">
              <w:rPr>
                <w:i/>
                <w:sz w:val="22"/>
                <w:szCs w:val="22"/>
                <w:lang w:eastAsia="ru-RU"/>
              </w:rPr>
              <w:t xml:space="preserve">не позднее чем за три дня до даты окончания срока подачи заявок на участие в таком аукционе, указанной в пункте 27 </w:t>
            </w:r>
            <w:r w:rsidRPr="00872359">
              <w:rPr>
                <w:i/>
                <w:sz w:val="22"/>
                <w:szCs w:val="22"/>
              </w:rPr>
              <w:t>части III «ИНФОРМАЦИОННАЯ КАРТА АУКЦИОНА В ЭЛЕКТРОННОЙ ФОРМЕ»)</w:t>
            </w:r>
          </w:p>
          <w:p w:rsidR="005936BD" w:rsidRPr="00872359" w:rsidRDefault="005936BD" w:rsidP="00CD0949">
            <w:pPr>
              <w:pStyle w:val="afff7"/>
              <w:jc w:val="both"/>
              <w:rPr>
                <w:sz w:val="22"/>
                <w:szCs w:val="22"/>
              </w:rPr>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35.</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5936BD" w:rsidP="00D25E1A">
            <w:pPr>
              <w:pStyle w:val="afff7"/>
              <w:rPr>
                <w:sz w:val="22"/>
                <w:szCs w:val="22"/>
              </w:rPr>
            </w:pPr>
            <w:r w:rsidRPr="00631CB8">
              <w:rPr>
                <w:sz w:val="22"/>
                <w:szCs w:val="22"/>
              </w:rPr>
              <w:t>Пункт. 1.13.1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04616A">
            <w:pPr>
              <w:pStyle w:val="afff7"/>
              <w:jc w:val="both"/>
              <w:rPr>
                <w:sz w:val="22"/>
                <w:szCs w:val="22"/>
              </w:rPr>
            </w:pPr>
            <w:r>
              <w:rPr>
                <w:sz w:val="22"/>
                <w:szCs w:val="22"/>
              </w:rPr>
              <w:t xml:space="preserve">Возможность заказчика при заключении контракта по согласованию с участником электронного аукциона,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872359" w:rsidRDefault="005936BD" w:rsidP="00DC3C91">
            <w:pPr>
              <w:pStyle w:val="afff7"/>
              <w:jc w:val="both"/>
              <w:rPr>
                <w:sz w:val="22"/>
                <w:szCs w:val="22"/>
              </w:rPr>
            </w:pPr>
            <w:r w:rsidRPr="00872359">
              <w:rPr>
                <w:sz w:val="22"/>
                <w:szCs w:val="22"/>
              </w:rPr>
              <w:t>Допускается по согласованию сторон.</w:t>
            </w:r>
          </w:p>
          <w:p w:rsidR="005936BD" w:rsidRPr="00872359" w:rsidRDefault="005936BD" w:rsidP="00DC3C91">
            <w:pPr>
              <w:pStyle w:val="afff7"/>
              <w:jc w:val="both"/>
              <w:rPr>
                <w:sz w:val="22"/>
                <w:szCs w:val="22"/>
              </w:rPr>
            </w:pPr>
            <w:r w:rsidRPr="00872359">
              <w:rPr>
                <w:sz w:val="22"/>
                <w:szCs w:val="22"/>
              </w:rPr>
              <w:t xml:space="preserve">ИЛИ </w:t>
            </w:r>
          </w:p>
          <w:p w:rsidR="005936BD" w:rsidRPr="00872359" w:rsidRDefault="005936BD" w:rsidP="00DC3C91">
            <w:pPr>
              <w:pStyle w:val="afff7"/>
              <w:pBdr>
                <w:bottom w:val="single" w:sz="12" w:space="1" w:color="000000"/>
              </w:pBdr>
              <w:jc w:val="both"/>
              <w:rPr>
                <w:i/>
                <w:sz w:val="22"/>
                <w:szCs w:val="22"/>
              </w:rPr>
            </w:pPr>
            <w:r w:rsidRPr="00872359">
              <w:rPr>
                <w:sz w:val="22"/>
                <w:szCs w:val="22"/>
              </w:rPr>
              <w:t>Не допускается.</w:t>
            </w:r>
          </w:p>
          <w:p w:rsidR="005936BD" w:rsidRPr="00872359" w:rsidRDefault="005936BD" w:rsidP="0004616A">
            <w:pPr>
              <w:autoSpaceDE w:val="0"/>
              <w:ind w:firstLine="540"/>
              <w:jc w:val="both"/>
              <w:rPr>
                <w:sz w:val="22"/>
                <w:szCs w:val="22"/>
              </w:rPr>
            </w:pPr>
            <w:r w:rsidRPr="00872359">
              <w:rPr>
                <w:i/>
                <w:sz w:val="22"/>
                <w:szCs w:val="22"/>
              </w:rPr>
              <w:t>(Заказчик самостоятельно принимает решение о праве увеличения количества товара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на количество товара, указанное в извещении о проведении электронного аукциона.)</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36.</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5936BD" w:rsidP="00D25E1A">
            <w:pPr>
              <w:rPr>
                <w:sz w:val="22"/>
                <w:szCs w:val="22"/>
              </w:rPr>
            </w:pPr>
            <w:r w:rsidRPr="00631CB8">
              <w:rPr>
                <w:sz w:val="22"/>
                <w:szCs w:val="22"/>
              </w:rPr>
              <w:t>Пункт. 1.13.4</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04616A">
            <w:pPr>
              <w:pStyle w:val="afff7"/>
              <w:jc w:val="both"/>
              <w:rPr>
                <w:sz w:val="22"/>
                <w:szCs w:val="22"/>
              </w:rPr>
            </w:pPr>
            <w:r>
              <w:rPr>
                <w:sz w:val="22"/>
                <w:szCs w:val="22"/>
              </w:rPr>
              <w:t xml:space="preserve">Возможность снижения цены контракта в ходе его </w:t>
            </w:r>
            <w:r>
              <w:rPr>
                <w:sz w:val="22"/>
                <w:szCs w:val="22"/>
              </w:rPr>
              <w:lastRenderedPageBreak/>
              <w:t>исполнения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872359" w:rsidRDefault="005936BD" w:rsidP="00DC3C91">
            <w:pPr>
              <w:pStyle w:val="afff7"/>
              <w:jc w:val="both"/>
              <w:rPr>
                <w:sz w:val="22"/>
                <w:szCs w:val="22"/>
              </w:rPr>
            </w:pPr>
            <w:r w:rsidRPr="00872359">
              <w:rPr>
                <w:sz w:val="22"/>
                <w:szCs w:val="22"/>
              </w:rPr>
              <w:lastRenderedPageBreak/>
              <w:t>Допускается по соглашению сторон.</w:t>
            </w:r>
          </w:p>
          <w:p w:rsidR="005936BD" w:rsidRPr="00872359" w:rsidRDefault="005936BD" w:rsidP="00DC3C91">
            <w:pPr>
              <w:pStyle w:val="afff7"/>
              <w:jc w:val="both"/>
              <w:rPr>
                <w:sz w:val="22"/>
                <w:szCs w:val="22"/>
              </w:rPr>
            </w:pPr>
            <w:r w:rsidRPr="00872359">
              <w:rPr>
                <w:sz w:val="22"/>
                <w:szCs w:val="22"/>
              </w:rPr>
              <w:t xml:space="preserve">ИЛИ </w:t>
            </w:r>
          </w:p>
          <w:p w:rsidR="005936BD" w:rsidRPr="00872359" w:rsidRDefault="005936BD" w:rsidP="00DC3C91">
            <w:pPr>
              <w:pStyle w:val="afff7"/>
              <w:pBdr>
                <w:bottom w:val="single" w:sz="12" w:space="1" w:color="000000"/>
              </w:pBdr>
              <w:jc w:val="both"/>
              <w:rPr>
                <w:i/>
                <w:sz w:val="22"/>
                <w:szCs w:val="22"/>
              </w:rPr>
            </w:pPr>
            <w:r w:rsidRPr="00872359">
              <w:rPr>
                <w:sz w:val="22"/>
                <w:szCs w:val="22"/>
              </w:rPr>
              <w:t>Не допускается.</w:t>
            </w:r>
          </w:p>
          <w:p w:rsidR="005936BD" w:rsidRPr="00872359" w:rsidRDefault="005936BD" w:rsidP="00DC3C91">
            <w:pPr>
              <w:autoSpaceDE w:val="0"/>
              <w:ind w:firstLine="540"/>
              <w:jc w:val="both"/>
              <w:rPr>
                <w:sz w:val="22"/>
                <w:szCs w:val="22"/>
              </w:rPr>
            </w:pPr>
            <w:r w:rsidRPr="00872359">
              <w:rPr>
                <w:i/>
                <w:sz w:val="22"/>
                <w:szCs w:val="22"/>
              </w:rPr>
              <w:lastRenderedPageBreak/>
              <w:t>(Заказчик самостоятельно принимает решение о праве снижения цены контракта)</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lastRenderedPageBreak/>
              <w:t>37.</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5936BD" w:rsidP="00D25E1A">
            <w:pPr>
              <w:rPr>
                <w:sz w:val="22"/>
                <w:szCs w:val="22"/>
              </w:rPr>
            </w:pPr>
            <w:r w:rsidRPr="00631CB8">
              <w:rPr>
                <w:sz w:val="22"/>
                <w:szCs w:val="22"/>
              </w:rPr>
              <w:t>Пункт. 1.13.4</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04616A">
            <w:pPr>
              <w:pStyle w:val="afff7"/>
              <w:jc w:val="both"/>
              <w:rPr>
                <w:sz w:val="22"/>
                <w:szCs w:val="22"/>
              </w:rPr>
            </w:pPr>
            <w:r>
              <w:rPr>
                <w:sz w:val="22"/>
                <w:szCs w:val="22"/>
              </w:rPr>
              <w:t>Возможность подачи предложения заказчиком об увеличении или уменьшении предусмотренных контрактом количества товара, объема работы или услуги не более чем на десять процентов, в ходе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Style w:val="afff7"/>
              <w:jc w:val="both"/>
              <w:rPr>
                <w:sz w:val="22"/>
                <w:szCs w:val="22"/>
              </w:rPr>
            </w:pPr>
            <w:r>
              <w:rPr>
                <w:sz w:val="22"/>
                <w:szCs w:val="22"/>
              </w:rPr>
              <w:t>Допускается по соглашению сторон.</w:t>
            </w:r>
          </w:p>
          <w:p w:rsidR="005936BD" w:rsidRDefault="005936BD" w:rsidP="00DC3C91">
            <w:pPr>
              <w:pStyle w:val="afff7"/>
              <w:jc w:val="both"/>
              <w:rPr>
                <w:sz w:val="22"/>
                <w:szCs w:val="22"/>
              </w:rPr>
            </w:pPr>
            <w:r>
              <w:rPr>
                <w:sz w:val="22"/>
                <w:szCs w:val="22"/>
              </w:rPr>
              <w:t xml:space="preserve">ИЛИ </w:t>
            </w:r>
          </w:p>
          <w:p w:rsidR="005936BD" w:rsidRDefault="005936BD" w:rsidP="00DC3C91">
            <w:pPr>
              <w:pStyle w:val="afff7"/>
              <w:pBdr>
                <w:bottom w:val="single" w:sz="12" w:space="1" w:color="000000"/>
              </w:pBdr>
              <w:jc w:val="both"/>
              <w:rPr>
                <w:i/>
                <w:sz w:val="22"/>
                <w:szCs w:val="22"/>
              </w:rPr>
            </w:pPr>
            <w:r>
              <w:rPr>
                <w:sz w:val="22"/>
                <w:szCs w:val="22"/>
              </w:rPr>
              <w:t>Не допускается.</w:t>
            </w:r>
          </w:p>
          <w:p w:rsidR="005936BD" w:rsidRDefault="005936BD" w:rsidP="00DC3C91">
            <w:pPr>
              <w:autoSpaceDE w:val="0"/>
              <w:ind w:firstLine="540"/>
              <w:jc w:val="both"/>
            </w:pPr>
            <w:r>
              <w:rPr>
                <w:i/>
                <w:sz w:val="22"/>
                <w:szCs w:val="22"/>
              </w:rPr>
              <w:t>(Заказчик самостоятельно принимает решение о праве снижения цены контракта)</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38.</w:t>
            </w:r>
          </w:p>
        </w:tc>
        <w:tc>
          <w:tcPr>
            <w:tcW w:w="922" w:type="dxa"/>
            <w:tcBorders>
              <w:top w:val="single" w:sz="4" w:space="0" w:color="000000"/>
              <w:left w:val="single" w:sz="4" w:space="0" w:color="000000"/>
              <w:bottom w:val="single" w:sz="4" w:space="0" w:color="000000"/>
            </w:tcBorders>
            <w:shd w:val="clear" w:color="auto" w:fill="auto"/>
          </w:tcPr>
          <w:p w:rsidR="005936BD" w:rsidRPr="00631CB8" w:rsidRDefault="005936BD" w:rsidP="00D25E1A">
            <w:pPr>
              <w:rPr>
                <w:sz w:val="22"/>
                <w:szCs w:val="22"/>
              </w:rPr>
            </w:pPr>
            <w:r w:rsidRPr="00631CB8">
              <w:rPr>
                <w:sz w:val="22"/>
                <w:szCs w:val="22"/>
              </w:rPr>
              <w:t>Пункт. 6.3.1</w:t>
            </w:r>
          </w:p>
        </w:tc>
        <w:tc>
          <w:tcPr>
            <w:tcW w:w="2421" w:type="dxa"/>
            <w:tcBorders>
              <w:top w:val="single" w:sz="4" w:space="0" w:color="000000"/>
              <w:left w:val="single" w:sz="4" w:space="0" w:color="000000"/>
              <w:bottom w:val="single" w:sz="4" w:space="0" w:color="000000"/>
            </w:tcBorders>
            <w:shd w:val="clear" w:color="auto" w:fill="auto"/>
          </w:tcPr>
          <w:p w:rsidR="005936BD" w:rsidRPr="00ED40FB" w:rsidRDefault="005936BD" w:rsidP="00DC3C91">
            <w:pPr>
              <w:autoSpaceDE w:val="0"/>
              <w:jc w:val="both"/>
              <w:rPr>
                <w:sz w:val="22"/>
                <w:szCs w:val="22"/>
              </w:rPr>
            </w:pPr>
            <w:r w:rsidRPr="00ED40FB">
              <w:rPr>
                <w:bCs/>
                <w:sz w:val="22"/>
                <w:szCs w:val="22"/>
              </w:rPr>
              <w:t>Размер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Style w:val="afff7"/>
              <w:jc w:val="both"/>
              <w:rPr>
                <w:sz w:val="22"/>
                <w:szCs w:val="22"/>
              </w:rPr>
            </w:pPr>
            <w:r>
              <w:rPr>
                <w:sz w:val="22"/>
                <w:szCs w:val="22"/>
              </w:rPr>
              <w:t xml:space="preserve">от 5 до 30 процентов НМЦК, указанной в извещении о проведении </w:t>
            </w:r>
            <w:r w:rsidR="00532F46">
              <w:rPr>
                <w:sz w:val="22"/>
                <w:szCs w:val="22"/>
              </w:rPr>
              <w:t>электронного аукциона</w:t>
            </w:r>
          </w:p>
          <w:p w:rsidR="005936BD" w:rsidRDefault="005936BD" w:rsidP="00DC3C91">
            <w:pPr>
              <w:pStyle w:val="afff7"/>
              <w:jc w:val="both"/>
              <w:rPr>
                <w:sz w:val="22"/>
                <w:szCs w:val="22"/>
              </w:rPr>
            </w:pPr>
            <w:r>
              <w:rPr>
                <w:sz w:val="22"/>
                <w:szCs w:val="22"/>
              </w:rPr>
              <w:t xml:space="preserve">ИЛИ </w:t>
            </w:r>
          </w:p>
          <w:p w:rsidR="005936BD" w:rsidRDefault="005936BD" w:rsidP="00DC3C91">
            <w:pPr>
              <w:pStyle w:val="afff7"/>
              <w:jc w:val="both"/>
              <w:rPr>
                <w:sz w:val="22"/>
                <w:szCs w:val="22"/>
              </w:rPr>
            </w:pPr>
            <w:r>
              <w:rPr>
                <w:sz w:val="22"/>
                <w:szCs w:val="22"/>
              </w:rPr>
              <w:t>от 10 до 30 процентов НМЦК, если НМЦК превышает 50 млн. рублей, но не менее чем в размере аванса (если контрактом предусмотрена выплата аванса)</w:t>
            </w:r>
          </w:p>
          <w:p w:rsidR="005936BD" w:rsidRDefault="005936BD" w:rsidP="00DC3C91">
            <w:pPr>
              <w:pStyle w:val="afff7"/>
              <w:jc w:val="both"/>
              <w:rPr>
                <w:sz w:val="22"/>
                <w:szCs w:val="22"/>
              </w:rPr>
            </w:pPr>
            <w:r>
              <w:rPr>
                <w:sz w:val="22"/>
                <w:szCs w:val="22"/>
              </w:rPr>
              <w:t>ИЛИ</w:t>
            </w:r>
          </w:p>
          <w:p w:rsidR="005936BD" w:rsidRDefault="005936BD" w:rsidP="00DC3C91">
            <w:pPr>
              <w:pStyle w:val="afff7"/>
              <w:jc w:val="both"/>
            </w:pPr>
            <w:r>
              <w:rPr>
                <w:sz w:val="22"/>
                <w:szCs w:val="22"/>
              </w:rPr>
              <w:t>В размере аванса, если аванс превышает 30 процентов НМЦК.</w:t>
            </w:r>
          </w:p>
          <w:p w:rsidR="005936BD" w:rsidRDefault="005936BD" w:rsidP="00DC3C91">
            <w:pPr>
              <w:autoSpaceDE w:val="0"/>
              <w:ind w:firstLine="540"/>
              <w:jc w:val="both"/>
            </w:pPr>
          </w:p>
        </w:tc>
      </w:tr>
      <w:tr w:rsidR="005936BD" w:rsidTr="00FE5FA7">
        <w:trPr>
          <w:trHeight w:val="3577"/>
        </w:trPr>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39.</w:t>
            </w:r>
          </w:p>
        </w:tc>
        <w:tc>
          <w:tcPr>
            <w:tcW w:w="922" w:type="dxa"/>
            <w:tcBorders>
              <w:top w:val="single" w:sz="4" w:space="0" w:color="000000"/>
              <w:left w:val="single" w:sz="4" w:space="0" w:color="000000"/>
              <w:bottom w:val="single" w:sz="4" w:space="0" w:color="000000"/>
            </w:tcBorders>
            <w:shd w:val="clear" w:color="auto" w:fill="auto"/>
          </w:tcPr>
          <w:p w:rsidR="005936BD" w:rsidRDefault="00631CB8" w:rsidP="00D25E1A">
            <w:pPr>
              <w:rPr>
                <w:bCs/>
                <w:sz w:val="22"/>
                <w:szCs w:val="22"/>
              </w:rPr>
            </w:pPr>
            <w:r w:rsidRPr="00631CB8">
              <w:rPr>
                <w:sz w:val="22"/>
                <w:szCs w:val="22"/>
              </w:rPr>
              <w:t>Пункт. 6.3.1</w:t>
            </w:r>
            <w:r>
              <w:rPr>
                <w:sz w:val="22"/>
                <w:szCs w:val="22"/>
              </w:rPr>
              <w:t>, 6.3.5</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autoSpaceDE w:val="0"/>
              <w:jc w:val="both"/>
              <w:rPr>
                <w:sz w:val="22"/>
                <w:szCs w:val="22"/>
              </w:rPr>
            </w:pPr>
            <w:r w:rsidRPr="00ED40FB">
              <w:rPr>
                <w:sz w:val="22"/>
                <w:szCs w:val="22"/>
              </w:rPr>
              <w:t>Порядок предоставления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Pr="00FE5FA7" w:rsidRDefault="005936BD" w:rsidP="002B3058">
            <w:pPr>
              <w:pStyle w:val="afff7"/>
              <w:jc w:val="both"/>
              <w:rPr>
                <w:sz w:val="22"/>
                <w:szCs w:val="22"/>
              </w:rPr>
            </w:pPr>
            <w:r w:rsidRPr="00FE5FA7">
              <w:rPr>
                <w:sz w:val="22"/>
                <w:szCs w:val="22"/>
              </w:rPr>
              <w:t xml:space="preserve">Обеспечение исполнения контракта предоставляется участником электронного аукциона, с которым заключается </w:t>
            </w:r>
            <w:r>
              <w:rPr>
                <w:sz w:val="22"/>
                <w:szCs w:val="22"/>
              </w:rPr>
              <w:t>к</w:t>
            </w:r>
            <w:r w:rsidRPr="00FE5FA7">
              <w:rPr>
                <w:sz w:val="22"/>
                <w:szCs w:val="22"/>
              </w:rPr>
              <w:t>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включенным в перечень, указанный в пункте 6.3.5</w:t>
            </w:r>
            <w:r w:rsidRPr="00FE5FA7">
              <w:rPr>
                <w:sz w:val="22"/>
                <w:szCs w:val="22"/>
                <w:lang w:eastAsia="ru-RU"/>
              </w:rPr>
              <w:t xml:space="preserve"> части II "ИНСТРУКЦИЯ УЧАСТНИКАМ АУКЦИОНА В ЭЛЕКТРОННОЙ ФОРМЕ"</w:t>
            </w:r>
            <w:r w:rsidRPr="00FE5FA7">
              <w:rPr>
                <w:sz w:val="22"/>
                <w:szCs w:val="22"/>
              </w:rPr>
              <w:t xml:space="preserve">. </w:t>
            </w:r>
          </w:p>
          <w:p w:rsidR="005936BD" w:rsidRDefault="005936BD" w:rsidP="002B3058">
            <w:pPr>
              <w:pStyle w:val="afff7"/>
              <w:jc w:val="both"/>
              <w:rPr>
                <w:sz w:val="22"/>
                <w:szCs w:val="22"/>
              </w:rPr>
            </w:pPr>
            <w:r w:rsidRPr="00FE5FA7">
              <w:rPr>
                <w:sz w:val="22"/>
                <w:szCs w:val="22"/>
              </w:rPr>
              <w:t>Способ обеспечения исполнения контракта определяется участником электронного аукциона самостоятельно.</w:t>
            </w:r>
          </w:p>
          <w:p w:rsidR="005936BD" w:rsidRDefault="005936BD" w:rsidP="0073527A">
            <w:pPr>
              <w:pStyle w:val="afff7"/>
              <w:jc w:val="both"/>
              <w:rPr>
                <w:sz w:val="22"/>
                <w:szCs w:val="22"/>
              </w:rPr>
            </w:pPr>
            <w:r>
              <w:rPr>
                <w:sz w:val="22"/>
                <w:szCs w:val="22"/>
              </w:rPr>
              <w:t>Участник электронного аукциона, с которым заключается контракт, размещает в ЕИС (на официальном сайте)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электронного аукциона с которым заключается контракт вместе с проектом контракта, подписанным указанным лицом.</w:t>
            </w:r>
          </w:p>
          <w:p w:rsidR="005936BD" w:rsidRPr="00FE5FA7" w:rsidRDefault="005936BD" w:rsidP="002B3058">
            <w:pPr>
              <w:pStyle w:val="afff7"/>
              <w:jc w:val="both"/>
              <w:rPr>
                <w:sz w:val="22"/>
                <w:szCs w:val="22"/>
              </w:rPr>
            </w:pPr>
            <w:r w:rsidRPr="00FE5FA7">
              <w:rPr>
                <w:sz w:val="22"/>
                <w:szCs w:val="22"/>
              </w:rPr>
              <w:t>В случае, если участником электронного аукциона, с которым заключается контракт, является государственное или муниципальное казенное учреждение, то предоставление обеспечения контракта не требуется.</w:t>
            </w:r>
          </w:p>
          <w:p w:rsidR="005936BD" w:rsidRPr="00FE5FA7" w:rsidRDefault="005936BD" w:rsidP="002B3058">
            <w:pPr>
              <w:autoSpaceDE w:val="0"/>
              <w:ind w:firstLine="540"/>
              <w:jc w:val="both"/>
              <w:rPr>
                <w:sz w:val="22"/>
                <w:szCs w:val="22"/>
              </w:rPr>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Pr="00FE5FA7" w:rsidRDefault="005936BD" w:rsidP="00DC3C91">
            <w:pPr>
              <w:pStyle w:val="afff7"/>
            </w:pPr>
            <w:r>
              <w:t>40.</w:t>
            </w:r>
          </w:p>
        </w:tc>
        <w:tc>
          <w:tcPr>
            <w:tcW w:w="922" w:type="dxa"/>
            <w:tcBorders>
              <w:top w:val="single" w:sz="4" w:space="0" w:color="000000"/>
              <w:left w:val="single" w:sz="4" w:space="0" w:color="000000"/>
              <w:bottom w:val="single" w:sz="4" w:space="0" w:color="000000"/>
            </w:tcBorders>
            <w:shd w:val="clear" w:color="auto" w:fill="auto"/>
          </w:tcPr>
          <w:p w:rsidR="005936BD" w:rsidRDefault="005936BD" w:rsidP="00D25E1A">
            <w:pPr>
              <w:rPr>
                <w:sz w:val="22"/>
                <w:szCs w:val="22"/>
              </w:rPr>
            </w:pPr>
            <w:r w:rsidRPr="00631CB8">
              <w:rPr>
                <w:sz w:val="22"/>
                <w:szCs w:val="22"/>
              </w:rPr>
              <w:t>Пун</w:t>
            </w:r>
            <w:r>
              <w:rPr>
                <w:sz w:val="22"/>
                <w:szCs w:val="22"/>
              </w:rPr>
              <w:t>кт 4.4.4.2,</w:t>
            </w:r>
          </w:p>
          <w:p w:rsidR="005936BD" w:rsidRDefault="005936BD" w:rsidP="00D25E1A">
            <w:pPr>
              <w:rPr>
                <w:sz w:val="22"/>
                <w:szCs w:val="22"/>
              </w:rPr>
            </w:pPr>
            <w:r>
              <w:rPr>
                <w:sz w:val="22"/>
                <w:szCs w:val="22"/>
              </w:rPr>
              <w:t>6.3.2</w:t>
            </w:r>
          </w:p>
        </w:tc>
        <w:tc>
          <w:tcPr>
            <w:tcW w:w="2421" w:type="dxa"/>
            <w:tcBorders>
              <w:top w:val="single" w:sz="4" w:space="0" w:color="000000"/>
              <w:left w:val="single" w:sz="4" w:space="0" w:color="000000"/>
              <w:bottom w:val="single" w:sz="4" w:space="0" w:color="000000"/>
            </w:tcBorders>
            <w:shd w:val="clear" w:color="auto" w:fill="auto"/>
          </w:tcPr>
          <w:p w:rsidR="005936BD" w:rsidRPr="00FE5FA7" w:rsidRDefault="005936BD" w:rsidP="00FE5FA7">
            <w:pPr>
              <w:autoSpaceDE w:val="0"/>
              <w:jc w:val="both"/>
              <w:rPr>
                <w:sz w:val="22"/>
                <w:szCs w:val="22"/>
              </w:rPr>
            </w:pPr>
            <w:r>
              <w:rPr>
                <w:sz w:val="22"/>
                <w:szCs w:val="22"/>
              </w:rPr>
              <w:t>Срок предоставления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73527A">
            <w:pPr>
              <w:pStyle w:val="afff7"/>
              <w:jc w:val="both"/>
              <w:rPr>
                <w:sz w:val="22"/>
                <w:szCs w:val="22"/>
              </w:rPr>
            </w:pPr>
            <w:r>
              <w:rPr>
                <w:sz w:val="22"/>
                <w:szCs w:val="22"/>
              </w:rPr>
              <w:t xml:space="preserve">Документы, подтверждающие предоставление обеспечения исполнения контракта (платежное поручение, подтверждающее перечисление денежных средств в качестве обеспечения исполнения </w:t>
            </w:r>
            <w:r>
              <w:rPr>
                <w:sz w:val="22"/>
                <w:szCs w:val="22"/>
              </w:rPr>
              <w:lastRenderedPageBreak/>
              <w:t xml:space="preserve">Контракта с отметкой банка, или заверенная банком копия этого платежного поручения либо включенная в </w:t>
            </w:r>
            <w:r>
              <w:rPr>
                <w:sz w:val="22"/>
                <w:szCs w:val="22"/>
                <w:shd w:val="clear" w:color="auto" w:fill="FFFFFF"/>
              </w:rPr>
              <w:t xml:space="preserve">реестр банковских гарантий безотзывная банковская гарантия — </w:t>
            </w:r>
            <w:r>
              <w:rPr>
                <w:i/>
                <w:iCs/>
                <w:sz w:val="22"/>
                <w:szCs w:val="22"/>
                <w:shd w:val="clear" w:color="auto" w:fill="FFFFFF"/>
              </w:rPr>
              <w:t>условие о включении в реестр банковских гарантий вступает в силу с 31 марта 2014 года</w:t>
            </w:r>
            <w:r>
              <w:rPr>
                <w:sz w:val="22"/>
                <w:szCs w:val="22"/>
                <w:shd w:val="clear" w:color="auto" w:fill="FFFFFF"/>
              </w:rPr>
              <w:t>) в</w:t>
            </w:r>
            <w:r>
              <w:rPr>
                <w:sz w:val="22"/>
                <w:szCs w:val="22"/>
              </w:rPr>
              <w:t xml:space="preserve"> размере, который предусмотрен </w:t>
            </w:r>
            <w:r>
              <w:rPr>
                <w:b/>
                <w:i/>
                <w:sz w:val="22"/>
                <w:szCs w:val="22"/>
              </w:rPr>
              <w:t xml:space="preserve">пунктом 38 </w:t>
            </w:r>
            <w:r w:rsidRPr="0004616A">
              <w:rPr>
                <w:i/>
                <w:sz w:val="22"/>
                <w:szCs w:val="22"/>
              </w:rPr>
              <w:t>части III «ИНФОРМАЦИОННАЯ КАРТА АУКЦИОНА В ЭЛЕКТРОННОЙ ФОРМЕ»</w:t>
            </w:r>
            <w:r>
              <w:rPr>
                <w:sz w:val="22"/>
                <w:szCs w:val="22"/>
              </w:rPr>
              <w:t xml:space="preserve">, </w:t>
            </w:r>
            <w:r w:rsidRPr="00C46956">
              <w:rPr>
                <w:sz w:val="22"/>
                <w:szCs w:val="22"/>
              </w:rPr>
              <w:t>либо пп. 2 и 3 пункта 42 части III «ИНФОРМАЦИОННАЯ КАРТА АУКЦИОНА В ЭЛЕКТРОННОЙ ФОРМЕ», должны</w:t>
            </w:r>
            <w:r>
              <w:rPr>
                <w:sz w:val="22"/>
                <w:szCs w:val="22"/>
              </w:rPr>
              <w:t xml:space="preserve"> быть предоставлены заказчику в срок, указанный в </w:t>
            </w:r>
            <w:r w:rsidRPr="00332CC3">
              <w:rPr>
                <w:sz w:val="22"/>
                <w:szCs w:val="22"/>
              </w:rPr>
              <w:t>пункте</w:t>
            </w:r>
            <w:r>
              <w:rPr>
                <w:sz w:val="22"/>
                <w:szCs w:val="22"/>
              </w:rPr>
              <w:t xml:space="preserve"> 47 </w:t>
            </w:r>
            <w:r w:rsidRPr="00C44CE4">
              <w:rPr>
                <w:sz w:val="22"/>
                <w:szCs w:val="22"/>
              </w:rPr>
              <w:t>части III "ИНФОРМАЦИОННАЯ КАРТА АУКЦИОНА В ЭЛЕКТРОННОЙ ФОРМЕ"</w:t>
            </w:r>
            <w:r>
              <w:rPr>
                <w:sz w:val="22"/>
                <w:szCs w:val="22"/>
              </w:rPr>
              <w:t>, одновременно с проектом контракта, подписанным усиленной электронной подписью лица, имеющего право действовать от имени участника электронного аукциона с которым заключается контракт.</w:t>
            </w:r>
          </w:p>
          <w:p w:rsidR="005936BD" w:rsidRDefault="005936BD" w:rsidP="00DC3C91">
            <w:pPr>
              <w:autoSpaceDE w:val="0"/>
              <w:snapToGrid w:val="0"/>
              <w:ind w:firstLine="540"/>
              <w:jc w:val="both"/>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FE5FA7">
            <w:pPr>
              <w:pStyle w:val="afff7"/>
              <w:rPr>
                <w:sz w:val="22"/>
                <w:szCs w:val="22"/>
              </w:rPr>
            </w:pPr>
            <w:r>
              <w:rPr>
                <w:lang w:val="en-US"/>
              </w:rPr>
              <w:lastRenderedPageBreak/>
              <w:t>41</w:t>
            </w:r>
            <w:r>
              <w:t>.</w:t>
            </w:r>
          </w:p>
        </w:tc>
        <w:tc>
          <w:tcPr>
            <w:tcW w:w="922" w:type="dxa"/>
            <w:tcBorders>
              <w:top w:val="single" w:sz="4" w:space="0" w:color="000000"/>
              <w:left w:val="single" w:sz="4" w:space="0" w:color="000000"/>
              <w:bottom w:val="single" w:sz="4" w:space="0" w:color="000000"/>
            </w:tcBorders>
            <w:shd w:val="clear" w:color="auto" w:fill="auto"/>
          </w:tcPr>
          <w:p w:rsidR="005936BD" w:rsidRDefault="00631CB8" w:rsidP="00D25E1A">
            <w:pPr>
              <w:rPr>
                <w:sz w:val="22"/>
                <w:szCs w:val="22"/>
              </w:rPr>
            </w:pPr>
            <w:r>
              <w:rPr>
                <w:sz w:val="22"/>
                <w:szCs w:val="22"/>
              </w:rPr>
              <w:t>Пункт 6.3.1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autoSpaceDE w:val="0"/>
              <w:jc w:val="both"/>
            </w:pPr>
            <w:r>
              <w:rPr>
                <w:sz w:val="22"/>
                <w:szCs w:val="22"/>
              </w:rPr>
              <w:t xml:space="preserve">Реквизиты счета для перечисления </w:t>
            </w:r>
            <w:r>
              <w:rPr>
                <w:bCs/>
                <w:sz w:val="22"/>
                <w:szCs w:val="22"/>
              </w:rPr>
              <w:t>денежных средств в качестве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snapToGrid w:val="0"/>
              <w:ind w:firstLine="540"/>
              <w:jc w:val="both"/>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42.</w:t>
            </w:r>
          </w:p>
        </w:tc>
        <w:tc>
          <w:tcPr>
            <w:tcW w:w="922" w:type="dxa"/>
            <w:tcBorders>
              <w:top w:val="single" w:sz="4" w:space="0" w:color="000000"/>
              <w:left w:val="single" w:sz="4" w:space="0" w:color="000000"/>
              <w:bottom w:val="single" w:sz="4" w:space="0" w:color="000000"/>
            </w:tcBorders>
            <w:shd w:val="clear" w:color="auto" w:fill="auto"/>
          </w:tcPr>
          <w:p w:rsidR="005936BD" w:rsidRDefault="00631CB8" w:rsidP="00D25E1A">
            <w:pPr>
              <w:rPr>
                <w:bCs/>
                <w:sz w:val="22"/>
                <w:szCs w:val="22"/>
              </w:rPr>
            </w:pPr>
            <w:r>
              <w:rPr>
                <w:sz w:val="22"/>
                <w:szCs w:val="22"/>
              </w:rPr>
              <w:t>Пункт 6.3.1, 6.3.12, 6.3.13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autoSpaceDE w:val="0"/>
              <w:jc w:val="both"/>
              <w:rPr>
                <w:sz w:val="22"/>
                <w:szCs w:val="22"/>
              </w:rPr>
            </w:pPr>
            <w:r>
              <w:rPr>
                <w:bCs/>
                <w:sz w:val="22"/>
                <w:szCs w:val="22"/>
              </w:rPr>
              <w:t>Требования к обеспечению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Style w:val="afff7"/>
              <w:shd w:val="clear" w:color="auto" w:fill="FFFFFF"/>
              <w:jc w:val="both"/>
              <w:rPr>
                <w:sz w:val="22"/>
                <w:szCs w:val="22"/>
              </w:rPr>
            </w:pPr>
            <w:r>
              <w:rPr>
                <w:sz w:val="22"/>
                <w:szCs w:val="22"/>
              </w:rPr>
              <w:t xml:space="preserve">1. В рамках предоставления обеспечения контракта должны быть обеспечены обязательства исполнителя по контракту по возмещению убытков заказчика, причиненных неисполнением или ненадлежащим исполнением обязательств по контракту, а также </w:t>
            </w:r>
            <w:r>
              <w:rPr>
                <w:sz w:val="22"/>
                <w:szCs w:val="22"/>
                <w:shd w:val="clear" w:color="auto" w:fill="FFFFFF"/>
              </w:rPr>
              <w:t>обязанность выплаты неустойки, предусмотренной контрактом.</w:t>
            </w:r>
          </w:p>
          <w:p w:rsidR="005936BD" w:rsidRDefault="005936BD" w:rsidP="00DC3C91">
            <w:pPr>
              <w:pStyle w:val="afff7"/>
              <w:jc w:val="both"/>
              <w:rPr>
                <w:sz w:val="22"/>
                <w:szCs w:val="22"/>
              </w:rPr>
            </w:pPr>
            <w:r>
              <w:rPr>
                <w:sz w:val="22"/>
                <w:szCs w:val="22"/>
              </w:rPr>
              <w:t xml:space="preserve">2. </w:t>
            </w:r>
            <w:r w:rsidRPr="00C44CE4">
              <w:rPr>
                <w:rFonts w:cs="Calibri"/>
                <w:sz w:val="22"/>
                <w:szCs w:val="22"/>
                <w:lang w:eastAsia="en-US"/>
              </w:rPr>
              <w:t>Если при проведении электронного аукциона начальная (максимальная) цена контракта, указанная в пункте 13</w:t>
            </w:r>
            <w:r w:rsidRPr="00C44CE4">
              <w:rPr>
                <w:sz w:val="22"/>
                <w:szCs w:val="22"/>
              </w:rPr>
              <w:t xml:space="preserve"> части III "ИНФОРМАЦИОННАЯ КАРТА АУКЦИОНА В ЭЛЕКТРОННОЙ ФОРМЕ"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обеспечение исполнения контракта должно быть представлено в размере, превышающем в полтора раза размер обеспечения исполнения контракта, указанный в пункте 38  части III "ИНФОРМАЦИОННАЯ КАРТА АУКЦИОНА В ЭЛЕКТРОННОЙ ФОРМЕ", но не менее чем в размере аванса (если контрактом предусмотрена выплата аванса).</w:t>
            </w:r>
          </w:p>
          <w:p w:rsidR="005936BD" w:rsidRPr="00C44CE4" w:rsidRDefault="005936BD" w:rsidP="00C44CE4">
            <w:pPr>
              <w:pStyle w:val="afff7"/>
              <w:jc w:val="both"/>
              <w:rPr>
                <w:sz w:val="22"/>
                <w:szCs w:val="22"/>
              </w:rPr>
            </w:pPr>
            <w:r>
              <w:rPr>
                <w:sz w:val="22"/>
                <w:szCs w:val="22"/>
              </w:rPr>
              <w:t xml:space="preserve">3. </w:t>
            </w:r>
            <w:r w:rsidRPr="00C44CE4">
              <w:rPr>
                <w:rFonts w:cs="Calibri"/>
                <w:sz w:val="22"/>
                <w:szCs w:val="22"/>
                <w:lang w:eastAsia="en-US"/>
              </w:rPr>
              <w:t>Если при проведении электронного аукциона начальная (максимальная) цена контракта, указанная в пункте 13</w:t>
            </w:r>
            <w:r w:rsidRPr="00C44CE4">
              <w:rPr>
                <w:sz w:val="22"/>
                <w:szCs w:val="22"/>
              </w:rPr>
              <w:t xml:space="preserve"> части III "ИНФОРМАЦИОННАЯ КАРТА АУКЦИОНА В ЭЛЕКТРОННОЙ ФОРМЕ" составляет пятнадцать</w:t>
            </w:r>
            <w:r>
              <w:rPr>
                <w:sz w:val="22"/>
                <w:szCs w:val="22"/>
              </w:rPr>
              <w:t xml:space="preserve"> и менее</w:t>
            </w:r>
            <w:r w:rsidRPr="00C44CE4">
              <w:rPr>
                <w:sz w:val="22"/>
                <w:szCs w:val="22"/>
              </w:rPr>
              <w:t xml:space="preserve">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w:t>
            </w:r>
            <w:r>
              <w:rPr>
                <w:sz w:val="22"/>
                <w:szCs w:val="22"/>
              </w:rPr>
              <w:t xml:space="preserve">, то в случае если </w:t>
            </w:r>
            <w:r w:rsidRPr="00C44CE4">
              <w:rPr>
                <w:sz w:val="22"/>
                <w:szCs w:val="22"/>
              </w:rPr>
              <w:t>участником электронного аукциона при направлении заказчику подписанного проекта контракта не предоставляется информация,</w:t>
            </w:r>
            <w:r>
              <w:rPr>
                <w:sz w:val="22"/>
                <w:szCs w:val="22"/>
              </w:rPr>
              <w:t xml:space="preserve"> подтверждающая его добросовестность в соответствии с </w:t>
            </w:r>
            <w:r w:rsidRPr="00C44CE4">
              <w:rPr>
                <w:sz w:val="22"/>
                <w:szCs w:val="22"/>
              </w:rPr>
              <w:t>пункт</w:t>
            </w:r>
            <w:r>
              <w:rPr>
                <w:sz w:val="22"/>
                <w:szCs w:val="22"/>
              </w:rPr>
              <w:t>ом</w:t>
            </w:r>
            <w:r w:rsidRPr="00C44CE4">
              <w:rPr>
                <w:sz w:val="22"/>
                <w:szCs w:val="22"/>
              </w:rPr>
              <w:t xml:space="preserve"> 1.12.3 части II "ИНСТРУКЦИЯ УЧАСТНИКАМ АУКЦИОНА В ЭЛЕКТРОННОЙ ФОРМЕ", обеспечение исполнения контракта должно быть представлено в размере, в полтора раза превышающем размер обеспечения исполнения Контракта, указанный в пункте 38 части III "ИНФОРМАЦИОННАЯ КАРТА АУКЦИОНА В ЭЛЕКТРОННОЙ ФОРМЕ", но не менее чем в размере аванса (если </w:t>
            </w:r>
            <w:r>
              <w:rPr>
                <w:sz w:val="22"/>
                <w:szCs w:val="22"/>
              </w:rPr>
              <w:t>к</w:t>
            </w:r>
            <w:r w:rsidRPr="00C44CE4">
              <w:rPr>
                <w:sz w:val="22"/>
                <w:szCs w:val="22"/>
              </w:rPr>
              <w:t>онтрактом предусмотрена выплата аванса).</w:t>
            </w:r>
          </w:p>
          <w:p w:rsidR="005936BD" w:rsidRDefault="005936BD" w:rsidP="00DC3C91">
            <w:pPr>
              <w:pStyle w:val="afff7"/>
              <w:jc w:val="both"/>
            </w:pPr>
          </w:p>
        </w:tc>
      </w:tr>
      <w:tr w:rsidR="00DC3C91" w:rsidTr="00733E1F">
        <w:tc>
          <w:tcPr>
            <w:tcW w:w="515" w:type="dxa"/>
            <w:tcBorders>
              <w:top w:val="single" w:sz="4" w:space="0" w:color="000000"/>
              <w:left w:val="single" w:sz="4" w:space="0" w:color="000000"/>
              <w:bottom w:val="single" w:sz="4" w:space="0" w:color="000000"/>
            </w:tcBorders>
            <w:shd w:val="clear" w:color="auto" w:fill="auto"/>
          </w:tcPr>
          <w:p w:rsidR="00DC3C91" w:rsidRDefault="00964464" w:rsidP="00DC3C91">
            <w:pPr>
              <w:pStyle w:val="afff7"/>
              <w:rPr>
                <w:sz w:val="22"/>
                <w:szCs w:val="22"/>
              </w:rPr>
            </w:pPr>
            <w:r>
              <w:t>43</w:t>
            </w:r>
            <w:r w:rsidR="00DC3C91">
              <w:t>.</w:t>
            </w:r>
          </w:p>
        </w:tc>
        <w:tc>
          <w:tcPr>
            <w:tcW w:w="922" w:type="dxa"/>
            <w:tcBorders>
              <w:top w:val="single" w:sz="4" w:space="0" w:color="000000"/>
              <w:left w:val="single" w:sz="4" w:space="0" w:color="000000"/>
              <w:bottom w:val="single" w:sz="4" w:space="0" w:color="000000"/>
            </w:tcBorders>
            <w:shd w:val="clear" w:color="auto" w:fill="auto"/>
          </w:tcPr>
          <w:p w:rsidR="00DC3C91" w:rsidRDefault="005936BD" w:rsidP="00DC3C91">
            <w:pPr>
              <w:rPr>
                <w:bCs/>
                <w:sz w:val="22"/>
                <w:szCs w:val="22"/>
              </w:rPr>
            </w:pPr>
            <w:r w:rsidRPr="00631CB8">
              <w:rPr>
                <w:sz w:val="22"/>
                <w:szCs w:val="22"/>
              </w:rPr>
              <w:t>Пу</w:t>
            </w:r>
            <w:r>
              <w:rPr>
                <w:sz w:val="22"/>
                <w:szCs w:val="22"/>
              </w:rPr>
              <w:t xml:space="preserve">нкт. </w:t>
            </w:r>
            <w:r>
              <w:rPr>
                <w:sz w:val="22"/>
                <w:szCs w:val="22"/>
              </w:rPr>
              <w:lastRenderedPageBreak/>
              <w:t>6.3.</w:t>
            </w:r>
            <w:r w:rsidR="00631CB8">
              <w:rPr>
                <w:sz w:val="22"/>
                <w:szCs w:val="22"/>
              </w:rPr>
              <w:t>4 – 6.3.8</w:t>
            </w:r>
          </w:p>
        </w:tc>
        <w:tc>
          <w:tcPr>
            <w:tcW w:w="2421" w:type="dxa"/>
            <w:tcBorders>
              <w:top w:val="single" w:sz="4" w:space="0" w:color="000000"/>
              <w:left w:val="single" w:sz="4" w:space="0" w:color="000000"/>
              <w:bottom w:val="single" w:sz="4" w:space="0" w:color="000000"/>
            </w:tcBorders>
            <w:shd w:val="clear" w:color="auto" w:fill="auto"/>
          </w:tcPr>
          <w:p w:rsidR="00DC3C91" w:rsidRDefault="00DC3C91" w:rsidP="00DC3C91">
            <w:pPr>
              <w:autoSpaceDE w:val="0"/>
              <w:jc w:val="both"/>
              <w:rPr>
                <w:rFonts w:eastAsia="Calibri"/>
                <w:sz w:val="22"/>
                <w:szCs w:val="22"/>
                <w:lang w:eastAsia="en-US"/>
              </w:rPr>
            </w:pPr>
            <w:r>
              <w:rPr>
                <w:bCs/>
                <w:sz w:val="22"/>
                <w:szCs w:val="22"/>
              </w:rPr>
              <w:lastRenderedPageBreak/>
              <w:t xml:space="preserve">Условия банковской </w:t>
            </w:r>
            <w:r>
              <w:rPr>
                <w:bCs/>
                <w:sz w:val="22"/>
                <w:szCs w:val="22"/>
              </w:rPr>
              <w:lastRenderedPageBreak/>
              <w:t>гарантии, представляемой в качестве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C3C91" w:rsidRDefault="00DC3C91" w:rsidP="00DC3C91">
            <w:pPr>
              <w:autoSpaceDE w:val="0"/>
              <w:ind w:firstLine="540"/>
              <w:jc w:val="both"/>
              <w:rPr>
                <w:rFonts w:eastAsia="Calibri"/>
                <w:sz w:val="22"/>
                <w:szCs w:val="22"/>
                <w:lang w:eastAsia="en-US"/>
              </w:rPr>
            </w:pPr>
            <w:r>
              <w:rPr>
                <w:rFonts w:eastAsia="Calibri"/>
                <w:sz w:val="22"/>
                <w:szCs w:val="22"/>
                <w:lang w:eastAsia="en-US"/>
              </w:rPr>
              <w:lastRenderedPageBreak/>
              <w:t>Банковская гарантия должна быть безотзывной и содержать:</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lastRenderedPageBreak/>
              <w:t xml:space="preserve">1) сумму банковской гарантии, указанную в </w:t>
            </w:r>
            <w:r w:rsidR="00332CC3">
              <w:rPr>
                <w:rFonts w:eastAsia="Calibri"/>
                <w:sz w:val="22"/>
                <w:szCs w:val="22"/>
                <w:lang w:eastAsia="en-US"/>
              </w:rPr>
              <w:t xml:space="preserve">пункте 38 </w:t>
            </w:r>
            <w:r w:rsidR="00332CC3" w:rsidRPr="00C44CE4">
              <w:rPr>
                <w:sz w:val="22"/>
                <w:szCs w:val="22"/>
              </w:rPr>
              <w:t>части III "ИНФОРМАЦИОННАЯ КАРТА АУКЦИОНА В ЭЛЕКТРОННОЙ ФОРМЕ"</w:t>
            </w:r>
            <w:r>
              <w:rPr>
                <w:rFonts w:eastAsia="Calibri"/>
                <w:sz w:val="22"/>
                <w:szCs w:val="22"/>
                <w:lang w:eastAsia="en-US"/>
              </w:rPr>
              <w:t xml:space="preserve">и подлежащую уплате гарантом </w:t>
            </w:r>
            <w:r w:rsidR="00332CC3">
              <w:rPr>
                <w:rFonts w:eastAsia="Calibri"/>
                <w:sz w:val="22"/>
                <w:szCs w:val="22"/>
                <w:lang w:eastAsia="en-US"/>
              </w:rPr>
              <w:t>з</w:t>
            </w:r>
            <w:r>
              <w:rPr>
                <w:rFonts w:eastAsia="Calibri"/>
                <w:sz w:val="22"/>
                <w:szCs w:val="22"/>
                <w:lang w:eastAsia="en-US"/>
              </w:rPr>
              <w:t xml:space="preserve">аказчику при ненадлежащем исполнении принципала обязательств, указанных в пп. 2 настоящего пункта </w:t>
            </w:r>
            <w:r w:rsidR="00964464" w:rsidRPr="00C44CE4">
              <w:rPr>
                <w:sz w:val="22"/>
                <w:szCs w:val="22"/>
              </w:rPr>
              <w:t>части III "ИНФОРМАЦИОННАЯ КАРТА АУКЦИОНА В ЭЛЕКТРОННОЙ ФОРМЕ"</w:t>
            </w:r>
            <w:r>
              <w:rPr>
                <w:rFonts w:eastAsia="Calibri"/>
                <w:sz w:val="22"/>
                <w:szCs w:val="22"/>
                <w:lang w:eastAsia="en-US"/>
              </w:rPr>
              <w:t>;</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2) обязательства принципала, надлежащее исполнение которых обеспечивается банковской гарантией;</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 xml:space="preserve">3) обязанность гаранта уплатить </w:t>
            </w:r>
            <w:r w:rsidR="00332CC3">
              <w:rPr>
                <w:rFonts w:eastAsia="Calibri"/>
                <w:sz w:val="22"/>
                <w:szCs w:val="22"/>
                <w:lang w:eastAsia="en-US"/>
              </w:rPr>
              <w:t>з</w:t>
            </w:r>
            <w:r>
              <w:rPr>
                <w:rFonts w:eastAsia="Calibri"/>
                <w:sz w:val="22"/>
                <w:szCs w:val="22"/>
                <w:lang w:eastAsia="en-US"/>
              </w:rPr>
              <w:t>аказчику неустойку в размере 0,1 процента денежной суммы, подлежащей уплате, за каждый календарный день просрочки;</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2CC3">
              <w:rPr>
                <w:rFonts w:eastAsia="Calibri"/>
                <w:sz w:val="22"/>
                <w:szCs w:val="22"/>
                <w:lang w:eastAsia="en-US"/>
              </w:rPr>
              <w:t>з</w:t>
            </w:r>
            <w:r>
              <w:rPr>
                <w:rFonts w:eastAsia="Calibri"/>
                <w:sz w:val="22"/>
                <w:szCs w:val="22"/>
                <w:lang w:eastAsia="en-US"/>
              </w:rPr>
              <w:t>аказчику;</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 xml:space="preserve">5) срок действия банковской гарантии, указанный в </w:t>
            </w:r>
            <w:r w:rsidR="00332CC3">
              <w:rPr>
                <w:rFonts w:eastAsia="Calibri"/>
                <w:sz w:val="22"/>
                <w:szCs w:val="22"/>
                <w:lang w:eastAsia="en-US"/>
              </w:rPr>
              <w:t xml:space="preserve">пункте 44 </w:t>
            </w:r>
            <w:r w:rsidR="00332CC3" w:rsidRPr="00C44CE4">
              <w:rPr>
                <w:sz w:val="22"/>
                <w:szCs w:val="22"/>
              </w:rPr>
              <w:t>части III "ИНФОРМАЦИОННАЯ КАРТА АУКЦИОНА В ЭЛЕКТРОННОЙ ФОРМЕ"</w:t>
            </w:r>
            <w:r>
              <w:rPr>
                <w:rFonts w:eastAsia="Calibri"/>
                <w:sz w:val="22"/>
                <w:szCs w:val="22"/>
                <w:lang w:eastAsia="en-US"/>
              </w:rPr>
              <w:t>;</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 xml:space="preserve">6) установленный Правительством Российской Федерации перечень документов, предоставляемых </w:t>
            </w:r>
            <w:r w:rsidR="00332CC3">
              <w:rPr>
                <w:rFonts w:eastAsia="Calibri"/>
                <w:sz w:val="22"/>
                <w:szCs w:val="22"/>
                <w:lang w:eastAsia="en-US"/>
              </w:rPr>
              <w:t>з</w:t>
            </w:r>
            <w:r>
              <w:rPr>
                <w:rFonts w:eastAsia="Calibri"/>
                <w:sz w:val="22"/>
                <w:szCs w:val="22"/>
                <w:lang w:eastAsia="en-US"/>
              </w:rPr>
              <w:t>аказчиком банку одновременно с требованием об осуществлении уплаты денежной суммы по банковской гарантии;</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32CC3">
              <w:rPr>
                <w:rFonts w:eastAsia="Calibri"/>
                <w:sz w:val="22"/>
                <w:szCs w:val="22"/>
                <w:lang w:eastAsia="en-US"/>
              </w:rPr>
              <w:t>к</w:t>
            </w:r>
            <w:r>
              <w:rPr>
                <w:rFonts w:eastAsia="Calibri"/>
                <w:sz w:val="22"/>
                <w:szCs w:val="22"/>
                <w:lang w:eastAsia="en-US"/>
              </w:rPr>
              <w:t>онтракта при его заключении.</w:t>
            </w:r>
          </w:p>
          <w:p w:rsidR="00DC3C91" w:rsidRDefault="00DC3C91" w:rsidP="00DC3C91">
            <w:pPr>
              <w:pBdr>
                <w:bottom w:val="single" w:sz="12" w:space="1" w:color="000000"/>
              </w:pBdr>
              <w:autoSpaceDE w:val="0"/>
              <w:ind w:firstLine="540"/>
              <w:jc w:val="both"/>
              <w:rPr>
                <w:rFonts w:eastAsia="Calibri"/>
                <w:i/>
                <w:sz w:val="22"/>
                <w:szCs w:val="22"/>
                <w:lang w:eastAsia="en-US"/>
              </w:rPr>
            </w:pPr>
            <w:r>
              <w:rPr>
                <w:rFonts w:eastAsia="Calibri"/>
                <w:sz w:val="22"/>
                <w:szCs w:val="22"/>
                <w:lang w:eastAsia="en-US"/>
              </w:rPr>
              <w:t xml:space="preserve">8) Право </w:t>
            </w:r>
            <w:r w:rsidR="00332CC3">
              <w:rPr>
                <w:rFonts w:eastAsia="Calibri"/>
                <w:sz w:val="22"/>
                <w:szCs w:val="22"/>
                <w:lang w:eastAsia="en-US"/>
              </w:rPr>
              <w:t>з</w:t>
            </w:r>
            <w:r>
              <w:rPr>
                <w:rFonts w:eastAsia="Calibri"/>
                <w:sz w:val="22"/>
                <w:szCs w:val="22"/>
                <w:lang w:eastAsia="en-US"/>
              </w:rPr>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C3C91" w:rsidRDefault="00DC3C91" w:rsidP="00DC3C91">
            <w:pPr>
              <w:autoSpaceDE w:val="0"/>
              <w:ind w:firstLine="540"/>
              <w:jc w:val="both"/>
              <w:rPr>
                <w:rFonts w:eastAsia="Calibri"/>
                <w:sz w:val="22"/>
                <w:szCs w:val="22"/>
                <w:lang w:eastAsia="en-US"/>
              </w:rPr>
            </w:pPr>
            <w:r>
              <w:rPr>
                <w:rFonts w:eastAsia="Calibri"/>
                <w:i/>
                <w:sz w:val="22"/>
                <w:szCs w:val="22"/>
                <w:lang w:eastAsia="en-US"/>
              </w:rPr>
              <w:t>(подпункт 8 допускается включать по усмотрению Заказчика).</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Основанием для отказа в принятии банковской гарантии заказчиком является:</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 xml:space="preserve">1) отсутствие информации о банковской гарантии в реестре банковских гарантий — </w:t>
            </w:r>
            <w:r>
              <w:rPr>
                <w:rFonts w:eastAsia="Calibri"/>
                <w:i/>
                <w:sz w:val="22"/>
                <w:szCs w:val="22"/>
                <w:lang w:eastAsia="en-US"/>
              </w:rPr>
              <w:t>условие вступает в силу с 31 марта 2014 года</w:t>
            </w:r>
            <w:r>
              <w:rPr>
                <w:rFonts w:eastAsia="Calibri"/>
                <w:sz w:val="22"/>
                <w:szCs w:val="22"/>
                <w:lang w:eastAsia="en-US"/>
              </w:rPr>
              <w:t>;</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 xml:space="preserve">2) несоответствие банковской гарантии условиям, указанным в настоящем пункте </w:t>
            </w:r>
            <w:r w:rsidR="00332CC3" w:rsidRPr="00C44CE4">
              <w:rPr>
                <w:sz w:val="22"/>
                <w:szCs w:val="22"/>
              </w:rPr>
              <w:t>части III "ИНФОРМАЦИОННАЯ КАРТА АУКЦИОНА В ЭЛЕКТРОННОЙ ФОРМЕ"</w:t>
            </w:r>
            <w:r>
              <w:rPr>
                <w:rFonts w:eastAsia="Calibri"/>
                <w:sz w:val="22"/>
                <w:szCs w:val="22"/>
                <w:lang w:eastAsia="en-US"/>
              </w:rPr>
              <w:t>;</w:t>
            </w:r>
          </w:p>
          <w:p w:rsidR="00DC3C91" w:rsidRDefault="00DC3C91" w:rsidP="00DC3C91">
            <w:pPr>
              <w:autoSpaceDE w:val="0"/>
              <w:ind w:firstLine="540"/>
              <w:jc w:val="both"/>
              <w:rPr>
                <w:rFonts w:eastAsia="Calibri"/>
                <w:sz w:val="22"/>
                <w:szCs w:val="22"/>
                <w:lang w:eastAsia="en-US"/>
              </w:rPr>
            </w:pPr>
            <w:r>
              <w:rPr>
                <w:rFonts w:eastAsia="Calibri"/>
                <w:sz w:val="22"/>
                <w:szCs w:val="22"/>
                <w:lang w:eastAsia="en-US"/>
              </w:rPr>
              <w:t xml:space="preserve">3) несоответствие банковской гарантии требованиям, содержащимся в извещении </w:t>
            </w:r>
            <w:r w:rsidR="00332CC3">
              <w:rPr>
                <w:rFonts w:eastAsia="Calibri"/>
                <w:sz w:val="22"/>
                <w:szCs w:val="22"/>
                <w:lang w:eastAsia="en-US"/>
              </w:rPr>
              <w:t>о проведении электронного аукциона</w:t>
            </w:r>
            <w:r>
              <w:rPr>
                <w:rFonts w:eastAsia="Calibri"/>
                <w:sz w:val="22"/>
                <w:szCs w:val="22"/>
                <w:lang w:eastAsia="en-US"/>
              </w:rPr>
              <w:t xml:space="preserve">,  настоящей </w:t>
            </w:r>
            <w:r w:rsidR="00332CC3">
              <w:rPr>
                <w:rFonts w:eastAsia="Calibri"/>
                <w:sz w:val="22"/>
                <w:szCs w:val="22"/>
                <w:lang w:eastAsia="en-US"/>
              </w:rPr>
              <w:t>документации об электронном аукционе</w:t>
            </w:r>
            <w:r>
              <w:rPr>
                <w:rFonts w:eastAsia="Calibri"/>
                <w:sz w:val="22"/>
                <w:szCs w:val="22"/>
                <w:lang w:eastAsia="en-US"/>
              </w:rPr>
              <w:t>.</w:t>
            </w:r>
          </w:p>
          <w:p w:rsidR="00DC3C91" w:rsidRDefault="00DC3C91" w:rsidP="00DC3C91">
            <w:pPr>
              <w:autoSpaceDE w:val="0"/>
              <w:ind w:firstLine="540"/>
              <w:jc w:val="both"/>
            </w:pPr>
            <w:r>
              <w:rPr>
                <w:rFonts w:eastAsia="Calibri"/>
                <w:sz w:val="22"/>
                <w:szCs w:val="22"/>
                <w:lang w:eastAsia="en-US"/>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tc>
      </w:tr>
      <w:tr w:rsidR="00DC3C91" w:rsidTr="00733E1F">
        <w:tc>
          <w:tcPr>
            <w:tcW w:w="515" w:type="dxa"/>
            <w:tcBorders>
              <w:top w:val="single" w:sz="4" w:space="0" w:color="000000"/>
              <w:left w:val="single" w:sz="4" w:space="0" w:color="000000"/>
              <w:bottom w:val="single" w:sz="4" w:space="0" w:color="000000"/>
            </w:tcBorders>
            <w:shd w:val="clear" w:color="auto" w:fill="auto"/>
          </w:tcPr>
          <w:p w:rsidR="00DC3C91" w:rsidRDefault="00332CC3" w:rsidP="00DC3C91">
            <w:pPr>
              <w:pStyle w:val="afff7"/>
              <w:rPr>
                <w:sz w:val="22"/>
                <w:szCs w:val="22"/>
              </w:rPr>
            </w:pPr>
            <w:r>
              <w:lastRenderedPageBreak/>
              <w:t>44</w:t>
            </w:r>
            <w:r w:rsidR="00DC3C91">
              <w:t>.</w:t>
            </w:r>
          </w:p>
        </w:tc>
        <w:tc>
          <w:tcPr>
            <w:tcW w:w="922" w:type="dxa"/>
            <w:tcBorders>
              <w:top w:val="single" w:sz="4" w:space="0" w:color="000000"/>
              <w:left w:val="single" w:sz="4" w:space="0" w:color="000000"/>
              <w:bottom w:val="single" w:sz="4" w:space="0" w:color="000000"/>
            </w:tcBorders>
            <w:shd w:val="clear" w:color="auto" w:fill="auto"/>
          </w:tcPr>
          <w:p w:rsidR="00DC3C91" w:rsidRDefault="00631CB8" w:rsidP="00631CB8">
            <w:pPr>
              <w:rPr>
                <w:bCs/>
                <w:sz w:val="22"/>
                <w:szCs w:val="22"/>
              </w:rPr>
            </w:pPr>
            <w:r>
              <w:rPr>
                <w:sz w:val="22"/>
                <w:szCs w:val="22"/>
              </w:rPr>
              <w:t>Пункт 6.3.4</w:t>
            </w:r>
          </w:p>
        </w:tc>
        <w:tc>
          <w:tcPr>
            <w:tcW w:w="2421" w:type="dxa"/>
            <w:tcBorders>
              <w:top w:val="single" w:sz="4" w:space="0" w:color="000000"/>
              <w:left w:val="single" w:sz="4" w:space="0" w:color="000000"/>
              <w:bottom w:val="single" w:sz="4" w:space="0" w:color="000000"/>
            </w:tcBorders>
            <w:shd w:val="clear" w:color="auto" w:fill="auto"/>
          </w:tcPr>
          <w:p w:rsidR="00DC3C91" w:rsidRDefault="00DC3C91" w:rsidP="00DC3C91">
            <w:pPr>
              <w:autoSpaceDE w:val="0"/>
              <w:jc w:val="both"/>
              <w:rPr>
                <w:rFonts w:eastAsia="Calibri"/>
                <w:sz w:val="22"/>
                <w:szCs w:val="22"/>
                <w:lang w:eastAsia="en-US"/>
              </w:rPr>
            </w:pPr>
            <w:r>
              <w:rPr>
                <w:bCs/>
                <w:sz w:val="22"/>
                <w:szCs w:val="22"/>
              </w:rPr>
              <w:t xml:space="preserve">Срок действия банковской гарантии, представляемой в качестве обеспечения </w:t>
            </w:r>
            <w:r>
              <w:rPr>
                <w:bCs/>
                <w:sz w:val="22"/>
                <w:szCs w:val="22"/>
              </w:rPr>
              <w:lastRenderedPageBreak/>
              <w:t>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C3C91" w:rsidRDefault="00DC3C91" w:rsidP="00DC3C91">
            <w:pPr>
              <w:autoSpaceDE w:val="0"/>
              <w:ind w:firstLine="540"/>
              <w:jc w:val="both"/>
            </w:pPr>
            <w:r>
              <w:rPr>
                <w:rFonts w:eastAsia="Calibri"/>
                <w:sz w:val="22"/>
                <w:szCs w:val="22"/>
                <w:lang w:eastAsia="en-US"/>
              </w:rPr>
              <w:lastRenderedPageBreak/>
              <w:t>Срок действия банковской гарантии должен превышать срок действия контракта не менее чем на один месяц</w:t>
            </w:r>
          </w:p>
          <w:p w:rsidR="00DC3C91" w:rsidRDefault="00DC3C91" w:rsidP="00DC3C91">
            <w:pPr>
              <w:autoSpaceDE w:val="0"/>
              <w:ind w:firstLine="540"/>
              <w:jc w:val="both"/>
            </w:pPr>
          </w:p>
        </w:tc>
      </w:tr>
      <w:tr w:rsidR="00DC3C91" w:rsidTr="00733E1F">
        <w:tc>
          <w:tcPr>
            <w:tcW w:w="515" w:type="dxa"/>
            <w:tcBorders>
              <w:top w:val="single" w:sz="4" w:space="0" w:color="000000"/>
              <w:left w:val="single" w:sz="4" w:space="0" w:color="000000"/>
              <w:bottom w:val="single" w:sz="4" w:space="0" w:color="000000"/>
            </w:tcBorders>
            <w:shd w:val="clear" w:color="auto" w:fill="auto"/>
          </w:tcPr>
          <w:p w:rsidR="00DC3C91" w:rsidRDefault="00332CC3" w:rsidP="00DC3C91">
            <w:pPr>
              <w:pStyle w:val="afff7"/>
              <w:rPr>
                <w:sz w:val="22"/>
                <w:szCs w:val="22"/>
              </w:rPr>
            </w:pPr>
            <w:r>
              <w:lastRenderedPageBreak/>
              <w:t>45</w:t>
            </w:r>
            <w:r w:rsidR="00DC3C91">
              <w:t>.</w:t>
            </w:r>
          </w:p>
        </w:tc>
        <w:tc>
          <w:tcPr>
            <w:tcW w:w="922" w:type="dxa"/>
            <w:tcBorders>
              <w:top w:val="single" w:sz="4" w:space="0" w:color="000000"/>
              <w:left w:val="single" w:sz="4" w:space="0" w:color="000000"/>
              <w:bottom w:val="single" w:sz="4" w:space="0" w:color="000000"/>
            </w:tcBorders>
            <w:shd w:val="clear" w:color="auto" w:fill="auto"/>
          </w:tcPr>
          <w:p w:rsidR="00DC3C91" w:rsidRDefault="00DC3C91" w:rsidP="0045737A">
            <w:pPr>
              <w:pStyle w:val="afff7"/>
              <w:rPr>
                <w:bCs/>
                <w:sz w:val="22"/>
                <w:szCs w:val="22"/>
              </w:rPr>
            </w:pPr>
            <w:r>
              <w:rPr>
                <w:sz w:val="22"/>
                <w:szCs w:val="22"/>
              </w:rPr>
              <w:t>Пункт 1.</w:t>
            </w:r>
            <w:r w:rsidR="0045737A">
              <w:rPr>
                <w:sz w:val="22"/>
                <w:szCs w:val="22"/>
              </w:rPr>
              <w:t>13.19</w:t>
            </w:r>
          </w:p>
        </w:tc>
        <w:tc>
          <w:tcPr>
            <w:tcW w:w="2421" w:type="dxa"/>
            <w:tcBorders>
              <w:top w:val="single" w:sz="4" w:space="0" w:color="000000"/>
              <w:left w:val="single" w:sz="4" w:space="0" w:color="000000"/>
              <w:bottom w:val="single" w:sz="4" w:space="0" w:color="000000"/>
            </w:tcBorders>
            <w:shd w:val="clear" w:color="auto" w:fill="auto"/>
          </w:tcPr>
          <w:p w:rsidR="00DC3C91" w:rsidRDefault="00DC3C91" w:rsidP="00DC3C91">
            <w:pPr>
              <w:autoSpaceDE w:val="0"/>
              <w:jc w:val="both"/>
              <w:rPr>
                <w:bCs/>
                <w:i/>
                <w:sz w:val="22"/>
                <w:szCs w:val="22"/>
              </w:rPr>
            </w:pPr>
            <w:r>
              <w:rPr>
                <w:bCs/>
                <w:sz w:val="22"/>
                <w:szCs w:val="22"/>
              </w:rPr>
              <w:t>Информация о банковском сопровождении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C3C91" w:rsidRDefault="00DC3C91" w:rsidP="00532F46">
            <w:pPr>
              <w:autoSpaceDE w:val="0"/>
              <w:ind w:firstLine="540"/>
              <w:jc w:val="both"/>
            </w:pPr>
            <w:r>
              <w:rPr>
                <w:bCs/>
                <w:i/>
                <w:sz w:val="22"/>
                <w:szCs w:val="22"/>
              </w:rPr>
              <w:t xml:space="preserve">(Указывается если предмет </w:t>
            </w:r>
            <w:r w:rsidR="00532F46">
              <w:rPr>
                <w:bCs/>
                <w:i/>
                <w:sz w:val="22"/>
                <w:szCs w:val="22"/>
              </w:rPr>
              <w:t>электронного аукциона</w:t>
            </w:r>
            <w:r>
              <w:rPr>
                <w:bCs/>
                <w:i/>
                <w:sz w:val="22"/>
                <w:szCs w:val="22"/>
              </w:rPr>
              <w:t xml:space="preserve"> подпадает под случаи, определенные Правительством РФ, высшим исполнительным органом государственной власти субъекта РФ, местной администрацией)</w:t>
            </w:r>
          </w:p>
        </w:tc>
      </w:tr>
      <w:tr w:rsidR="00DC3C91" w:rsidTr="00733E1F">
        <w:tc>
          <w:tcPr>
            <w:tcW w:w="515" w:type="dxa"/>
            <w:tcBorders>
              <w:top w:val="single" w:sz="4" w:space="0" w:color="000000"/>
              <w:left w:val="single" w:sz="4" w:space="0" w:color="000000"/>
              <w:bottom w:val="single" w:sz="4" w:space="0" w:color="000000"/>
            </w:tcBorders>
            <w:shd w:val="clear" w:color="auto" w:fill="auto"/>
          </w:tcPr>
          <w:p w:rsidR="00DC3C91" w:rsidRDefault="00332CC3" w:rsidP="00DC3C91">
            <w:pPr>
              <w:pStyle w:val="afff7"/>
              <w:rPr>
                <w:sz w:val="22"/>
                <w:szCs w:val="22"/>
              </w:rPr>
            </w:pPr>
            <w:r>
              <w:t>46</w:t>
            </w:r>
            <w:r w:rsidR="00DC3C91">
              <w:t>.</w:t>
            </w:r>
          </w:p>
        </w:tc>
        <w:tc>
          <w:tcPr>
            <w:tcW w:w="922" w:type="dxa"/>
            <w:tcBorders>
              <w:top w:val="single" w:sz="4" w:space="0" w:color="000000"/>
              <w:left w:val="single" w:sz="4" w:space="0" w:color="000000"/>
              <w:bottom w:val="single" w:sz="4" w:space="0" w:color="000000"/>
            </w:tcBorders>
            <w:shd w:val="clear" w:color="auto" w:fill="auto"/>
          </w:tcPr>
          <w:p w:rsidR="00DC3C91" w:rsidRDefault="00DC3C91" w:rsidP="00DC3C91">
            <w:pPr>
              <w:pStyle w:val="afff7"/>
              <w:rPr>
                <w:bCs/>
                <w:sz w:val="22"/>
                <w:szCs w:val="22"/>
              </w:rPr>
            </w:pPr>
            <w:r>
              <w:rPr>
                <w:sz w:val="22"/>
                <w:szCs w:val="22"/>
              </w:rPr>
              <w:t>Пункт 7.12</w:t>
            </w:r>
          </w:p>
        </w:tc>
        <w:tc>
          <w:tcPr>
            <w:tcW w:w="2421" w:type="dxa"/>
            <w:tcBorders>
              <w:top w:val="single" w:sz="4" w:space="0" w:color="000000"/>
              <w:left w:val="single" w:sz="4" w:space="0" w:color="000000"/>
              <w:bottom w:val="single" w:sz="4" w:space="0" w:color="000000"/>
            </w:tcBorders>
            <w:shd w:val="clear" w:color="auto" w:fill="auto"/>
          </w:tcPr>
          <w:p w:rsidR="00DC3C91" w:rsidRDefault="00DC3C91" w:rsidP="00DC3C91">
            <w:pPr>
              <w:autoSpaceDE w:val="0"/>
              <w:jc w:val="both"/>
              <w:rPr>
                <w:sz w:val="22"/>
                <w:szCs w:val="22"/>
                <w:u w:val="single"/>
              </w:rPr>
            </w:pPr>
            <w:r>
              <w:rPr>
                <w:bCs/>
                <w:sz w:val="22"/>
                <w:szCs w:val="22"/>
              </w:rPr>
              <w:t>Информация о контрактной службе, контрактном управляющем, ответственных за заключение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C3C91" w:rsidRDefault="00DC3C91" w:rsidP="00DC3C91">
            <w:pPr>
              <w:spacing w:before="40" w:line="259" w:lineRule="auto"/>
              <w:ind w:firstLine="320"/>
              <w:jc w:val="both"/>
              <w:rPr>
                <w:sz w:val="22"/>
                <w:szCs w:val="22"/>
              </w:rPr>
            </w:pPr>
            <w:r>
              <w:rPr>
                <w:sz w:val="22"/>
                <w:szCs w:val="22"/>
                <w:u w:val="single"/>
              </w:rPr>
              <w:t>Наименование Контрактной службы (Контрактный управляющий)</w:t>
            </w:r>
            <w:r>
              <w:rPr>
                <w:sz w:val="22"/>
                <w:szCs w:val="22"/>
              </w:rPr>
              <w:t>__________________</w:t>
            </w:r>
          </w:p>
          <w:p w:rsidR="00DC3C91" w:rsidRDefault="00DC3C91" w:rsidP="00DC3C91">
            <w:pPr>
              <w:spacing w:before="40" w:line="259" w:lineRule="auto"/>
              <w:ind w:firstLine="320"/>
              <w:jc w:val="both"/>
              <w:rPr>
                <w:sz w:val="22"/>
                <w:szCs w:val="22"/>
              </w:rPr>
            </w:pPr>
            <w:r>
              <w:rPr>
                <w:sz w:val="22"/>
                <w:szCs w:val="22"/>
              </w:rPr>
              <w:t>Место нахождения –    _</w:t>
            </w:r>
          </w:p>
          <w:p w:rsidR="00DC3C91" w:rsidRDefault="00DC3C91" w:rsidP="00DC3C91">
            <w:pPr>
              <w:spacing w:before="40" w:line="259" w:lineRule="auto"/>
              <w:ind w:firstLine="320"/>
              <w:jc w:val="both"/>
              <w:rPr>
                <w:sz w:val="22"/>
                <w:szCs w:val="22"/>
              </w:rPr>
            </w:pPr>
            <w:r>
              <w:rPr>
                <w:sz w:val="22"/>
                <w:szCs w:val="22"/>
              </w:rPr>
              <w:t>Почтовый адрес – ___-__-__</w:t>
            </w:r>
          </w:p>
          <w:p w:rsidR="00DC3C91" w:rsidRDefault="00DC3C91" w:rsidP="00DC3C91">
            <w:pPr>
              <w:spacing w:before="40" w:line="259" w:lineRule="auto"/>
              <w:ind w:firstLine="320"/>
              <w:jc w:val="both"/>
              <w:rPr>
                <w:sz w:val="22"/>
                <w:szCs w:val="22"/>
              </w:rPr>
            </w:pPr>
            <w:r>
              <w:rPr>
                <w:sz w:val="22"/>
                <w:szCs w:val="22"/>
              </w:rPr>
              <w:t>Адрес электронной почты - ______</w:t>
            </w:r>
          </w:p>
          <w:p w:rsidR="00DC3C91" w:rsidRDefault="00DC3C91" w:rsidP="00DC3C91">
            <w:pPr>
              <w:spacing w:before="40" w:line="259" w:lineRule="auto"/>
              <w:ind w:firstLine="320"/>
              <w:jc w:val="both"/>
              <w:rPr>
                <w:sz w:val="22"/>
                <w:szCs w:val="22"/>
              </w:rPr>
            </w:pPr>
            <w:r>
              <w:rPr>
                <w:sz w:val="22"/>
                <w:szCs w:val="22"/>
              </w:rPr>
              <w:t>Номер контактного телефона - ______</w:t>
            </w:r>
          </w:p>
          <w:p w:rsidR="00DC3C91" w:rsidRDefault="00DC3C91" w:rsidP="00DC3C91">
            <w:pPr>
              <w:spacing w:before="40" w:line="259" w:lineRule="auto"/>
              <w:ind w:firstLine="320"/>
              <w:jc w:val="both"/>
            </w:pPr>
            <w:r>
              <w:rPr>
                <w:sz w:val="22"/>
                <w:szCs w:val="22"/>
              </w:rPr>
              <w:t>Ответственное должностное лицо Контрактной службы  - _____</w:t>
            </w:r>
          </w:p>
          <w:p w:rsidR="00DC3C91" w:rsidRDefault="00DC3C91" w:rsidP="00DC3C91">
            <w:pPr>
              <w:autoSpaceDE w:val="0"/>
              <w:ind w:firstLine="540"/>
              <w:jc w:val="both"/>
            </w:pPr>
          </w:p>
        </w:tc>
      </w:tr>
      <w:tr w:rsidR="00DC3C91" w:rsidTr="00733E1F">
        <w:tc>
          <w:tcPr>
            <w:tcW w:w="515" w:type="dxa"/>
            <w:tcBorders>
              <w:top w:val="single" w:sz="4" w:space="0" w:color="000000"/>
              <w:left w:val="single" w:sz="4" w:space="0" w:color="000000"/>
              <w:bottom w:val="single" w:sz="4" w:space="0" w:color="000000"/>
            </w:tcBorders>
            <w:shd w:val="clear" w:color="auto" w:fill="auto"/>
          </w:tcPr>
          <w:p w:rsidR="00DC3C91" w:rsidRDefault="00332CC3" w:rsidP="00DC3C91">
            <w:pPr>
              <w:pStyle w:val="afff7"/>
              <w:rPr>
                <w:sz w:val="22"/>
                <w:szCs w:val="22"/>
              </w:rPr>
            </w:pPr>
            <w:r>
              <w:t>47</w:t>
            </w:r>
            <w:r w:rsidR="00DC3C91">
              <w:t>.</w:t>
            </w:r>
          </w:p>
        </w:tc>
        <w:tc>
          <w:tcPr>
            <w:tcW w:w="922" w:type="dxa"/>
            <w:tcBorders>
              <w:top w:val="single" w:sz="4" w:space="0" w:color="000000"/>
              <w:left w:val="single" w:sz="4" w:space="0" w:color="000000"/>
              <w:bottom w:val="single" w:sz="4" w:space="0" w:color="000000"/>
            </w:tcBorders>
            <w:shd w:val="clear" w:color="auto" w:fill="auto"/>
          </w:tcPr>
          <w:p w:rsidR="00DC3C91" w:rsidRDefault="00DC3C91" w:rsidP="0045737A">
            <w:pPr>
              <w:pStyle w:val="afff7"/>
              <w:rPr>
                <w:bCs/>
                <w:sz w:val="22"/>
                <w:szCs w:val="22"/>
              </w:rPr>
            </w:pPr>
            <w:r>
              <w:rPr>
                <w:sz w:val="22"/>
                <w:szCs w:val="22"/>
              </w:rPr>
              <w:t>Пункт 6.1.3, 6.1.</w:t>
            </w:r>
            <w:r w:rsidR="0045737A">
              <w:rPr>
                <w:sz w:val="22"/>
                <w:szCs w:val="22"/>
              </w:rPr>
              <w:t>6</w:t>
            </w:r>
            <w:r>
              <w:rPr>
                <w:sz w:val="22"/>
                <w:szCs w:val="22"/>
              </w:rPr>
              <w:t xml:space="preserve">, </w:t>
            </w:r>
            <w:r w:rsidR="0045737A">
              <w:rPr>
                <w:sz w:val="22"/>
                <w:szCs w:val="22"/>
              </w:rPr>
              <w:t>6.2.1.5, 6.2.2.4, 6.2.3.4</w:t>
            </w:r>
          </w:p>
        </w:tc>
        <w:tc>
          <w:tcPr>
            <w:tcW w:w="2421" w:type="dxa"/>
            <w:tcBorders>
              <w:top w:val="single" w:sz="4" w:space="0" w:color="000000"/>
              <w:left w:val="single" w:sz="4" w:space="0" w:color="000000"/>
              <w:bottom w:val="single" w:sz="4" w:space="0" w:color="000000"/>
            </w:tcBorders>
            <w:shd w:val="clear" w:color="auto" w:fill="auto"/>
          </w:tcPr>
          <w:p w:rsidR="00DC3C91" w:rsidRDefault="00DC3C91" w:rsidP="00332CC3">
            <w:pPr>
              <w:autoSpaceDE w:val="0"/>
              <w:jc w:val="both"/>
              <w:rPr>
                <w:sz w:val="22"/>
                <w:szCs w:val="22"/>
              </w:rPr>
            </w:pPr>
            <w:r w:rsidRPr="00D11D9E">
              <w:rPr>
                <w:bCs/>
                <w:sz w:val="22"/>
                <w:szCs w:val="22"/>
              </w:rPr>
              <w:t>Срок, в</w:t>
            </w:r>
            <w:r>
              <w:rPr>
                <w:bCs/>
                <w:sz w:val="22"/>
                <w:szCs w:val="22"/>
              </w:rPr>
              <w:t xml:space="preserve"> течение которого победитель </w:t>
            </w:r>
            <w:r w:rsidR="00332CC3">
              <w:rPr>
                <w:bCs/>
                <w:sz w:val="22"/>
                <w:szCs w:val="22"/>
              </w:rPr>
              <w:t>электронного аукциона</w:t>
            </w:r>
            <w:r>
              <w:rPr>
                <w:bCs/>
                <w:sz w:val="22"/>
                <w:szCs w:val="22"/>
              </w:rPr>
              <w:t xml:space="preserve"> или иной участник, с которым заключается контракт </w:t>
            </w:r>
            <w:r w:rsidR="00332CC3">
              <w:rPr>
                <w:bCs/>
                <w:sz w:val="22"/>
                <w:szCs w:val="22"/>
              </w:rPr>
              <w:t xml:space="preserve">при уклонении победителя электронного аукциона от заключения контракта </w:t>
            </w:r>
            <w:r>
              <w:rPr>
                <w:bCs/>
                <w:sz w:val="22"/>
                <w:szCs w:val="22"/>
              </w:rPr>
              <w:t>должен подписать контракт</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C3C91" w:rsidRPr="00D11D9E" w:rsidRDefault="00DC3C91" w:rsidP="00DC3C91">
            <w:pPr>
              <w:autoSpaceDE w:val="0"/>
              <w:ind w:firstLine="540"/>
              <w:jc w:val="both"/>
              <w:rPr>
                <w:sz w:val="22"/>
                <w:szCs w:val="22"/>
              </w:rPr>
            </w:pPr>
            <w:r w:rsidRPr="00D11D9E">
              <w:rPr>
                <w:sz w:val="22"/>
                <w:szCs w:val="22"/>
              </w:rPr>
              <w:t xml:space="preserve">1. Победитель </w:t>
            </w:r>
            <w:r w:rsidR="00BE6689" w:rsidRPr="00D11D9E">
              <w:rPr>
                <w:sz w:val="22"/>
                <w:szCs w:val="22"/>
              </w:rPr>
              <w:t xml:space="preserve">электронного аукциона должен </w:t>
            </w:r>
            <w:r w:rsidRPr="00D11D9E">
              <w:rPr>
                <w:sz w:val="22"/>
                <w:szCs w:val="22"/>
              </w:rPr>
              <w:t xml:space="preserve">подписать </w:t>
            </w:r>
            <w:r w:rsidR="00BE6689" w:rsidRPr="00D11D9E">
              <w:rPr>
                <w:sz w:val="22"/>
                <w:szCs w:val="22"/>
                <w:shd w:val="clear" w:color="auto" w:fill="FFFFFF"/>
              </w:rPr>
              <w:t>к</w:t>
            </w:r>
            <w:r w:rsidRPr="00D11D9E">
              <w:rPr>
                <w:sz w:val="22"/>
                <w:szCs w:val="22"/>
                <w:shd w:val="clear" w:color="auto" w:fill="FFFFFF"/>
              </w:rPr>
              <w:t xml:space="preserve">онтракт в течение </w:t>
            </w:r>
            <w:r w:rsidR="00BE6689" w:rsidRPr="00D11D9E">
              <w:rPr>
                <w:sz w:val="22"/>
                <w:szCs w:val="22"/>
                <w:lang w:eastAsia="ru-RU"/>
              </w:rPr>
              <w:t xml:space="preserve">пяти дней </w:t>
            </w:r>
            <w:r w:rsidR="00BE6689" w:rsidRPr="00D11D9E">
              <w:rPr>
                <w:sz w:val="22"/>
                <w:szCs w:val="22"/>
              </w:rPr>
              <w:t>со дня получения проекта контракта</w:t>
            </w:r>
            <w:r w:rsidR="00B11C4C" w:rsidRPr="00D11D9E">
              <w:rPr>
                <w:sz w:val="22"/>
                <w:szCs w:val="22"/>
              </w:rPr>
              <w:t>, подготовленного заказчиком в соответствии с пунктом 6.01.2 (6.1.2) части II "ИНСТРУКЦИЯ УЧАСТНИКАМ АУКЦИОНА В ЭЛЕКТРОННОЙ ФОРМЕ"</w:t>
            </w:r>
            <w:r w:rsidR="00BE6689" w:rsidRPr="00D11D9E">
              <w:rPr>
                <w:sz w:val="22"/>
                <w:szCs w:val="22"/>
              </w:rPr>
              <w:t xml:space="preserve">, либо в течение </w:t>
            </w:r>
            <w:r w:rsidR="00BE6689" w:rsidRPr="00D11D9E">
              <w:rPr>
                <w:sz w:val="22"/>
                <w:szCs w:val="22"/>
                <w:lang w:eastAsia="ru-RU"/>
              </w:rPr>
              <w:t xml:space="preserve">трех рабочих дней с даты получения документов, предусмотренных </w:t>
            </w:r>
            <w:r w:rsidR="00BE6689" w:rsidRPr="00D11D9E">
              <w:rPr>
                <w:sz w:val="22"/>
                <w:szCs w:val="22"/>
              </w:rPr>
              <w:t>пунктом 6.01.5</w:t>
            </w:r>
            <w:r w:rsidR="00B11C4C" w:rsidRPr="00D11D9E">
              <w:rPr>
                <w:sz w:val="22"/>
                <w:szCs w:val="22"/>
              </w:rPr>
              <w:t xml:space="preserve"> (6.1.5)</w:t>
            </w:r>
            <w:r w:rsidR="00BE6689" w:rsidRPr="00D11D9E">
              <w:rPr>
                <w:sz w:val="22"/>
                <w:szCs w:val="22"/>
              </w:rPr>
              <w:t xml:space="preserve"> части II "ИНСТРУКЦИЯ УЧАСТНИКАМ АУКЦИОНА В ЭЛЕКТРОННОЙ ФОРМЕ"</w:t>
            </w:r>
            <w:r w:rsidR="005F3573" w:rsidRPr="00D11D9E">
              <w:rPr>
                <w:sz w:val="22"/>
                <w:szCs w:val="22"/>
              </w:rPr>
              <w:t>.</w:t>
            </w:r>
          </w:p>
          <w:p w:rsidR="00DC3C91" w:rsidRPr="00D11D9E" w:rsidRDefault="00DC3C91" w:rsidP="00BE6689">
            <w:pPr>
              <w:suppressAutoHyphens w:val="0"/>
              <w:autoSpaceDE w:val="0"/>
              <w:autoSpaceDN w:val="0"/>
              <w:adjustRightInd w:val="0"/>
              <w:ind w:firstLine="540"/>
              <w:jc w:val="both"/>
              <w:rPr>
                <w:sz w:val="22"/>
                <w:szCs w:val="22"/>
                <w:lang w:eastAsia="ru-RU"/>
              </w:rPr>
            </w:pPr>
            <w:r w:rsidRPr="00D11D9E">
              <w:rPr>
                <w:sz w:val="22"/>
                <w:szCs w:val="22"/>
              </w:rPr>
              <w:t xml:space="preserve">2. </w:t>
            </w:r>
            <w:r w:rsidR="006A2B00" w:rsidRPr="00D11D9E">
              <w:rPr>
                <w:sz w:val="22"/>
                <w:szCs w:val="22"/>
              </w:rPr>
              <w:t xml:space="preserve">Иной </w:t>
            </w:r>
            <w:r w:rsidR="006A2B00" w:rsidRPr="00D11D9E">
              <w:rPr>
                <w:sz w:val="22"/>
                <w:szCs w:val="22"/>
                <w:lang w:eastAsia="ru-RU"/>
              </w:rPr>
              <w:t>участник электронного аукциона</w:t>
            </w:r>
            <w:r w:rsidR="00C16259" w:rsidRPr="00D11D9E">
              <w:rPr>
                <w:sz w:val="22"/>
                <w:szCs w:val="22"/>
                <w:lang w:eastAsia="ru-RU"/>
              </w:rPr>
              <w:t>,</w:t>
            </w:r>
            <w:r w:rsidR="006A2B00" w:rsidRPr="00D11D9E">
              <w:rPr>
                <w:sz w:val="22"/>
                <w:szCs w:val="22"/>
                <w:lang w:eastAsia="ru-RU"/>
              </w:rPr>
              <w:t xml:space="preserve"> с которым заключается контракт при уклонении победителя электронного аукциона</w:t>
            </w:r>
            <w:r w:rsidR="00C16259" w:rsidRPr="00D11D9E">
              <w:rPr>
                <w:sz w:val="22"/>
                <w:szCs w:val="22"/>
                <w:lang w:eastAsia="ru-RU"/>
              </w:rPr>
              <w:t xml:space="preserve">, </w:t>
            </w:r>
            <w:r w:rsidR="009F48A5" w:rsidRPr="00D11D9E">
              <w:rPr>
                <w:sz w:val="22"/>
                <w:szCs w:val="22"/>
                <w:lang w:eastAsia="ru-RU"/>
              </w:rPr>
              <w:t xml:space="preserve">в случае согласия этого участника заключить контракт, </w:t>
            </w:r>
            <w:r w:rsidR="00C16259" w:rsidRPr="00D11D9E">
              <w:rPr>
                <w:sz w:val="22"/>
                <w:szCs w:val="22"/>
                <w:lang w:eastAsia="ru-RU"/>
              </w:rPr>
              <w:t>признанный победителем электронного аукциона</w:t>
            </w:r>
            <w:r w:rsidR="00BE6689" w:rsidRPr="00D11D9E">
              <w:rPr>
                <w:sz w:val="22"/>
                <w:szCs w:val="22"/>
                <w:lang w:eastAsia="ru-RU"/>
              </w:rPr>
              <w:t>,</w:t>
            </w:r>
            <w:r w:rsidR="006A2B00" w:rsidRPr="00D11D9E">
              <w:rPr>
                <w:sz w:val="22"/>
                <w:szCs w:val="22"/>
                <w:lang w:eastAsia="ru-RU"/>
              </w:rPr>
              <w:t xml:space="preserve"> </w:t>
            </w:r>
            <w:r w:rsidR="00C16259" w:rsidRPr="00D11D9E">
              <w:rPr>
                <w:sz w:val="22"/>
                <w:szCs w:val="22"/>
                <w:lang w:eastAsia="ru-RU"/>
              </w:rPr>
              <w:t xml:space="preserve">вправе подписать контракт и передать его заказчику в порядке и в сроки, которые предусмотрены </w:t>
            </w:r>
            <w:r w:rsidR="00C16259" w:rsidRPr="00D11D9E">
              <w:rPr>
                <w:sz w:val="22"/>
                <w:szCs w:val="22"/>
              </w:rPr>
              <w:t>пунктом 6.</w:t>
            </w:r>
            <w:r w:rsidR="009F48A5" w:rsidRPr="00D11D9E">
              <w:rPr>
                <w:sz w:val="22"/>
                <w:szCs w:val="22"/>
              </w:rPr>
              <w:t>0</w:t>
            </w:r>
            <w:r w:rsidR="00C16259" w:rsidRPr="00D11D9E">
              <w:rPr>
                <w:sz w:val="22"/>
                <w:szCs w:val="22"/>
              </w:rPr>
              <w:t>1.3</w:t>
            </w:r>
            <w:r w:rsidR="009F48A5" w:rsidRPr="00D11D9E">
              <w:rPr>
                <w:sz w:val="22"/>
                <w:szCs w:val="22"/>
              </w:rPr>
              <w:t xml:space="preserve"> (6.1.3.)</w:t>
            </w:r>
            <w:r w:rsidR="00C16259" w:rsidRPr="00D11D9E">
              <w:rPr>
                <w:sz w:val="22"/>
                <w:szCs w:val="22"/>
              </w:rPr>
              <w:t xml:space="preserve"> части II "ИНСТРУКЦИЯ УЧАСТНИКАМ АУКЦИОНА В ЭЛЕКТРОННОЙ ФОРМЕ"</w:t>
            </w:r>
            <w:r w:rsidR="00C16259" w:rsidRPr="00D11D9E">
              <w:rPr>
                <w:sz w:val="22"/>
                <w:szCs w:val="22"/>
                <w:lang w:eastAsia="ru-RU"/>
              </w:rPr>
              <w:t xml:space="preserve">, или отказаться от заключения контракта. Одновременно с подписанным экземпляром контракта </w:t>
            </w:r>
            <w:r w:rsidR="00BE6689" w:rsidRPr="00D11D9E">
              <w:rPr>
                <w:sz w:val="22"/>
                <w:szCs w:val="22"/>
                <w:lang w:eastAsia="ru-RU"/>
              </w:rPr>
              <w:t xml:space="preserve">такой </w:t>
            </w:r>
            <w:r w:rsidR="00C16259" w:rsidRPr="00D11D9E">
              <w:rPr>
                <w:sz w:val="22"/>
                <w:szCs w:val="22"/>
                <w:lang w:eastAsia="ru-RU"/>
              </w:rPr>
              <w:t xml:space="preserve">победитель </w:t>
            </w:r>
            <w:r w:rsidR="009F48A5" w:rsidRPr="00D11D9E">
              <w:rPr>
                <w:sz w:val="22"/>
                <w:szCs w:val="22"/>
                <w:lang w:eastAsia="ru-RU"/>
              </w:rPr>
              <w:t>электронного</w:t>
            </w:r>
            <w:r w:rsidR="00C16259" w:rsidRPr="00D11D9E">
              <w:rPr>
                <w:sz w:val="22"/>
                <w:szCs w:val="22"/>
                <w:lang w:eastAsia="ru-RU"/>
              </w:rPr>
              <w:t xml:space="preserve"> аукциона обязан предоставить обеспечение исполнения контракта, а в случае, предусмотренном </w:t>
            </w:r>
            <w:r w:rsidR="00C16259" w:rsidRPr="00D11D9E">
              <w:rPr>
                <w:sz w:val="22"/>
                <w:szCs w:val="22"/>
              </w:rPr>
              <w:t>пунктом 5.2.17 части II "ИНСТРУКЦИЯ УЧАСТНИКАМ АУКЦИОНА В ЭЛЕКТРОННОЙ ФОРМЕ"</w:t>
            </w:r>
            <w:r w:rsidR="00C16259" w:rsidRPr="00D11D9E">
              <w:rPr>
                <w:sz w:val="22"/>
                <w:szCs w:val="22"/>
                <w:lang w:eastAsia="ru-RU"/>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w:t>
            </w:r>
          </w:p>
          <w:p w:rsidR="00BE6689" w:rsidRDefault="00BE6689" w:rsidP="00BE6689">
            <w:pPr>
              <w:suppressAutoHyphens w:val="0"/>
              <w:autoSpaceDE w:val="0"/>
              <w:autoSpaceDN w:val="0"/>
              <w:adjustRightInd w:val="0"/>
              <w:ind w:firstLine="540"/>
              <w:jc w:val="both"/>
            </w:pPr>
          </w:p>
        </w:tc>
      </w:tr>
      <w:tr w:rsidR="00DC3C91" w:rsidTr="00733E1F">
        <w:tc>
          <w:tcPr>
            <w:tcW w:w="515" w:type="dxa"/>
            <w:tcBorders>
              <w:top w:val="single" w:sz="4" w:space="0" w:color="000000"/>
              <w:left w:val="single" w:sz="4" w:space="0" w:color="000000"/>
              <w:bottom w:val="single" w:sz="4" w:space="0" w:color="000000"/>
            </w:tcBorders>
            <w:shd w:val="clear" w:color="auto" w:fill="auto"/>
          </w:tcPr>
          <w:p w:rsidR="00DC3C91" w:rsidRDefault="00CD0BE9" w:rsidP="00DC3C91">
            <w:pPr>
              <w:pStyle w:val="afff7"/>
              <w:rPr>
                <w:sz w:val="22"/>
                <w:szCs w:val="22"/>
              </w:rPr>
            </w:pPr>
            <w:r>
              <w:t>48</w:t>
            </w:r>
            <w:r w:rsidR="00DC3C91">
              <w:t>.</w:t>
            </w:r>
          </w:p>
        </w:tc>
        <w:tc>
          <w:tcPr>
            <w:tcW w:w="922" w:type="dxa"/>
            <w:tcBorders>
              <w:top w:val="single" w:sz="4" w:space="0" w:color="000000"/>
              <w:left w:val="single" w:sz="4" w:space="0" w:color="000000"/>
              <w:bottom w:val="single" w:sz="4" w:space="0" w:color="000000"/>
            </w:tcBorders>
            <w:shd w:val="clear" w:color="auto" w:fill="auto"/>
          </w:tcPr>
          <w:p w:rsidR="00DC3C91" w:rsidRDefault="0045737A" w:rsidP="0045737A">
            <w:pPr>
              <w:pStyle w:val="afff7"/>
              <w:rPr>
                <w:bCs/>
                <w:sz w:val="22"/>
                <w:szCs w:val="22"/>
              </w:rPr>
            </w:pPr>
            <w:r>
              <w:rPr>
                <w:sz w:val="22"/>
                <w:szCs w:val="22"/>
              </w:rPr>
              <w:t>Пункт 6.1.12, 6.2.1.5, 6.2.2.4, 6.2.3.4, 6.3.2</w:t>
            </w:r>
          </w:p>
        </w:tc>
        <w:tc>
          <w:tcPr>
            <w:tcW w:w="2421" w:type="dxa"/>
            <w:tcBorders>
              <w:top w:val="single" w:sz="4" w:space="0" w:color="000000"/>
              <w:left w:val="single" w:sz="4" w:space="0" w:color="000000"/>
              <w:bottom w:val="single" w:sz="4" w:space="0" w:color="000000"/>
            </w:tcBorders>
            <w:shd w:val="clear" w:color="auto" w:fill="auto"/>
          </w:tcPr>
          <w:p w:rsidR="00DC3C91" w:rsidRDefault="00DC3C91" w:rsidP="00CD0BE9">
            <w:pPr>
              <w:autoSpaceDE w:val="0"/>
              <w:jc w:val="both"/>
              <w:rPr>
                <w:sz w:val="22"/>
                <w:szCs w:val="22"/>
              </w:rPr>
            </w:pPr>
            <w:r>
              <w:rPr>
                <w:bCs/>
                <w:sz w:val="22"/>
                <w:szCs w:val="22"/>
              </w:rPr>
              <w:t xml:space="preserve">Условия признания победителя </w:t>
            </w:r>
            <w:r w:rsidR="00CD0BE9">
              <w:rPr>
                <w:bCs/>
                <w:sz w:val="22"/>
                <w:szCs w:val="22"/>
              </w:rPr>
              <w:t>электронного аукциона</w:t>
            </w:r>
            <w:r>
              <w:rPr>
                <w:bCs/>
                <w:sz w:val="22"/>
                <w:szCs w:val="22"/>
              </w:rPr>
              <w:t xml:space="preserve"> или иного участника </w:t>
            </w:r>
            <w:r w:rsidR="00CD0BE9">
              <w:rPr>
                <w:bCs/>
                <w:sz w:val="22"/>
                <w:szCs w:val="22"/>
              </w:rPr>
              <w:t>электронного аукциона</w:t>
            </w:r>
            <w:r>
              <w:rPr>
                <w:bCs/>
                <w:sz w:val="22"/>
                <w:szCs w:val="22"/>
              </w:rPr>
              <w:t xml:space="preserve"> уклонившимися от заключения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6A2B00" w:rsidRPr="00BE6689" w:rsidRDefault="006A2B00" w:rsidP="00DC3C91">
            <w:pPr>
              <w:autoSpaceDE w:val="0"/>
              <w:ind w:firstLine="540"/>
              <w:jc w:val="both"/>
              <w:rPr>
                <w:sz w:val="22"/>
                <w:szCs w:val="22"/>
              </w:rPr>
            </w:pPr>
            <w:r w:rsidRPr="00BE6689">
              <w:rPr>
                <w:sz w:val="22"/>
                <w:szCs w:val="22"/>
                <w:lang w:eastAsia="ru-RU"/>
              </w:rPr>
              <w:t xml:space="preserve">Победитель электронного аукциона и иные участники электронного аукциона, признаются уклонившимся от заключения контракта в случае, если в сроки, предусмотренные </w:t>
            </w:r>
            <w:r w:rsidRPr="00BE6689">
              <w:rPr>
                <w:sz w:val="22"/>
                <w:szCs w:val="22"/>
              </w:rPr>
              <w:t>пунктом 6.01</w:t>
            </w:r>
            <w:r w:rsidR="00BE6689">
              <w:rPr>
                <w:sz w:val="22"/>
                <w:szCs w:val="22"/>
              </w:rPr>
              <w:t xml:space="preserve"> (6.1)</w:t>
            </w:r>
            <w:r w:rsidRPr="00BE6689">
              <w:rPr>
                <w:sz w:val="22"/>
                <w:szCs w:val="22"/>
              </w:rPr>
              <w:t xml:space="preserve"> части II "ИНСТРУКЦИЯ УЧАСТНИКАМ АУКЦИОНА В ЭЛЕКТРОННОЙ ФОРМЕ"</w:t>
            </w:r>
            <w:r w:rsidRPr="00BE6689">
              <w:rPr>
                <w:sz w:val="22"/>
                <w:szCs w:val="22"/>
                <w:lang w:eastAsia="ru-RU"/>
              </w:rPr>
              <w:t>, не направил</w:t>
            </w:r>
            <w:r w:rsidR="00C16259" w:rsidRPr="00BE6689">
              <w:rPr>
                <w:sz w:val="22"/>
                <w:szCs w:val="22"/>
                <w:lang w:eastAsia="ru-RU"/>
              </w:rPr>
              <w:t>и</w:t>
            </w:r>
            <w:r w:rsidRPr="00BE6689">
              <w:rPr>
                <w:sz w:val="22"/>
                <w:szCs w:val="22"/>
                <w:lang w:eastAsia="ru-RU"/>
              </w:rPr>
              <w:t xml:space="preserve"> заказчику проект контракта, подписанный лицом, имеющим право действовать от имени победителя электронного аукциона, или направил</w:t>
            </w:r>
            <w:r w:rsidR="00BE6689" w:rsidRPr="00BE6689">
              <w:rPr>
                <w:sz w:val="22"/>
                <w:szCs w:val="22"/>
                <w:lang w:eastAsia="ru-RU"/>
              </w:rPr>
              <w:t>и</w:t>
            </w:r>
            <w:r w:rsidRPr="00BE6689">
              <w:rPr>
                <w:sz w:val="22"/>
                <w:szCs w:val="22"/>
                <w:lang w:eastAsia="ru-RU"/>
              </w:rPr>
              <w:t xml:space="preserve"> протокол разногласий, предусмотренный </w:t>
            </w:r>
            <w:r w:rsidRPr="00BE6689">
              <w:rPr>
                <w:sz w:val="22"/>
                <w:szCs w:val="22"/>
              </w:rPr>
              <w:t>пунктом 6.01.4</w:t>
            </w:r>
            <w:r w:rsidR="00BE6689">
              <w:rPr>
                <w:sz w:val="22"/>
                <w:szCs w:val="22"/>
              </w:rPr>
              <w:t xml:space="preserve"> (6.1.4)</w:t>
            </w:r>
            <w:r w:rsidRPr="00BE6689">
              <w:rPr>
                <w:sz w:val="22"/>
                <w:szCs w:val="22"/>
              </w:rPr>
              <w:t xml:space="preserve"> части II "ИНСТРУКЦИЯ УЧАСТНИКАМ АУКЦИОНА В ЭЛЕКТРОННОЙ ФОРМЕ"</w:t>
            </w:r>
            <w:r w:rsidRPr="00BE6689">
              <w:rPr>
                <w:sz w:val="22"/>
                <w:szCs w:val="22"/>
                <w:lang w:eastAsia="ru-RU"/>
              </w:rPr>
              <w:t xml:space="preserve">, по истечении тринадцати дней с даты размещения в ЕИС (на официальном сайте) протокола, указанного в </w:t>
            </w:r>
            <w:r w:rsidRPr="00BE6689">
              <w:rPr>
                <w:sz w:val="22"/>
                <w:szCs w:val="22"/>
              </w:rPr>
              <w:t>пунктом 5.3.8 части II "ИНСТРУКЦИЯ УЧАСТНИКАМ АУКЦИОНА В ЭЛЕКТРОННОЙ ФОРМЕ"</w:t>
            </w:r>
            <w:r w:rsidRPr="00BE6689">
              <w:rPr>
                <w:sz w:val="22"/>
                <w:szCs w:val="22"/>
                <w:lang w:eastAsia="ru-RU"/>
              </w:rPr>
              <w:t>, или не исполнил</w:t>
            </w:r>
            <w:r w:rsidR="00BE6689" w:rsidRPr="00BE6689">
              <w:rPr>
                <w:sz w:val="22"/>
                <w:szCs w:val="22"/>
                <w:lang w:eastAsia="ru-RU"/>
              </w:rPr>
              <w:t>и</w:t>
            </w:r>
            <w:r w:rsidRPr="00BE6689">
              <w:rPr>
                <w:sz w:val="22"/>
                <w:szCs w:val="22"/>
                <w:lang w:eastAsia="ru-RU"/>
              </w:rPr>
              <w:t xml:space="preserve"> требования, предусмотренные </w:t>
            </w:r>
            <w:r w:rsidRPr="00BE6689">
              <w:rPr>
                <w:sz w:val="22"/>
                <w:szCs w:val="22"/>
              </w:rPr>
              <w:t>пунктом 1.12 части II "ИНСТРУКЦИЯ УЧАСТНИКАМ АУКЦИОНА В ЭЛЕКТРОННОЙ ФОРМЕ"</w:t>
            </w:r>
            <w:r w:rsidRPr="00BE6689">
              <w:rPr>
                <w:sz w:val="22"/>
                <w:szCs w:val="22"/>
                <w:lang w:eastAsia="ru-RU"/>
              </w:rPr>
              <w:t xml:space="preserve"> (в случае снижения при проведении такого аукциона цены контракта на </w:t>
            </w:r>
            <w:r w:rsidRPr="00BE6689">
              <w:rPr>
                <w:sz w:val="22"/>
                <w:szCs w:val="22"/>
                <w:lang w:eastAsia="ru-RU"/>
              </w:rPr>
              <w:lastRenderedPageBreak/>
              <w:t>двадцать пять процентов и более от начальной (максимальной) цены контракта).</w:t>
            </w:r>
          </w:p>
          <w:p w:rsidR="00DC3C91" w:rsidRDefault="00DC3C91" w:rsidP="00DC3C91">
            <w:pPr>
              <w:autoSpaceDE w:val="0"/>
              <w:ind w:firstLine="540"/>
              <w:jc w:val="both"/>
            </w:pP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0"/>
                <w:szCs w:val="20"/>
              </w:rPr>
            </w:pPr>
            <w:r>
              <w:lastRenderedPageBreak/>
              <w:t>49.</w:t>
            </w:r>
          </w:p>
        </w:tc>
        <w:tc>
          <w:tcPr>
            <w:tcW w:w="922" w:type="dxa"/>
            <w:tcBorders>
              <w:top w:val="single" w:sz="4" w:space="0" w:color="000000"/>
              <w:left w:val="single" w:sz="4" w:space="0" w:color="000000"/>
              <w:bottom w:val="single" w:sz="4" w:space="0" w:color="000000"/>
            </w:tcBorders>
            <w:shd w:val="clear" w:color="auto" w:fill="auto"/>
          </w:tcPr>
          <w:p w:rsidR="005936BD" w:rsidRPr="0045737A" w:rsidRDefault="005936BD" w:rsidP="00D25E1A">
            <w:pPr>
              <w:pStyle w:val="afff7"/>
              <w:rPr>
                <w:sz w:val="22"/>
                <w:szCs w:val="22"/>
              </w:rPr>
            </w:pPr>
            <w:r w:rsidRPr="0045737A">
              <w:rPr>
                <w:sz w:val="22"/>
                <w:szCs w:val="22"/>
              </w:rPr>
              <w:t>Пункт 8.2</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B03DCD">
            <w:pPr>
              <w:pStyle w:val="afff7"/>
              <w:jc w:val="both"/>
              <w:rPr>
                <w:sz w:val="22"/>
                <w:szCs w:val="22"/>
              </w:rPr>
            </w:pPr>
            <w:r>
              <w:rPr>
                <w:sz w:val="22"/>
                <w:szCs w:val="22"/>
              </w:rPr>
              <w:t xml:space="preserve">Информация о возможности одностороннего отказа от исполнения контракта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pStyle w:val="afff7"/>
              <w:jc w:val="both"/>
              <w:rPr>
                <w:b/>
                <w:sz w:val="22"/>
                <w:szCs w:val="22"/>
              </w:rPr>
            </w:pPr>
            <w:r>
              <w:rPr>
                <w:sz w:val="22"/>
                <w:szCs w:val="22"/>
              </w:rPr>
              <w:t xml:space="preserve">Заказчик вправе принять решение об одностороннем отказе от исполнения </w:t>
            </w:r>
            <w:r>
              <w:rPr>
                <w:sz w:val="22"/>
                <w:szCs w:val="22"/>
                <w:shd w:val="clear" w:color="auto" w:fill="FFFFFF"/>
              </w:rPr>
              <w:t xml:space="preserve">контракта </w:t>
            </w:r>
            <w:r>
              <w:rPr>
                <w:bCs/>
                <w:sz w:val="22"/>
                <w:szCs w:val="22"/>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shd w:val="clear" w:color="auto" w:fill="FFFFFF"/>
              </w:rPr>
              <w:t xml:space="preserve"> пр</w:t>
            </w:r>
            <w:r>
              <w:rPr>
                <w:sz w:val="22"/>
                <w:szCs w:val="22"/>
              </w:rPr>
              <w:t>и условии, если это было предусмотрено контрактом</w:t>
            </w:r>
          </w:p>
          <w:p w:rsidR="005936BD" w:rsidRDefault="005936BD" w:rsidP="00DC3C91">
            <w:pPr>
              <w:pStyle w:val="afff7"/>
              <w:jc w:val="both"/>
              <w:rPr>
                <w:sz w:val="22"/>
                <w:szCs w:val="22"/>
              </w:rPr>
            </w:pPr>
            <w:r>
              <w:rPr>
                <w:b/>
                <w:sz w:val="22"/>
                <w:szCs w:val="22"/>
              </w:rPr>
              <w:t>ИЛИ</w:t>
            </w:r>
          </w:p>
          <w:p w:rsidR="005936BD" w:rsidRDefault="005936BD" w:rsidP="00DC3C91">
            <w:pPr>
              <w:pStyle w:val="afff7"/>
              <w:shd w:val="clear" w:color="auto" w:fill="FFFFFF"/>
              <w:jc w:val="both"/>
              <w:rPr>
                <w:i/>
                <w:sz w:val="22"/>
                <w:szCs w:val="22"/>
              </w:rPr>
            </w:pPr>
            <w:r>
              <w:rPr>
                <w:sz w:val="22"/>
                <w:szCs w:val="22"/>
              </w:rPr>
              <w:t>Заказчиком не предусмотрена возможность одностороннего отказа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36BD" w:rsidRDefault="005936BD" w:rsidP="00DC3C91">
            <w:pPr>
              <w:pBdr>
                <w:top w:val="single" w:sz="12" w:space="1" w:color="000000"/>
                <w:bottom w:val="single" w:sz="12" w:space="1" w:color="000000"/>
              </w:pBdr>
              <w:autoSpaceDE w:val="0"/>
              <w:ind w:firstLine="540"/>
              <w:jc w:val="both"/>
              <w:rPr>
                <w:sz w:val="22"/>
                <w:szCs w:val="22"/>
              </w:rPr>
            </w:pPr>
            <w:r>
              <w:rPr>
                <w:i/>
                <w:sz w:val="22"/>
                <w:szCs w:val="22"/>
              </w:rPr>
              <w:t>(Заказчик самостоятельно принимает решение о праве одностороннего расторжения контракта)</w:t>
            </w:r>
          </w:p>
          <w:p w:rsidR="005936BD" w:rsidRDefault="005936BD" w:rsidP="00DC3C91">
            <w:pPr>
              <w:pStyle w:val="afff7"/>
              <w:pBdr>
                <w:bottom w:val="single" w:sz="12" w:space="1" w:color="000000"/>
              </w:pBdr>
              <w:jc w:val="both"/>
              <w:rPr>
                <w:i/>
                <w:sz w:val="22"/>
                <w:szCs w:val="22"/>
              </w:rPr>
            </w:pPr>
            <w:r>
              <w:rPr>
                <w:sz w:val="22"/>
                <w:szCs w:val="22"/>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пунктами 22, 22.1 и 25 </w:t>
            </w:r>
            <w:r w:rsidRPr="00C44CE4">
              <w:rPr>
                <w:sz w:val="22"/>
                <w:szCs w:val="22"/>
              </w:rPr>
              <w:t>части III "ИНФОРМАЦИОННАЯ КАРТА АУКЦИОНА В ЭЛЕКТРОННОЙ ФОРМЕ"</w:t>
            </w:r>
            <w:r>
              <w:rPr>
                <w:sz w:val="22"/>
                <w:szCs w:val="22"/>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936BD" w:rsidRDefault="005936BD" w:rsidP="00DC3C91">
            <w:pPr>
              <w:autoSpaceDE w:val="0"/>
              <w:ind w:firstLine="540"/>
              <w:jc w:val="both"/>
            </w:pPr>
            <w:r>
              <w:rPr>
                <w:i/>
                <w:sz w:val="22"/>
                <w:szCs w:val="22"/>
              </w:rPr>
              <w:t>(Данную информацию предлагается включать в обязательном порядке)</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50.</w:t>
            </w:r>
          </w:p>
        </w:tc>
        <w:tc>
          <w:tcPr>
            <w:tcW w:w="922" w:type="dxa"/>
            <w:tcBorders>
              <w:top w:val="single" w:sz="4" w:space="0" w:color="000000"/>
              <w:left w:val="single" w:sz="4" w:space="0" w:color="000000"/>
              <w:bottom w:val="single" w:sz="4" w:space="0" w:color="000000"/>
            </w:tcBorders>
            <w:shd w:val="clear" w:color="auto" w:fill="auto"/>
          </w:tcPr>
          <w:p w:rsidR="005936BD" w:rsidRPr="0045737A" w:rsidRDefault="005936BD" w:rsidP="00D25E1A">
            <w:pPr>
              <w:pStyle w:val="afff7"/>
              <w:rPr>
                <w:sz w:val="22"/>
                <w:szCs w:val="22"/>
              </w:rPr>
            </w:pPr>
            <w:r w:rsidRPr="0045737A">
              <w:rPr>
                <w:sz w:val="22"/>
                <w:szCs w:val="22"/>
              </w:rPr>
              <w:t>Пункт 1.10.1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autoSpaceDE w:val="0"/>
              <w:jc w:val="both"/>
              <w:rPr>
                <w:i/>
                <w:sz w:val="22"/>
                <w:szCs w:val="22"/>
              </w:rPr>
            </w:pPr>
            <w:r>
              <w:rPr>
                <w:sz w:val="22"/>
                <w:szCs w:val="22"/>
              </w:rPr>
              <w:t>Преимущества учреждениям и предприятиям уголовно-исполнительной системы в отношении предлагаемой ими цены контракта в размере до 15 процентов</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ind w:firstLine="540"/>
              <w:jc w:val="both"/>
            </w:pPr>
            <w:r>
              <w:rPr>
                <w:i/>
                <w:sz w:val="22"/>
                <w:szCs w:val="22"/>
              </w:rPr>
              <w:t>(Информация указывается, если осуществляется закупка товаров, работ, услуг, включенных в соответствующие перечни товаров, работ, услуг, утвержденные Правительством РФ)</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51.</w:t>
            </w:r>
          </w:p>
        </w:tc>
        <w:tc>
          <w:tcPr>
            <w:tcW w:w="922" w:type="dxa"/>
            <w:tcBorders>
              <w:top w:val="single" w:sz="4" w:space="0" w:color="000000"/>
              <w:left w:val="single" w:sz="4" w:space="0" w:color="000000"/>
              <w:bottom w:val="single" w:sz="4" w:space="0" w:color="000000"/>
            </w:tcBorders>
            <w:shd w:val="clear" w:color="auto" w:fill="auto"/>
          </w:tcPr>
          <w:p w:rsidR="005936BD" w:rsidRPr="0045737A" w:rsidRDefault="005936BD" w:rsidP="00D25E1A">
            <w:r w:rsidRPr="0045737A">
              <w:rPr>
                <w:sz w:val="22"/>
                <w:szCs w:val="22"/>
              </w:rPr>
              <w:t>Пункт 1.10.1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autoSpaceDE w:val="0"/>
              <w:jc w:val="both"/>
              <w:rPr>
                <w:i/>
                <w:sz w:val="22"/>
                <w:szCs w:val="22"/>
              </w:rPr>
            </w:pPr>
            <w:r>
              <w:rPr>
                <w:sz w:val="22"/>
                <w:szCs w:val="22"/>
              </w:rPr>
              <w:t>Преимущества организациям инвалидов в отношении предлагаемой ими цены контракта в размере до 15 процентов</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ind w:firstLine="540"/>
              <w:jc w:val="both"/>
            </w:pPr>
            <w:r>
              <w:rPr>
                <w:i/>
                <w:sz w:val="22"/>
                <w:szCs w:val="22"/>
              </w:rPr>
              <w:t>(Информация указывается, если осуществляется закупка товаров, работ, услуг, включенных в соответствующие перечни товаров, работ, услуг, утвержденные Правительством РФ)</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52.</w:t>
            </w:r>
          </w:p>
        </w:tc>
        <w:tc>
          <w:tcPr>
            <w:tcW w:w="922" w:type="dxa"/>
            <w:tcBorders>
              <w:top w:val="single" w:sz="4" w:space="0" w:color="000000"/>
              <w:left w:val="single" w:sz="4" w:space="0" w:color="000000"/>
              <w:bottom w:val="single" w:sz="4" w:space="0" w:color="000000"/>
            </w:tcBorders>
            <w:shd w:val="clear" w:color="auto" w:fill="auto"/>
          </w:tcPr>
          <w:p w:rsidR="005936BD" w:rsidRPr="0045737A" w:rsidRDefault="005936BD" w:rsidP="00D25E1A">
            <w:r w:rsidRPr="0045737A">
              <w:rPr>
                <w:sz w:val="22"/>
                <w:szCs w:val="22"/>
              </w:rPr>
              <w:t>Пункт 1.10.1</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autoSpaceDE w:val="0"/>
              <w:rPr>
                <w:i/>
                <w:sz w:val="22"/>
                <w:szCs w:val="22"/>
              </w:rPr>
            </w:pPr>
            <w:r>
              <w:rPr>
                <w:sz w:val="22"/>
                <w:szCs w:val="22"/>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w:t>
            </w:r>
            <w:r>
              <w:rPr>
                <w:sz w:val="22"/>
                <w:szCs w:val="22"/>
              </w:rPr>
              <w:lastRenderedPageBreak/>
              <w:t>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ind w:firstLine="540"/>
              <w:jc w:val="both"/>
            </w:pPr>
            <w:r>
              <w:rPr>
                <w:i/>
                <w:sz w:val="22"/>
                <w:szCs w:val="22"/>
              </w:rPr>
              <w:lastRenderedPageBreak/>
              <w:t>(Информация указывается, если заказчик принял самостоятельное решение об установке такого требования)</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lastRenderedPageBreak/>
              <w:t>53.</w:t>
            </w:r>
          </w:p>
        </w:tc>
        <w:tc>
          <w:tcPr>
            <w:tcW w:w="922" w:type="dxa"/>
            <w:tcBorders>
              <w:top w:val="single" w:sz="4" w:space="0" w:color="000000"/>
              <w:left w:val="single" w:sz="4" w:space="0" w:color="000000"/>
              <w:bottom w:val="single" w:sz="4" w:space="0" w:color="000000"/>
            </w:tcBorders>
            <w:shd w:val="clear" w:color="auto" w:fill="auto"/>
          </w:tcPr>
          <w:p w:rsidR="005936BD" w:rsidRPr="0045737A" w:rsidRDefault="005936BD" w:rsidP="00D25E1A">
            <w:pPr>
              <w:pStyle w:val="afff7"/>
              <w:rPr>
                <w:sz w:val="22"/>
                <w:szCs w:val="22"/>
              </w:rPr>
            </w:pPr>
            <w:r w:rsidRPr="0045737A">
              <w:rPr>
                <w:sz w:val="22"/>
                <w:szCs w:val="22"/>
              </w:rPr>
              <w:t>Пункт 1.15.1 – 1.15.3</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DC3C91">
            <w:pPr>
              <w:autoSpaceDE w:val="0"/>
              <w:rPr>
                <w:i/>
                <w:sz w:val="22"/>
                <w:szCs w:val="22"/>
              </w:rPr>
            </w:pPr>
            <w:r>
              <w:rPr>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886C5A">
            <w:pPr>
              <w:autoSpaceDE w:val="0"/>
              <w:ind w:firstLine="540"/>
              <w:jc w:val="both"/>
            </w:pPr>
            <w:r>
              <w:rPr>
                <w:i/>
                <w:sz w:val="22"/>
                <w:szCs w:val="22"/>
              </w:rPr>
              <w:t>(Указываются если условия, запреты, ограничения установлены заказчиком в документации об электронном аукционе в соответствии с нормативными правовыми актами, устанавливающими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w:t>
            </w:r>
          </w:p>
        </w:tc>
      </w:tr>
      <w:tr w:rsidR="005936BD" w:rsidTr="00733E1F">
        <w:tc>
          <w:tcPr>
            <w:tcW w:w="515" w:type="dxa"/>
            <w:tcBorders>
              <w:top w:val="single" w:sz="4" w:space="0" w:color="000000"/>
              <w:left w:val="single" w:sz="4" w:space="0" w:color="000000"/>
              <w:bottom w:val="single" w:sz="4" w:space="0" w:color="000000"/>
            </w:tcBorders>
            <w:shd w:val="clear" w:color="auto" w:fill="auto"/>
          </w:tcPr>
          <w:p w:rsidR="005936BD" w:rsidRDefault="005936BD" w:rsidP="00DC3C91">
            <w:pPr>
              <w:pStyle w:val="afff7"/>
              <w:rPr>
                <w:sz w:val="22"/>
                <w:szCs w:val="22"/>
              </w:rPr>
            </w:pPr>
            <w:r>
              <w:t>54.</w:t>
            </w:r>
          </w:p>
        </w:tc>
        <w:tc>
          <w:tcPr>
            <w:tcW w:w="922" w:type="dxa"/>
            <w:tcBorders>
              <w:top w:val="single" w:sz="4" w:space="0" w:color="000000"/>
              <w:left w:val="single" w:sz="4" w:space="0" w:color="000000"/>
              <w:bottom w:val="single" w:sz="4" w:space="0" w:color="000000"/>
            </w:tcBorders>
            <w:shd w:val="clear" w:color="auto" w:fill="auto"/>
          </w:tcPr>
          <w:p w:rsidR="005936BD" w:rsidRPr="0045737A" w:rsidRDefault="005936BD" w:rsidP="00D25E1A">
            <w:pPr>
              <w:pStyle w:val="afff7"/>
              <w:rPr>
                <w:rFonts w:eastAsia="Calibri"/>
                <w:sz w:val="22"/>
                <w:szCs w:val="22"/>
                <w:lang w:eastAsia="en-US"/>
              </w:rPr>
            </w:pPr>
            <w:r w:rsidRPr="0045737A">
              <w:rPr>
                <w:sz w:val="22"/>
                <w:szCs w:val="22"/>
              </w:rPr>
              <w:t>Пункт 1.13.15</w:t>
            </w:r>
          </w:p>
        </w:tc>
        <w:tc>
          <w:tcPr>
            <w:tcW w:w="2421" w:type="dxa"/>
            <w:tcBorders>
              <w:top w:val="single" w:sz="4" w:space="0" w:color="000000"/>
              <w:left w:val="single" w:sz="4" w:space="0" w:color="000000"/>
              <w:bottom w:val="single" w:sz="4" w:space="0" w:color="000000"/>
            </w:tcBorders>
            <w:shd w:val="clear" w:color="auto" w:fill="auto"/>
          </w:tcPr>
          <w:p w:rsidR="005936BD" w:rsidRDefault="005936BD" w:rsidP="00886C5A">
            <w:pPr>
              <w:pStyle w:val="afff7"/>
              <w:rPr>
                <w:i/>
                <w:sz w:val="22"/>
                <w:szCs w:val="22"/>
              </w:rPr>
            </w:pPr>
            <w:r>
              <w:rPr>
                <w:rFonts w:eastAsia="Calibri"/>
                <w:sz w:val="22"/>
                <w:szCs w:val="22"/>
                <w:lang w:eastAsia="en-US"/>
              </w:rPr>
              <w:t>Дополнительные условия исполнения контракта, в том числе не связанные с предметом контракта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5936BD" w:rsidRDefault="005936BD" w:rsidP="00DC3C91">
            <w:pPr>
              <w:autoSpaceDE w:val="0"/>
              <w:ind w:firstLine="540"/>
              <w:jc w:val="both"/>
            </w:pPr>
            <w:r>
              <w:rPr>
                <w:i/>
                <w:sz w:val="22"/>
                <w:szCs w:val="22"/>
              </w:rPr>
              <w:t>(Устанавливаются, если Правительством РФ для осуществления конкретной закупки, определены и установлены дополнительные условия исполнения контракта, в т.ч. не связанные с его предметом)</w:t>
            </w:r>
          </w:p>
        </w:tc>
      </w:tr>
      <w:tr w:rsidR="00886C5A" w:rsidTr="00733E1F">
        <w:tc>
          <w:tcPr>
            <w:tcW w:w="515" w:type="dxa"/>
            <w:tcBorders>
              <w:top w:val="single" w:sz="4" w:space="0" w:color="000000"/>
              <w:left w:val="single" w:sz="4" w:space="0" w:color="000000"/>
              <w:bottom w:val="single" w:sz="4" w:space="0" w:color="000000"/>
            </w:tcBorders>
            <w:shd w:val="clear" w:color="auto" w:fill="auto"/>
          </w:tcPr>
          <w:p w:rsidR="00886C5A" w:rsidRDefault="00886C5A" w:rsidP="00DC3C91">
            <w:pPr>
              <w:pStyle w:val="afff7"/>
            </w:pPr>
            <w:r>
              <w:t>55.</w:t>
            </w:r>
          </w:p>
        </w:tc>
        <w:tc>
          <w:tcPr>
            <w:tcW w:w="922" w:type="dxa"/>
            <w:tcBorders>
              <w:top w:val="single" w:sz="4" w:space="0" w:color="000000"/>
              <w:left w:val="single" w:sz="4" w:space="0" w:color="000000"/>
              <w:bottom w:val="single" w:sz="4" w:space="0" w:color="000000"/>
            </w:tcBorders>
            <w:shd w:val="clear" w:color="auto" w:fill="auto"/>
          </w:tcPr>
          <w:p w:rsidR="00886C5A" w:rsidRPr="0045737A" w:rsidRDefault="005936BD" w:rsidP="00DC3C91">
            <w:pPr>
              <w:pStyle w:val="afff7"/>
              <w:rPr>
                <w:sz w:val="22"/>
                <w:szCs w:val="22"/>
              </w:rPr>
            </w:pPr>
            <w:r w:rsidRPr="0045737A">
              <w:rPr>
                <w:sz w:val="22"/>
                <w:szCs w:val="22"/>
              </w:rPr>
              <w:t>Пункт 1.1.2</w:t>
            </w:r>
          </w:p>
        </w:tc>
        <w:tc>
          <w:tcPr>
            <w:tcW w:w="2421" w:type="dxa"/>
            <w:tcBorders>
              <w:top w:val="single" w:sz="4" w:space="0" w:color="000000"/>
              <w:left w:val="single" w:sz="4" w:space="0" w:color="000000"/>
              <w:bottom w:val="single" w:sz="4" w:space="0" w:color="000000"/>
            </w:tcBorders>
            <w:shd w:val="clear" w:color="auto" w:fill="auto"/>
          </w:tcPr>
          <w:p w:rsidR="00886C5A" w:rsidRDefault="00886C5A" w:rsidP="00886C5A">
            <w:pPr>
              <w:pStyle w:val="afff7"/>
              <w:rPr>
                <w:sz w:val="22"/>
                <w:szCs w:val="22"/>
                <w:shd w:val="clear" w:color="auto" w:fill="FFFFFF"/>
              </w:rPr>
            </w:pPr>
            <w:r>
              <w:rPr>
                <w:rFonts w:eastAsia="Calibri"/>
                <w:sz w:val="22"/>
                <w:szCs w:val="22"/>
                <w:shd w:val="clear" w:color="auto" w:fill="FFFFFF"/>
                <w:lang w:eastAsia="en-US"/>
              </w:rPr>
              <w:t>Требование об отсутствии в предусмотренном Федеральным законом</w:t>
            </w:r>
            <w:r>
              <w:rPr>
                <w:rFonts w:eastAsia="Calibri"/>
                <w:sz w:val="22"/>
                <w:szCs w:val="22"/>
                <w:lang w:eastAsia="en-US"/>
              </w:rPr>
              <w:t xml:space="preserve"> №44-ФЗ от 05.04.2013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86C5A" w:rsidRDefault="00886C5A" w:rsidP="00886C5A">
            <w:pPr>
              <w:pStyle w:val="afff7"/>
              <w:jc w:val="both"/>
              <w:rPr>
                <w:b/>
                <w:sz w:val="22"/>
                <w:szCs w:val="22"/>
              </w:rPr>
            </w:pPr>
            <w:r>
              <w:rPr>
                <w:sz w:val="22"/>
                <w:szCs w:val="22"/>
                <w:shd w:val="clear" w:color="auto" w:fill="FFFFFF"/>
              </w:rPr>
              <w:t>Информация должна отсутствовать.</w:t>
            </w:r>
          </w:p>
          <w:p w:rsidR="00886C5A" w:rsidRDefault="00886C5A" w:rsidP="00886C5A">
            <w:pPr>
              <w:pStyle w:val="afff7"/>
              <w:jc w:val="both"/>
              <w:rPr>
                <w:sz w:val="22"/>
                <w:szCs w:val="22"/>
              </w:rPr>
            </w:pPr>
            <w:r>
              <w:rPr>
                <w:b/>
                <w:sz w:val="22"/>
                <w:szCs w:val="22"/>
              </w:rPr>
              <w:t>ИЛИ</w:t>
            </w:r>
          </w:p>
          <w:p w:rsidR="00886C5A" w:rsidRDefault="00886C5A" w:rsidP="00886C5A">
            <w:pPr>
              <w:pStyle w:val="afff7"/>
              <w:pBdr>
                <w:bottom w:val="single" w:sz="12" w:space="1" w:color="000000"/>
              </w:pBdr>
              <w:jc w:val="both"/>
              <w:rPr>
                <w:i/>
                <w:sz w:val="22"/>
                <w:szCs w:val="22"/>
              </w:rPr>
            </w:pPr>
            <w:r>
              <w:rPr>
                <w:sz w:val="22"/>
                <w:szCs w:val="22"/>
              </w:rPr>
              <w:t>Требование не установлено.</w:t>
            </w:r>
          </w:p>
          <w:p w:rsidR="00886C5A" w:rsidRDefault="00886C5A" w:rsidP="00886C5A">
            <w:pPr>
              <w:autoSpaceDE w:val="0"/>
              <w:ind w:firstLine="540"/>
              <w:jc w:val="both"/>
            </w:pPr>
            <w:r>
              <w:rPr>
                <w:i/>
                <w:sz w:val="22"/>
                <w:szCs w:val="22"/>
              </w:rPr>
              <w:t>(устанавливается, если Заказчиком принято решение об установлении такого требования в соответствии с требованиями ч.1.1 ст. 31 Закона № 44-ФЗ);</w:t>
            </w:r>
          </w:p>
        </w:tc>
      </w:tr>
      <w:tr w:rsidR="00DC3C91" w:rsidTr="00733E1F">
        <w:tc>
          <w:tcPr>
            <w:tcW w:w="515" w:type="dxa"/>
            <w:tcBorders>
              <w:top w:val="single" w:sz="4" w:space="0" w:color="000000"/>
              <w:left w:val="single" w:sz="4" w:space="0" w:color="000000"/>
              <w:bottom w:val="single" w:sz="4" w:space="0" w:color="000000"/>
            </w:tcBorders>
            <w:shd w:val="clear" w:color="auto" w:fill="auto"/>
          </w:tcPr>
          <w:p w:rsidR="00DC3C91" w:rsidRDefault="00886C5A" w:rsidP="00DC3C91">
            <w:pPr>
              <w:pStyle w:val="afff7"/>
              <w:rPr>
                <w:sz w:val="22"/>
                <w:szCs w:val="22"/>
              </w:rPr>
            </w:pPr>
            <w:r>
              <w:t>56</w:t>
            </w:r>
            <w:r w:rsidR="00DC3C91">
              <w:t>.</w:t>
            </w:r>
          </w:p>
        </w:tc>
        <w:tc>
          <w:tcPr>
            <w:tcW w:w="922" w:type="dxa"/>
            <w:tcBorders>
              <w:top w:val="single" w:sz="4" w:space="0" w:color="000000"/>
              <w:left w:val="single" w:sz="4" w:space="0" w:color="000000"/>
              <w:bottom w:val="single" w:sz="4" w:space="0" w:color="000000"/>
            </w:tcBorders>
            <w:shd w:val="clear" w:color="auto" w:fill="auto"/>
          </w:tcPr>
          <w:p w:rsidR="00DC3C91" w:rsidRPr="0045737A" w:rsidRDefault="005936BD" w:rsidP="00DC3C91">
            <w:pPr>
              <w:pStyle w:val="afff7"/>
              <w:rPr>
                <w:rFonts w:eastAsia="Calibri"/>
                <w:sz w:val="22"/>
                <w:szCs w:val="22"/>
                <w:lang w:eastAsia="en-US"/>
              </w:rPr>
            </w:pPr>
            <w:r w:rsidRPr="0045737A">
              <w:rPr>
                <w:sz w:val="22"/>
                <w:szCs w:val="22"/>
              </w:rPr>
              <w:t>Пункт 1.1.2</w:t>
            </w:r>
          </w:p>
        </w:tc>
        <w:tc>
          <w:tcPr>
            <w:tcW w:w="2421" w:type="dxa"/>
            <w:tcBorders>
              <w:top w:val="single" w:sz="4" w:space="0" w:color="000000"/>
              <w:left w:val="single" w:sz="4" w:space="0" w:color="000000"/>
              <w:bottom w:val="single" w:sz="4" w:space="0" w:color="000000"/>
            </w:tcBorders>
            <w:shd w:val="clear" w:color="auto" w:fill="auto"/>
          </w:tcPr>
          <w:p w:rsidR="00DC3C91" w:rsidRDefault="00DC3C91" w:rsidP="00B03DCD">
            <w:pPr>
              <w:pStyle w:val="afff7"/>
              <w:rPr>
                <w:sz w:val="22"/>
                <w:szCs w:val="22"/>
              </w:rPr>
            </w:pPr>
            <w:r>
              <w:rPr>
                <w:rFonts w:eastAsia="Calibri"/>
                <w:sz w:val="22"/>
                <w:szCs w:val="22"/>
                <w:lang w:eastAsia="en-US"/>
              </w:rPr>
              <w:t xml:space="preserve">Требование об отсутствии сведений об участнике </w:t>
            </w:r>
            <w:r w:rsidR="00B03DCD">
              <w:rPr>
                <w:rFonts w:eastAsia="Calibri"/>
                <w:sz w:val="22"/>
                <w:szCs w:val="22"/>
                <w:lang w:eastAsia="en-US"/>
              </w:rPr>
              <w:t xml:space="preserve">электронного аукциона </w:t>
            </w:r>
            <w:r>
              <w:rPr>
                <w:rFonts w:eastAsia="Calibri"/>
                <w:sz w:val="22"/>
                <w:szCs w:val="22"/>
                <w:lang w:eastAsia="en-US"/>
              </w:rPr>
              <w:t xml:space="preserve">в реестре недобросовестных </w:t>
            </w:r>
            <w:r>
              <w:rPr>
                <w:rFonts w:eastAsia="Calibri"/>
                <w:sz w:val="22"/>
                <w:szCs w:val="22"/>
                <w:lang w:eastAsia="en-US"/>
              </w:rPr>
              <w:lastRenderedPageBreak/>
              <w:t>поставщиков, сформированном в порядке, действовавшем до дня вступления в силу Федерального закона РФ от 05.04.2013 № 44-ФЗ «О Контрактной системе в сфере закупок товаров, работ, услуг для обеспечения государственных и муниципальных нужд»</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C3C91" w:rsidRDefault="00DC3C91" w:rsidP="00DC3C91">
            <w:pPr>
              <w:pStyle w:val="afff7"/>
              <w:jc w:val="both"/>
              <w:rPr>
                <w:b/>
                <w:sz w:val="22"/>
                <w:szCs w:val="22"/>
              </w:rPr>
            </w:pPr>
            <w:r>
              <w:rPr>
                <w:sz w:val="22"/>
                <w:szCs w:val="22"/>
              </w:rPr>
              <w:lastRenderedPageBreak/>
              <w:t>Сведения должны отсутствовать.</w:t>
            </w:r>
          </w:p>
          <w:p w:rsidR="00DC3C91" w:rsidRDefault="00DC3C91" w:rsidP="00DC3C91">
            <w:pPr>
              <w:pStyle w:val="afff7"/>
              <w:jc w:val="both"/>
              <w:rPr>
                <w:sz w:val="22"/>
                <w:szCs w:val="22"/>
              </w:rPr>
            </w:pPr>
            <w:r>
              <w:rPr>
                <w:b/>
                <w:sz w:val="22"/>
                <w:szCs w:val="22"/>
              </w:rPr>
              <w:t>ИЛИ</w:t>
            </w:r>
          </w:p>
          <w:p w:rsidR="00DC3C91" w:rsidRDefault="00DC3C91" w:rsidP="00DC3C91">
            <w:pPr>
              <w:pStyle w:val="afff7"/>
              <w:pBdr>
                <w:bottom w:val="single" w:sz="12" w:space="1" w:color="000000"/>
              </w:pBdr>
              <w:jc w:val="both"/>
              <w:rPr>
                <w:i/>
                <w:sz w:val="22"/>
                <w:szCs w:val="22"/>
              </w:rPr>
            </w:pPr>
            <w:r>
              <w:rPr>
                <w:sz w:val="22"/>
                <w:szCs w:val="22"/>
              </w:rPr>
              <w:t>Требование не установлено.</w:t>
            </w:r>
          </w:p>
          <w:p w:rsidR="00DC3C91" w:rsidRDefault="00DC3C91" w:rsidP="00DC3C91">
            <w:pPr>
              <w:autoSpaceDE w:val="0"/>
              <w:ind w:firstLine="540"/>
              <w:jc w:val="both"/>
            </w:pPr>
            <w:r>
              <w:rPr>
                <w:i/>
                <w:sz w:val="22"/>
                <w:szCs w:val="22"/>
              </w:rPr>
              <w:t>(Устанавливается только в период до 1 января 2016 года заказчиком в соответствии со своим правом)</w:t>
            </w:r>
          </w:p>
        </w:tc>
      </w:tr>
    </w:tbl>
    <w:p w:rsidR="00DC3C91" w:rsidRDefault="00DC3C91" w:rsidP="00DC3C91"/>
    <w:p w:rsidR="00DC3C91" w:rsidRDefault="00DC3C91">
      <w:pPr>
        <w:autoSpaceDE w:val="0"/>
        <w:jc w:val="center"/>
        <w:rPr>
          <w:b/>
          <w:bCs/>
        </w:rPr>
      </w:pPr>
    </w:p>
    <w:p w:rsidR="007C0C7B" w:rsidRDefault="007C0C7B">
      <w:pPr>
        <w:pStyle w:val="1"/>
        <w:pageBreakBefore/>
        <w:numPr>
          <w:ilvl w:val="0"/>
          <w:numId w:val="2"/>
        </w:numPr>
        <w:ind w:left="0" w:firstLine="0"/>
      </w:pPr>
      <w:bookmarkStart w:id="17" w:name="_Ref167096467"/>
      <w:bookmarkStart w:id="18" w:name="__RefHeading__24_627227024"/>
      <w:bookmarkStart w:id="19" w:name="_Ref167122428"/>
      <w:bookmarkStart w:id="20" w:name="_Ref167096457"/>
      <w:bookmarkStart w:id="21" w:name="_Ref167122393"/>
      <w:bookmarkEnd w:id="17"/>
      <w:bookmarkEnd w:id="18"/>
      <w:bookmarkEnd w:id="19"/>
      <w:r>
        <w:rPr>
          <w:bCs/>
          <w:sz w:val="28"/>
          <w:szCs w:val="28"/>
        </w:rPr>
        <w:lastRenderedPageBreak/>
        <w:t xml:space="preserve">ОБРАЗЦЫ ФОРМ И ДОКУМЕНТОВ ДЛЯ ЗАПОЛНЕНИЯ УЧАСТНИКАМИ </w:t>
      </w:r>
      <w:bookmarkEnd w:id="20"/>
      <w:bookmarkEnd w:id="21"/>
      <w:r w:rsidR="00532F46">
        <w:rPr>
          <w:bCs/>
          <w:sz w:val="28"/>
          <w:szCs w:val="28"/>
        </w:rPr>
        <w:t>ЭЛЕКТРОННОГО АУКЦИОНА</w:t>
      </w:r>
    </w:p>
    <w:p w:rsidR="007C0C7B" w:rsidRDefault="007C0C7B">
      <w:pPr>
        <w:autoSpaceDE w:val="0"/>
        <w:spacing w:before="240" w:after="120"/>
        <w:jc w:val="both"/>
      </w:pPr>
    </w:p>
    <w:p w:rsidR="007C0C7B" w:rsidRDefault="007C0C7B">
      <w:pPr>
        <w:autoSpaceDE w:val="0"/>
        <w:spacing w:before="240" w:after="120"/>
        <w:jc w:val="both"/>
      </w:pPr>
      <w:r>
        <w:rPr>
          <w:b/>
          <w:bCs/>
          <w:kern w:val="1"/>
        </w:rPr>
        <w:t>ФОРМА 1.</w:t>
      </w:r>
      <w:r>
        <w:rPr>
          <w:b/>
          <w:bCs/>
          <w:kern w:val="1"/>
        </w:rPr>
        <w:tab/>
        <w:t xml:space="preserve">РЕКОМЕНДУЕМАЯ ФОРМА СОГЛАСИЯ УЧАСТНИКА </w:t>
      </w:r>
      <w:r w:rsidR="00532F46" w:rsidRPr="00532F46">
        <w:rPr>
          <w:b/>
          <w:bCs/>
          <w:kern w:val="1"/>
        </w:rPr>
        <w:t>ЭЛЕКТРОННОГО АУКЦИОНА</w:t>
      </w:r>
      <w:r>
        <w:rPr>
          <w:b/>
          <w:bCs/>
          <w:kern w:val="1"/>
        </w:rPr>
        <w:t xml:space="preserve"> НА ПОСТАВКУ ТОВАРОВ, ВЫПОЛНЕНИЕ РАБОТ, ОКАЗАНИЕ УСЛУГ</w:t>
      </w:r>
      <w:r w:rsidR="008C5A46">
        <w:rPr>
          <w:b/>
          <w:bCs/>
          <w:kern w:val="1"/>
        </w:rPr>
        <w:t>, СОДЕРЖАЩЕГОСЯ В ПЕРВОЙ ЧАСТИ ЗАЯВКИ НА УЧАСТИЕ В ЭЛЕКТРОННОМ АУКЦИОНЕ</w:t>
      </w:r>
    </w:p>
    <w:p w:rsidR="007C0C7B" w:rsidRDefault="00AD4200">
      <w:pPr>
        <w:autoSpaceDE w:val="0"/>
        <w:spacing w:after="60"/>
        <w:ind w:firstLine="709"/>
        <w:jc w:val="both"/>
        <w:rPr>
          <w:i/>
        </w:rPr>
      </w:pPr>
      <w:r w:rsidRPr="00AD4200">
        <w:rPr>
          <w:i/>
        </w:rPr>
        <w:t>(</w:t>
      </w:r>
      <w:r w:rsidR="007C0C7B" w:rsidRPr="00AD4200">
        <w:rPr>
          <w:i/>
        </w:rPr>
        <w:t xml:space="preserve">Настоящим </w:t>
      </w:r>
      <w:r w:rsidR="008C5A46">
        <w:rPr>
          <w:i/>
        </w:rPr>
        <w:t>участник электронного аукциона</w:t>
      </w:r>
      <w:r w:rsidR="007C0C7B" w:rsidRPr="00AD4200">
        <w:rPr>
          <w:i/>
        </w:rPr>
        <w:t>, сведения о котором указаны во второй части заявки на участие в электронном аукционе выражает согласие на поставку товаров (выполнение работ, оказание услуг), соответствующих требованиям документации об электронном аукционе, на условиях, предусмотренных указанной документацией об электронном аукционе.</w:t>
      </w:r>
      <w:r w:rsidRPr="00AD4200">
        <w:rPr>
          <w:i/>
        </w:rPr>
        <w:t>)</w:t>
      </w:r>
    </w:p>
    <w:p w:rsidR="002A0BC5" w:rsidRDefault="002A0BC5">
      <w:pPr>
        <w:autoSpaceDE w:val="0"/>
        <w:spacing w:after="60"/>
        <w:ind w:firstLine="709"/>
        <w:jc w:val="both"/>
        <w:rPr>
          <w:i/>
        </w:rPr>
      </w:pPr>
    </w:p>
    <w:p w:rsidR="002A0BC5" w:rsidRDefault="002A0BC5">
      <w:pPr>
        <w:autoSpaceDE w:val="0"/>
        <w:spacing w:after="60"/>
        <w:ind w:firstLine="709"/>
        <w:jc w:val="both"/>
        <w:rPr>
          <w:i/>
        </w:rPr>
      </w:pPr>
    </w:p>
    <w:p w:rsidR="002A0BC5" w:rsidRDefault="002A0BC5">
      <w:pPr>
        <w:autoSpaceDE w:val="0"/>
        <w:spacing w:after="60"/>
        <w:ind w:firstLine="709"/>
        <w:jc w:val="both"/>
        <w:rPr>
          <w:i/>
        </w:rPr>
      </w:pPr>
    </w:p>
    <w:p w:rsidR="002A0BC5" w:rsidRDefault="002A0BC5">
      <w:pPr>
        <w:autoSpaceDE w:val="0"/>
        <w:spacing w:after="60"/>
        <w:ind w:firstLine="709"/>
        <w:jc w:val="both"/>
        <w:rPr>
          <w:i/>
        </w:rPr>
      </w:pPr>
    </w:p>
    <w:p w:rsidR="002A0BC5" w:rsidRDefault="002A0BC5">
      <w:pPr>
        <w:autoSpaceDE w:val="0"/>
        <w:spacing w:after="60"/>
        <w:ind w:firstLine="709"/>
        <w:jc w:val="both"/>
        <w:rPr>
          <w:i/>
        </w:rPr>
      </w:pPr>
    </w:p>
    <w:p w:rsidR="002A0BC5" w:rsidRPr="002A0BC5" w:rsidRDefault="002A0BC5" w:rsidP="002A0BC5">
      <w:pPr>
        <w:autoSpaceDE w:val="0"/>
        <w:spacing w:before="240" w:after="120"/>
        <w:jc w:val="both"/>
        <w:rPr>
          <w:b/>
          <w:bCs/>
          <w:kern w:val="1"/>
        </w:rPr>
      </w:pPr>
      <w:r w:rsidRPr="002A0BC5">
        <w:rPr>
          <w:b/>
          <w:bCs/>
          <w:kern w:val="1"/>
        </w:rPr>
        <w:t xml:space="preserve">Форма </w:t>
      </w:r>
      <w:r>
        <w:rPr>
          <w:b/>
          <w:bCs/>
          <w:kern w:val="1"/>
        </w:rPr>
        <w:t>2</w:t>
      </w:r>
      <w:r w:rsidRPr="002A0BC5">
        <w:rPr>
          <w:b/>
          <w:bCs/>
          <w:kern w:val="1"/>
        </w:rPr>
        <w:t>. «СВЕДЕНИЯ О ФУНКЦИОНАЛЬНЫХ, ТЕХНИЧЕСКИХ И КАЧЕСТВЕННЫХ ХАРАКТЕРИСТИКАХ ТОВАРА, ЭКСПЛУАТАЦИОННЫХ ХАРАКТЕРИСТИКАХ ТОВАРА (ПРИ НЕОБХОДИМОСТИ), РАЗМЕРЕ, УПАКОВКЕ, ОТГРУЗКЕ ТОВАРА И ИНЫЕ СВЕДЕНИЯ О ТОВАРЕ, ПРЕДСТАВЛЕНИЕ КОТОРЫХ ПРЕДУСМОТРЕНО ДОКУМЕНТАЦИЕЙ ОБ ЭЛЕКТРОННОМ АУКЦИОНЕ»</w:t>
      </w:r>
    </w:p>
    <w:p w:rsidR="002A0BC5" w:rsidRDefault="002A0BC5">
      <w:pPr>
        <w:autoSpaceDE w:val="0"/>
        <w:spacing w:after="60"/>
        <w:ind w:firstLine="709"/>
        <w:jc w:val="both"/>
        <w:rPr>
          <w:i/>
        </w:rPr>
      </w:pPr>
      <w:r>
        <w:rPr>
          <w:i/>
        </w:rPr>
        <w:t>(Сведения об объекте закупки и требуемых показателях готовятся заказчиком в соответствии со статьей 33 Федерального закона № 44-ФЗ)</w:t>
      </w:r>
    </w:p>
    <w:p w:rsidR="002A0BC5" w:rsidRPr="00AD4200" w:rsidRDefault="002A0BC5">
      <w:pPr>
        <w:autoSpaceDE w:val="0"/>
        <w:spacing w:after="60"/>
        <w:ind w:firstLine="709"/>
        <w:jc w:val="both"/>
        <w:rPr>
          <w:i/>
          <w:vertAlign w:val="superscript"/>
        </w:rPr>
      </w:pPr>
    </w:p>
    <w:p w:rsidR="007C0C7B" w:rsidRDefault="007C0C7B">
      <w:pPr>
        <w:pageBreakBefore/>
        <w:rPr>
          <w:vertAlign w:val="superscript"/>
        </w:rPr>
      </w:pPr>
    </w:p>
    <w:p w:rsidR="007C0C7B" w:rsidRDefault="00A37AC7" w:rsidP="00D11D9E">
      <w:pPr>
        <w:spacing w:before="120" w:after="120" w:line="360" w:lineRule="auto"/>
        <w:jc w:val="cente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3016885</wp:posOffset>
                </wp:positionH>
                <wp:positionV relativeFrom="paragraph">
                  <wp:posOffset>-393065</wp:posOffset>
                </wp:positionV>
                <wp:extent cx="436880" cy="233680"/>
                <wp:effectExtent l="0" t="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33680"/>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7.55pt;margin-top:-30.95pt;width:34.4pt;height:18.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" stroked="f" strokecolor="gray">
                <v:stroke joinstyle="round"/>
              </v:rect>
            </w:pict>
          </mc:Fallback>
        </mc:AlternateContent>
      </w:r>
      <w:bookmarkStart w:id="22" w:name="__RefHeading__26_627227024"/>
      <w:bookmarkEnd w:id="22"/>
      <w:r w:rsidR="007C0C7B">
        <w:rPr>
          <w:rStyle w:val="11"/>
          <w:bCs/>
          <w:sz w:val="28"/>
          <w:szCs w:val="28"/>
        </w:rPr>
        <w:t xml:space="preserve">ПРОЕКТ </w:t>
      </w:r>
      <w:r w:rsidR="00CD7631">
        <w:rPr>
          <w:rStyle w:val="11"/>
          <w:bCs/>
          <w:sz w:val="28"/>
          <w:szCs w:val="28"/>
        </w:rPr>
        <w:t>КОНТРАКТА</w:t>
      </w:r>
    </w:p>
    <w:p w:rsidR="008C5A46" w:rsidRDefault="007C0C7B" w:rsidP="008C5A46">
      <w:pPr>
        <w:jc w:val="both"/>
      </w:pPr>
      <w:r>
        <w:t xml:space="preserve"> </w:t>
      </w:r>
    </w:p>
    <w:p w:rsidR="007C0C7B" w:rsidRDefault="007C0C7B">
      <w:pPr>
        <w:autoSpaceDE w:val="0"/>
        <w:spacing w:after="60"/>
        <w:jc w:val="center"/>
      </w:pPr>
    </w:p>
    <w:p w:rsidR="007C0C7B" w:rsidRDefault="007C0C7B">
      <w:pPr>
        <w:autoSpaceDE w:val="0"/>
        <w:spacing w:after="60"/>
        <w:jc w:val="both"/>
      </w:pPr>
    </w:p>
    <w:p w:rsidR="007C0C7B" w:rsidRPr="00E007DA" w:rsidRDefault="007C0C7B">
      <w:pPr>
        <w:pStyle w:val="1"/>
        <w:pageBreakBefore/>
        <w:numPr>
          <w:ilvl w:val="0"/>
          <w:numId w:val="2"/>
        </w:numPr>
        <w:ind w:left="0" w:firstLine="0"/>
        <w:rPr>
          <w:rFonts w:eastAsia="Calibri"/>
          <w:sz w:val="28"/>
          <w:szCs w:val="28"/>
        </w:rPr>
      </w:pPr>
      <w:r w:rsidRPr="00E007DA">
        <w:rPr>
          <w:rStyle w:val="11"/>
          <w:bCs/>
          <w:sz w:val="28"/>
          <w:szCs w:val="28"/>
        </w:rPr>
        <w:lastRenderedPageBreak/>
        <w:t xml:space="preserve">ТЕХНИЧЕСКАЯ ЧАСТЬ ДОКУМЕНТАЦИИ ОБ </w:t>
      </w:r>
      <w:r w:rsidR="00D52CD4">
        <w:rPr>
          <w:rStyle w:val="11"/>
          <w:bCs/>
          <w:sz w:val="28"/>
          <w:szCs w:val="28"/>
        </w:rPr>
        <w:t xml:space="preserve">ЭЛЕКТРОННОМ </w:t>
      </w:r>
      <w:r w:rsidRPr="00E007DA">
        <w:rPr>
          <w:rStyle w:val="11"/>
          <w:bCs/>
          <w:sz w:val="28"/>
          <w:szCs w:val="28"/>
        </w:rPr>
        <w:t xml:space="preserve">АУКЦИОНЕ </w:t>
      </w:r>
    </w:p>
    <w:p w:rsidR="007C0C7B" w:rsidRDefault="00E007DA">
      <w:pPr>
        <w:autoSpaceDE w:val="0"/>
        <w:spacing w:after="60"/>
        <w:jc w:val="center"/>
      </w:pPr>
      <w:r>
        <w:rPr>
          <w:i/>
        </w:rPr>
        <w:t>(Описание объекта закупки и требуемые показатели готовятся и устанавливаются  заказчиком в соответствии со статьей 33 Федерального закона № 44-ФЗ)</w:t>
      </w:r>
    </w:p>
    <w:p w:rsidR="007C0C7B" w:rsidRDefault="007C0C7B">
      <w:pPr>
        <w:autoSpaceDE w:val="0"/>
        <w:spacing w:after="120"/>
      </w:pPr>
    </w:p>
    <w:sectPr w:rsidR="007C0C7B" w:rsidSect="00A37A0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11" w:rsidRDefault="00666011">
      <w:r>
        <w:separator/>
      </w:r>
    </w:p>
  </w:endnote>
  <w:endnote w:type="continuationSeparator" w:id="0">
    <w:p w:rsidR="00666011" w:rsidRDefault="0066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ohit Hindi">
    <w:altName w:val="MS Mincho"/>
    <w:charset w:val="8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11" w:rsidRDefault="00666011">
      <w:r>
        <w:separator/>
      </w:r>
    </w:p>
  </w:footnote>
  <w:footnote w:type="continuationSeparator" w:id="0">
    <w:p w:rsidR="00666011" w:rsidRDefault="00666011">
      <w:r>
        <w:continuationSeparator/>
      </w:r>
    </w:p>
  </w:footnote>
  <w:footnote w:id="1">
    <w:p w:rsidR="00631CB8" w:rsidRDefault="00631CB8">
      <w:r>
        <w:rPr>
          <w:rStyle w:val="FootnoteCharacters"/>
        </w:rPr>
        <w:footnoteRef/>
      </w:r>
      <w:r>
        <w:br w:type="page"/>
      </w:r>
    </w:p>
    <w:p w:rsidR="00631CB8" w:rsidRDefault="00631CB8">
      <w:pPr>
        <w:pStyle w:val="af5"/>
        <w:pageBreakBefore/>
      </w:pPr>
      <w:r>
        <w:tab/>
        <w:t xml:space="preserve"> За исключением уполномоченных органов и учреждений, осуществляющих полномочия только на определение поставщиков (подрядчиков, исполнителей) для заказчиков).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A37AC7">
    <w:pPr>
      <w:pStyle w:val="afb"/>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152400" cy="250825"/>
              <wp:effectExtent l="9525" t="635" r="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0825"/>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2pt;height:19.7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" stroked="f" strokecolor="gray">
              <v:fill opacity="0"/>
              <v:stroke joinstyle="round"/>
              <w10:wrap type="square" side="largest" anchorx="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8" w:rsidRDefault="00631C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right"/>
      <w:pPr>
        <w:tabs>
          <w:tab w:val="num" w:pos="0"/>
        </w:tabs>
        <w:ind w:left="926" w:hanging="360"/>
      </w:pPr>
    </w:lvl>
  </w:abstractNum>
  <w:abstractNum w:abstractNumId="2">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7">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B"/>
    <w:rsid w:val="00000706"/>
    <w:rsid w:val="000157FC"/>
    <w:rsid w:val="000204F2"/>
    <w:rsid w:val="0004616A"/>
    <w:rsid w:val="00062723"/>
    <w:rsid w:val="00083B97"/>
    <w:rsid w:val="000A0848"/>
    <w:rsid w:val="000C6B5C"/>
    <w:rsid w:val="000F4281"/>
    <w:rsid w:val="001000F9"/>
    <w:rsid w:val="00110444"/>
    <w:rsid w:val="001122C5"/>
    <w:rsid w:val="0012319A"/>
    <w:rsid w:val="00132513"/>
    <w:rsid w:val="00132A27"/>
    <w:rsid w:val="00190698"/>
    <w:rsid w:val="00197F98"/>
    <w:rsid w:val="001A5E1B"/>
    <w:rsid w:val="001B17DE"/>
    <w:rsid w:val="00222EDE"/>
    <w:rsid w:val="002337B7"/>
    <w:rsid w:val="0024041F"/>
    <w:rsid w:val="00242B82"/>
    <w:rsid w:val="00267C3D"/>
    <w:rsid w:val="00287187"/>
    <w:rsid w:val="002A0BC5"/>
    <w:rsid w:val="002A3563"/>
    <w:rsid w:val="002A6AB4"/>
    <w:rsid w:val="002B3058"/>
    <w:rsid w:val="002C7453"/>
    <w:rsid w:val="002D290A"/>
    <w:rsid w:val="00314F78"/>
    <w:rsid w:val="00322F7C"/>
    <w:rsid w:val="00327DD1"/>
    <w:rsid w:val="00332CC3"/>
    <w:rsid w:val="003B7A5B"/>
    <w:rsid w:val="003F1DD1"/>
    <w:rsid w:val="00420E87"/>
    <w:rsid w:val="0045380B"/>
    <w:rsid w:val="0045737A"/>
    <w:rsid w:val="00487CEA"/>
    <w:rsid w:val="004954FE"/>
    <w:rsid w:val="004A58C2"/>
    <w:rsid w:val="004A73E1"/>
    <w:rsid w:val="004B1A5A"/>
    <w:rsid w:val="004B719A"/>
    <w:rsid w:val="004D1F6E"/>
    <w:rsid w:val="004D2843"/>
    <w:rsid w:val="004D3EC5"/>
    <w:rsid w:val="004E0DA6"/>
    <w:rsid w:val="004E651B"/>
    <w:rsid w:val="005314F1"/>
    <w:rsid w:val="00532F46"/>
    <w:rsid w:val="00591935"/>
    <w:rsid w:val="005936BD"/>
    <w:rsid w:val="005A4ED2"/>
    <w:rsid w:val="005D0504"/>
    <w:rsid w:val="005D1FF5"/>
    <w:rsid w:val="005D28B4"/>
    <w:rsid w:val="005D2FF7"/>
    <w:rsid w:val="005E6735"/>
    <w:rsid w:val="005F16C1"/>
    <w:rsid w:val="005F298F"/>
    <w:rsid w:val="005F3573"/>
    <w:rsid w:val="005F61C6"/>
    <w:rsid w:val="00600D43"/>
    <w:rsid w:val="006173CA"/>
    <w:rsid w:val="00631CB8"/>
    <w:rsid w:val="00632505"/>
    <w:rsid w:val="00666011"/>
    <w:rsid w:val="006861E5"/>
    <w:rsid w:val="00687692"/>
    <w:rsid w:val="006A2B00"/>
    <w:rsid w:val="006B512B"/>
    <w:rsid w:val="007054E2"/>
    <w:rsid w:val="00725DAF"/>
    <w:rsid w:val="00727F14"/>
    <w:rsid w:val="00733E1F"/>
    <w:rsid w:val="0073527A"/>
    <w:rsid w:val="00750766"/>
    <w:rsid w:val="00761895"/>
    <w:rsid w:val="00775D3C"/>
    <w:rsid w:val="007A0C38"/>
    <w:rsid w:val="007B3BE5"/>
    <w:rsid w:val="007C0C7B"/>
    <w:rsid w:val="007C4E8A"/>
    <w:rsid w:val="007E1CDA"/>
    <w:rsid w:val="007E4F7F"/>
    <w:rsid w:val="007F7447"/>
    <w:rsid w:val="00845CF7"/>
    <w:rsid w:val="00872359"/>
    <w:rsid w:val="00886C5A"/>
    <w:rsid w:val="00892A46"/>
    <w:rsid w:val="008A0E13"/>
    <w:rsid w:val="008A2141"/>
    <w:rsid w:val="008A4421"/>
    <w:rsid w:val="008C394C"/>
    <w:rsid w:val="008C5A46"/>
    <w:rsid w:val="008E2D7B"/>
    <w:rsid w:val="008E7CAB"/>
    <w:rsid w:val="008F040C"/>
    <w:rsid w:val="00900C79"/>
    <w:rsid w:val="009071EB"/>
    <w:rsid w:val="009261B1"/>
    <w:rsid w:val="00931F16"/>
    <w:rsid w:val="00932285"/>
    <w:rsid w:val="00934D1A"/>
    <w:rsid w:val="00935493"/>
    <w:rsid w:val="0093714D"/>
    <w:rsid w:val="009403D6"/>
    <w:rsid w:val="009513A8"/>
    <w:rsid w:val="00960CAD"/>
    <w:rsid w:val="00964464"/>
    <w:rsid w:val="00995701"/>
    <w:rsid w:val="009A24B6"/>
    <w:rsid w:val="009A3EEA"/>
    <w:rsid w:val="009B39A4"/>
    <w:rsid w:val="009E3B76"/>
    <w:rsid w:val="009E5D88"/>
    <w:rsid w:val="009F48A5"/>
    <w:rsid w:val="00A02382"/>
    <w:rsid w:val="00A04FE5"/>
    <w:rsid w:val="00A12BE7"/>
    <w:rsid w:val="00A16550"/>
    <w:rsid w:val="00A25A35"/>
    <w:rsid w:val="00A30B39"/>
    <w:rsid w:val="00A37A0B"/>
    <w:rsid w:val="00A37AC7"/>
    <w:rsid w:val="00A44F9B"/>
    <w:rsid w:val="00A531A7"/>
    <w:rsid w:val="00A57047"/>
    <w:rsid w:val="00AA429A"/>
    <w:rsid w:val="00AD4200"/>
    <w:rsid w:val="00AF1729"/>
    <w:rsid w:val="00AF3021"/>
    <w:rsid w:val="00B03DCD"/>
    <w:rsid w:val="00B11C4C"/>
    <w:rsid w:val="00BC380B"/>
    <w:rsid w:val="00BE6689"/>
    <w:rsid w:val="00BE7FD0"/>
    <w:rsid w:val="00C16259"/>
    <w:rsid w:val="00C2374E"/>
    <w:rsid w:val="00C368E2"/>
    <w:rsid w:val="00C44CE4"/>
    <w:rsid w:val="00C46956"/>
    <w:rsid w:val="00C71B52"/>
    <w:rsid w:val="00C762AD"/>
    <w:rsid w:val="00C909BC"/>
    <w:rsid w:val="00CB55D7"/>
    <w:rsid w:val="00CD0949"/>
    <w:rsid w:val="00CD0BE9"/>
    <w:rsid w:val="00CD176D"/>
    <w:rsid w:val="00CD7631"/>
    <w:rsid w:val="00D06170"/>
    <w:rsid w:val="00D07F8B"/>
    <w:rsid w:val="00D11D9E"/>
    <w:rsid w:val="00D25E1A"/>
    <w:rsid w:val="00D4197E"/>
    <w:rsid w:val="00D52CD4"/>
    <w:rsid w:val="00D6719A"/>
    <w:rsid w:val="00D7469A"/>
    <w:rsid w:val="00DC09D1"/>
    <w:rsid w:val="00DC2109"/>
    <w:rsid w:val="00DC3C91"/>
    <w:rsid w:val="00DE5853"/>
    <w:rsid w:val="00DF7EB2"/>
    <w:rsid w:val="00E007DA"/>
    <w:rsid w:val="00E13C93"/>
    <w:rsid w:val="00E457BB"/>
    <w:rsid w:val="00E51115"/>
    <w:rsid w:val="00E755CC"/>
    <w:rsid w:val="00E94CB0"/>
    <w:rsid w:val="00EB282C"/>
    <w:rsid w:val="00EB79D7"/>
    <w:rsid w:val="00EC57E8"/>
    <w:rsid w:val="00EC74B3"/>
    <w:rsid w:val="00ED40FB"/>
    <w:rsid w:val="00EF7C59"/>
    <w:rsid w:val="00F01177"/>
    <w:rsid w:val="00F34586"/>
    <w:rsid w:val="00F8127B"/>
    <w:rsid w:val="00FB0150"/>
    <w:rsid w:val="00FE5FA7"/>
    <w:rsid w:val="00FF10C2"/>
    <w:rsid w:val="00FF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7A0B"/>
    <w:pPr>
      <w:suppressAutoHyphens/>
    </w:pPr>
    <w:rPr>
      <w:sz w:val="24"/>
      <w:szCs w:val="24"/>
      <w:lang w:eastAsia="zh-CN"/>
    </w:rPr>
  </w:style>
  <w:style w:type="paragraph" w:styleId="1">
    <w:name w:val="heading 1"/>
    <w:basedOn w:val="a0"/>
    <w:next w:val="a0"/>
    <w:qFormat/>
    <w:rsid w:val="00A37A0B"/>
    <w:pPr>
      <w:keepNext/>
      <w:spacing w:before="240" w:after="60"/>
      <w:jc w:val="center"/>
      <w:outlineLvl w:val="0"/>
    </w:pPr>
    <w:rPr>
      <w:b/>
      <w:kern w:val="1"/>
      <w:sz w:val="36"/>
      <w:szCs w:val="20"/>
    </w:rPr>
  </w:style>
  <w:style w:type="paragraph" w:styleId="2">
    <w:name w:val="heading 2"/>
    <w:basedOn w:val="a0"/>
    <w:next w:val="a0"/>
    <w:qFormat/>
    <w:rsid w:val="00A37A0B"/>
    <w:pPr>
      <w:keepNext/>
      <w:numPr>
        <w:ilvl w:val="1"/>
        <w:numId w:val="1"/>
      </w:numPr>
      <w:spacing w:after="60"/>
      <w:jc w:val="center"/>
      <w:outlineLvl w:val="1"/>
    </w:pPr>
    <w:rPr>
      <w:b/>
      <w:sz w:val="30"/>
      <w:szCs w:val="20"/>
    </w:rPr>
  </w:style>
  <w:style w:type="paragraph" w:styleId="3">
    <w:name w:val="heading 3"/>
    <w:basedOn w:val="a0"/>
    <w:next w:val="a0"/>
    <w:qFormat/>
    <w:rsid w:val="00A37A0B"/>
    <w:pPr>
      <w:keepNext/>
      <w:spacing w:before="240" w:after="60"/>
      <w:jc w:val="both"/>
      <w:outlineLvl w:val="2"/>
    </w:pPr>
    <w:rPr>
      <w:rFonts w:ascii="Arial" w:hAnsi="Arial" w:cs="Arial"/>
      <w:b/>
      <w:szCs w:val="20"/>
    </w:rPr>
  </w:style>
  <w:style w:type="paragraph" w:styleId="4">
    <w:name w:val="heading 4"/>
    <w:basedOn w:val="a0"/>
    <w:next w:val="a0"/>
    <w:qFormat/>
    <w:rsid w:val="00A37A0B"/>
    <w:pPr>
      <w:keepNext/>
      <w:numPr>
        <w:ilvl w:val="3"/>
        <w:numId w:val="1"/>
      </w:numPr>
      <w:spacing w:before="240" w:after="60"/>
      <w:jc w:val="both"/>
      <w:outlineLvl w:val="3"/>
    </w:pPr>
    <w:rPr>
      <w:rFonts w:ascii="Arial" w:hAnsi="Arial" w:cs="Arial"/>
      <w:szCs w:val="20"/>
    </w:rPr>
  </w:style>
  <w:style w:type="paragraph" w:styleId="5">
    <w:name w:val="heading 5"/>
    <w:basedOn w:val="a0"/>
    <w:next w:val="a0"/>
    <w:qFormat/>
    <w:rsid w:val="00A37A0B"/>
    <w:pPr>
      <w:spacing w:before="240" w:after="60"/>
      <w:jc w:val="both"/>
      <w:outlineLvl w:val="4"/>
    </w:pPr>
    <w:rPr>
      <w:b/>
      <w:bCs/>
      <w:i/>
      <w:iCs/>
      <w:sz w:val="26"/>
      <w:szCs w:val="26"/>
    </w:rPr>
  </w:style>
  <w:style w:type="paragraph" w:styleId="6">
    <w:name w:val="heading 6"/>
    <w:basedOn w:val="a0"/>
    <w:next w:val="a0"/>
    <w:qFormat/>
    <w:rsid w:val="00A37A0B"/>
    <w:pPr>
      <w:numPr>
        <w:ilvl w:val="5"/>
        <w:numId w:val="1"/>
      </w:numPr>
      <w:spacing w:before="240" w:after="60"/>
      <w:jc w:val="both"/>
      <w:outlineLvl w:val="5"/>
    </w:pPr>
    <w:rPr>
      <w:i/>
      <w:sz w:val="22"/>
      <w:szCs w:val="20"/>
    </w:rPr>
  </w:style>
  <w:style w:type="paragraph" w:styleId="7">
    <w:name w:val="heading 7"/>
    <w:basedOn w:val="a0"/>
    <w:next w:val="a0"/>
    <w:qFormat/>
    <w:rsid w:val="00A37A0B"/>
    <w:pPr>
      <w:numPr>
        <w:ilvl w:val="6"/>
        <w:numId w:val="1"/>
      </w:numPr>
      <w:spacing w:before="240" w:after="60"/>
      <w:jc w:val="both"/>
      <w:outlineLvl w:val="6"/>
    </w:pPr>
    <w:rPr>
      <w:rFonts w:ascii="Arial" w:hAnsi="Arial" w:cs="Arial"/>
      <w:sz w:val="20"/>
      <w:szCs w:val="20"/>
    </w:rPr>
  </w:style>
  <w:style w:type="paragraph" w:styleId="8">
    <w:name w:val="heading 8"/>
    <w:basedOn w:val="a0"/>
    <w:next w:val="a0"/>
    <w:qFormat/>
    <w:rsid w:val="00A37A0B"/>
    <w:pPr>
      <w:numPr>
        <w:ilvl w:val="7"/>
        <w:numId w:val="1"/>
      </w:numPr>
      <w:spacing w:before="240" w:after="60"/>
      <w:jc w:val="both"/>
      <w:outlineLvl w:val="7"/>
    </w:pPr>
    <w:rPr>
      <w:rFonts w:ascii="Arial" w:hAnsi="Arial" w:cs="Arial"/>
      <w:i/>
      <w:sz w:val="20"/>
      <w:szCs w:val="20"/>
    </w:rPr>
  </w:style>
  <w:style w:type="paragraph" w:styleId="9">
    <w:name w:val="heading 9"/>
    <w:basedOn w:val="a0"/>
    <w:next w:val="a0"/>
    <w:qFormat/>
    <w:rsid w:val="00A37A0B"/>
    <w:pPr>
      <w:numPr>
        <w:ilvl w:val="8"/>
        <w:numId w:val="1"/>
      </w:numPr>
      <w:spacing w:before="240" w:after="60"/>
      <w:jc w:val="both"/>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37A0B"/>
    <w:rPr>
      <w:rFonts w:ascii="Times New Roman" w:hAnsi="Times New Roman" w:cs="Times New Roman"/>
      <w:sz w:val="26"/>
      <w:szCs w:val="26"/>
    </w:rPr>
  </w:style>
  <w:style w:type="character" w:customStyle="1" w:styleId="WW8Num1z1">
    <w:name w:val="WW8Num1z1"/>
    <w:rsid w:val="00A37A0B"/>
    <w:rPr>
      <w:b w:val="0"/>
      <w:sz w:val="26"/>
      <w:szCs w:val="26"/>
    </w:rPr>
  </w:style>
  <w:style w:type="character" w:customStyle="1" w:styleId="WW8Num1z2">
    <w:name w:val="WW8Num1z2"/>
    <w:rsid w:val="00A37A0B"/>
    <w:rPr>
      <w:sz w:val="26"/>
      <w:szCs w:val="26"/>
    </w:rPr>
  </w:style>
  <w:style w:type="character" w:customStyle="1" w:styleId="WW8Num1z3">
    <w:name w:val="WW8Num1z3"/>
    <w:rsid w:val="00A37A0B"/>
    <w:rPr>
      <w:rFonts w:ascii="Times New Roman" w:hAnsi="Times New Roman" w:cs="Times New Roman"/>
      <w:i w:val="0"/>
      <w:sz w:val="26"/>
      <w:szCs w:val="26"/>
    </w:rPr>
  </w:style>
  <w:style w:type="character" w:customStyle="1" w:styleId="WW8Num3z0">
    <w:name w:val="WW8Num3z0"/>
    <w:rsid w:val="00A37A0B"/>
    <w:rPr>
      <w:rFonts w:ascii="Times New Roman" w:hAnsi="Times New Roman" w:cs="Times New Roman"/>
      <w:sz w:val="26"/>
      <w:szCs w:val="26"/>
    </w:rPr>
  </w:style>
  <w:style w:type="character" w:customStyle="1" w:styleId="WW8Num3z2">
    <w:name w:val="WW8Num3z2"/>
    <w:rsid w:val="00A37A0B"/>
    <w:rPr>
      <w:rFonts w:ascii="Times New Roman" w:hAnsi="Times New Roman" w:cs="Times New Roman"/>
      <w:b w:val="0"/>
      <w:bCs w:val="0"/>
      <w:i w:val="0"/>
      <w:iCs w:val="0"/>
      <w:sz w:val="24"/>
      <w:szCs w:val="24"/>
    </w:rPr>
  </w:style>
  <w:style w:type="character" w:customStyle="1" w:styleId="WW8Num3z3">
    <w:name w:val="WW8Num3z3"/>
    <w:rsid w:val="00A37A0B"/>
    <w:rPr>
      <w:rFonts w:ascii="Times New Roman" w:hAnsi="Times New Roman" w:cs="Times New Roman"/>
      <w:b w:val="0"/>
      <w:sz w:val="26"/>
      <w:szCs w:val="26"/>
    </w:rPr>
  </w:style>
  <w:style w:type="character" w:customStyle="1" w:styleId="WW8Num3z4">
    <w:name w:val="WW8Num3z4"/>
    <w:rsid w:val="00A37A0B"/>
    <w:rPr>
      <w:sz w:val="26"/>
      <w:szCs w:val="26"/>
    </w:rPr>
  </w:style>
  <w:style w:type="character" w:customStyle="1" w:styleId="WW8Num6z0">
    <w:name w:val="WW8Num6z0"/>
    <w:rsid w:val="00A37A0B"/>
    <w:rPr>
      <w:rFonts w:ascii="Times New Roman" w:hAnsi="Times New Roman" w:cs="Times New Roman"/>
      <w:sz w:val="26"/>
      <w:szCs w:val="26"/>
    </w:rPr>
  </w:style>
  <w:style w:type="character" w:customStyle="1" w:styleId="WW8Num6z2">
    <w:name w:val="WW8Num6z2"/>
    <w:rsid w:val="00A37A0B"/>
    <w:rPr>
      <w:rFonts w:ascii="Times New Roman" w:hAnsi="Times New Roman" w:cs="Times New Roman"/>
      <w:b w:val="0"/>
      <w:bCs w:val="0"/>
      <w:i w:val="0"/>
      <w:iCs w:val="0"/>
      <w:sz w:val="24"/>
      <w:szCs w:val="24"/>
    </w:rPr>
  </w:style>
  <w:style w:type="character" w:customStyle="1" w:styleId="WW8Num6z3">
    <w:name w:val="WW8Num6z3"/>
    <w:rsid w:val="00A37A0B"/>
    <w:rPr>
      <w:rFonts w:ascii="Times New Roman" w:hAnsi="Times New Roman" w:cs="Times New Roman"/>
      <w:b w:val="0"/>
      <w:sz w:val="26"/>
      <w:szCs w:val="26"/>
    </w:rPr>
  </w:style>
  <w:style w:type="character" w:customStyle="1" w:styleId="WW8Num6z4">
    <w:name w:val="WW8Num6z4"/>
    <w:rsid w:val="00A37A0B"/>
    <w:rPr>
      <w:sz w:val="26"/>
      <w:szCs w:val="26"/>
    </w:rPr>
  </w:style>
  <w:style w:type="character" w:customStyle="1" w:styleId="WW8Num7z0">
    <w:name w:val="WW8Num7z0"/>
    <w:rsid w:val="00A37A0B"/>
    <w:rPr>
      <w:b w:val="0"/>
      <w:i w:val="0"/>
    </w:rPr>
  </w:style>
  <w:style w:type="character" w:customStyle="1" w:styleId="WW8Num8z0">
    <w:name w:val="WW8Num8z0"/>
    <w:rsid w:val="00A37A0B"/>
    <w:rPr>
      <w:sz w:val="40"/>
      <w:szCs w:val="40"/>
    </w:rPr>
  </w:style>
  <w:style w:type="character" w:customStyle="1" w:styleId="20">
    <w:name w:val="Основной шрифт абзаца2"/>
    <w:rsid w:val="00A37A0B"/>
  </w:style>
  <w:style w:type="character" w:customStyle="1" w:styleId="WW8Num4z0">
    <w:name w:val="WW8Num4z0"/>
    <w:rsid w:val="00A37A0B"/>
    <w:rPr>
      <w:rFonts w:ascii="Symbol" w:hAnsi="Symbol" w:cs="Symbol"/>
    </w:rPr>
  </w:style>
  <w:style w:type="character" w:customStyle="1" w:styleId="WW8Num5z0">
    <w:name w:val="WW8Num5z0"/>
    <w:rsid w:val="00A37A0B"/>
    <w:rPr>
      <w:rFonts w:ascii="Symbol" w:hAnsi="Symbol" w:cs="Symbol"/>
    </w:rPr>
  </w:style>
  <w:style w:type="character" w:customStyle="1" w:styleId="WW8Num9z0">
    <w:name w:val="WW8Num9z0"/>
    <w:rsid w:val="00A37A0B"/>
    <w:rPr>
      <w:rFonts w:ascii="Symbol" w:hAnsi="Symbol" w:cs="Symbol"/>
    </w:rPr>
  </w:style>
  <w:style w:type="character" w:customStyle="1" w:styleId="WW8Num9z1">
    <w:name w:val="WW8Num9z1"/>
    <w:rsid w:val="00A37A0B"/>
    <w:rPr>
      <w:rFonts w:ascii="Courier New" w:hAnsi="Courier New" w:cs="Courier New"/>
    </w:rPr>
  </w:style>
  <w:style w:type="character" w:customStyle="1" w:styleId="WW8Num9z2">
    <w:name w:val="WW8Num9z2"/>
    <w:rsid w:val="00A37A0B"/>
    <w:rPr>
      <w:rFonts w:ascii="Wingdings" w:hAnsi="Wingdings" w:cs="Wingdings"/>
    </w:rPr>
  </w:style>
  <w:style w:type="character" w:customStyle="1" w:styleId="WW8Num10z0">
    <w:name w:val="WW8Num10z0"/>
    <w:rsid w:val="00A37A0B"/>
    <w:rPr>
      <w:rFonts w:ascii="Times New Roman" w:hAnsi="Times New Roman" w:cs="Times New Roman"/>
      <w:sz w:val="26"/>
      <w:szCs w:val="26"/>
    </w:rPr>
  </w:style>
  <w:style w:type="character" w:customStyle="1" w:styleId="WW8Num10z2">
    <w:name w:val="WW8Num10z2"/>
    <w:rsid w:val="00A37A0B"/>
    <w:rPr>
      <w:rFonts w:ascii="Times New Roman" w:hAnsi="Times New Roman" w:cs="Times New Roman"/>
      <w:b w:val="0"/>
      <w:bCs w:val="0"/>
      <w:i w:val="0"/>
      <w:iCs w:val="0"/>
      <w:sz w:val="24"/>
      <w:szCs w:val="24"/>
    </w:rPr>
  </w:style>
  <w:style w:type="character" w:customStyle="1" w:styleId="WW8Num10z3">
    <w:name w:val="WW8Num10z3"/>
    <w:rsid w:val="00A37A0B"/>
    <w:rPr>
      <w:rFonts w:ascii="Times New Roman" w:hAnsi="Times New Roman" w:cs="Times New Roman"/>
      <w:b w:val="0"/>
      <w:sz w:val="26"/>
      <w:szCs w:val="26"/>
    </w:rPr>
  </w:style>
  <w:style w:type="character" w:customStyle="1" w:styleId="WW8Num10z4">
    <w:name w:val="WW8Num10z4"/>
    <w:rsid w:val="00A37A0B"/>
    <w:rPr>
      <w:sz w:val="26"/>
      <w:szCs w:val="26"/>
    </w:rPr>
  </w:style>
  <w:style w:type="character" w:customStyle="1" w:styleId="WW8Num13z0">
    <w:name w:val="WW8Num13z0"/>
    <w:rsid w:val="00A37A0B"/>
    <w:rPr>
      <w:rFonts w:ascii="Times New Roman" w:hAnsi="Times New Roman" w:cs="Times New Roman"/>
      <w:sz w:val="26"/>
      <w:szCs w:val="26"/>
    </w:rPr>
  </w:style>
  <w:style w:type="character" w:customStyle="1" w:styleId="WW8Num13z2">
    <w:name w:val="WW8Num13z2"/>
    <w:rsid w:val="00A37A0B"/>
    <w:rPr>
      <w:rFonts w:ascii="Times New Roman" w:hAnsi="Times New Roman" w:cs="Times New Roman"/>
      <w:b w:val="0"/>
      <w:bCs w:val="0"/>
      <w:i w:val="0"/>
      <w:iCs w:val="0"/>
      <w:sz w:val="24"/>
      <w:szCs w:val="24"/>
    </w:rPr>
  </w:style>
  <w:style w:type="character" w:customStyle="1" w:styleId="WW8Num13z3">
    <w:name w:val="WW8Num13z3"/>
    <w:rsid w:val="00A37A0B"/>
    <w:rPr>
      <w:rFonts w:ascii="Times New Roman" w:hAnsi="Times New Roman" w:cs="Times New Roman"/>
      <w:b w:val="0"/>
      <w:sz w:val="26"/>
      <w:szCs w:val="26"/>
    </w:rPr>
  </w:style>
  <w:style w:type="character" w:customStyle="1" w:styleId="WW8Num13z4">
    <w:name w:val="WW8Num13z4"/>
    <w:rsid w:val="00A37A0B"/>
    <w:rPr>
      <w:sz w:val="26"/>
      <w:szCs w:val="26"/>
    </w:rPr>
  </w:style>
  <w:style w:type="character" w:customStyle="1" w:styleId="WW8Num14z0">
    <w:name w:val="WW8Num14z0"/>
    <w:rsid w:val="00A37A0B"/>
    <w:rPr>
      <w:b w:val="0"/>
      <w:i w:val="0"/>
    </w:rPr>
  </w:style>
  <w:style w:type="character" w:customStyle="1" w:styleId="WW8Num15z0">
    <w:name w:val="WW8Num15z0"/>
    <w:rsid w:val="00A37A0B"/>
    <w:rPr>
      <w:rFonts w:ascii="Times New Roman" w:hAnsi="Times New Roman" w:cs="Times New Roman"/>
      <w:sz w:val="26"/>
      <w:szCs w:val="26"/>
    </w:rPr>
  </w:style>
  <w:style w:type="character" w:customStyle="1" w:styleId="WW8Num15z1">
    <w:name w:val="WW8Num15z1"/>
    <w:rsid w:val="00A37A0B"/>
    <w:rPr>
      <w:b w:val="0"/>
      <w:sz w:val="26"/>
      <w:szCs w:val="26"/>
    </w:rPr>
  </w:style>
  <w:style w:type="character" w:customStyle="1" w:styleId="WW8Num15z2">
    <w:name w:val="WW8Num15z2"/>
    <w:rsid w:val="00A37A0B"/>
    <w:rPr>
      <w:sz w:val="26"/>
      <w:szCs w:val="26"/>
    </w:rPr>
  </w:style>
  <w:style w:type="character" w:customStyle="1" w:styleId="WW8Num15z3">
    <w:name w:val="WW8Num15z3"/>
    <w:rsid w:val="00A37A0B"/>
    <w:rPr>
      <w:rFonts w:ascii="Times New Roman" w:hAnsi="Times New Roman" w:cs="Times New Roman"/>
      <w:i w:val="0"/>
      <w:sz w:val="26"/>
      <w:szCs w:val="26"/>
    </w:rPr>
  </w:style>
  <w:style w:type="character" w:customStyle="1" w:styleId="WW8Num16z0">
    <w:name w:val="WW8Num16z0"/>
    <w:rsid w:val="00A37A0B"/>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A37A0B"/>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A37A0B"/>
    <w:rPr>
      <w:b w:val="0"/>
    </w:rPr>
  </w:style>
  <w:style w:type="character" w:customStyle="1" w:styleId="WW8Num17z0">
    <w:name w:val="WW8Num17z0"/>
    <w:rsid w:val="00A37A0B"/>
    <w:rPr>
      <w:sz w:val="40"/>
      <w:szCs w:val="40"/>
    </w:rPr>
  </w:style>
  <w:style w:type="character" w:customStyle="1" w:styleId="10">
    <w:name w:val="Основной шрифт абзаца1"/>
    <w:rsid w:val="00A37A0B"/>
  </w:style>
  <w:style w:type="character" w:styleId="a4">
    <w:name w:val="Hyperlink"/>
    <w:basedOn w:val="10"/>
    <w:rsid w:val="00A37A0B"/>
    <w:rPr>
      <w:color w:val="0000FF"/>
      <w:u w:val="single"/>
    </w:rPr>
  </w:style>
  <w:style w:type="character" w:customStyle="1" w:styleId="FootnoteCharacters">
    <w:name w:val="Footnote Characters"/>
    <w:basedOn w:val="10"/>
    <w:rsid w:val="00A37A0B"/>
    <w:rPr>
      <w:vertAlign w:val="superscript"/>
    </w:rPr>
  </w:style>
  <w:style w:type="character" w:styleId="a5">
    <w:name w:val="page number"/>
    <w:basedOn w:val="10"/>
    <w:rsid w:val="00A37A0B"/>
    <w:rPr>
      <w:rFonts w:ascii="Times New Roman" w:hAnsi="Times New Roman" w:cs="Times New Roman"/>
    </w:rPr>
  </w:style>
  <w:style w:type="character" w:customStyle="1" w:styleId="11">
    <w:name w:val="Заголовок 1 Знак"/>
    <w:basedOn w:val="10"/>
    <w:rsid w:val="00A37A0B"/>
    <w:rPr>
      <w:b/>
      <w:kern w:val="1"/>
      <w:sz w:val="36"/>
      <w:lang w:val="ru-RU" w:bidi="ar-SA"/>
    </w:rPr>
  </w:style>
  <w:style w:type="character" w:customStyle="1" w:styleId="DocumentHeader11">
    <w:name w:val="Document Header1 Знак1"/>
    <w:basedOn w:val="10"/>
    <w:rsid w:val="00A37A0B"/>
    <w:rPr>
      <w:b/>
      <w:kern w:val="1"/>
      <w:sz w:val="36"/>
      <w:lang w:val="ru-RU" w:bidi="ar-SA"/>
    </w:rPr>
  </w:style>
  <w:style w:type="character" w:customStyle="1" w:styleId="H2">
    <w:name w:val="H2 Знак Знак"/>
    <w:basedOn w:val="10"/>
    <w:rsid w:val="00A37A0B"/>
    <w:rPr>
      <w:rFonts w:eastAsia="Calibri"/>
      <w:b/>
      <w:bCs/>
      <w:sz w:val="30"/>
      <w:szCs w:val="30"/>
      <w:lang w:val="ru-RU" w:bidi="ar-SA"/>
    </w:rPr>
  </w:style>
  <w:style w:type="character" w:customStyle="1" w:styleId="29">
    <w:name w:val="Знак Знак29"/>
    <w:basedOn w:val="10"/>
    <w:rsid w:val="00A37A0B"/>
    <w:rPr>
      <w:rFonts w:ascii="Cambria" w:eastAsia="Calibri" w:hAnsi="Cambria" w:cs="Cambria"/>
      <w:b/>
      <w:bCs/>
      <w:sz w:val="26"/>
      <w:szCs w:val="26"/>
      <w:lang w:val="ru-RU" w:bidi="ar-SA"/>
    </w:rPr>
  </w:style>
  <w:style w:type="character" w:customStyle="1" w:styleId="28">
    <w:name w:val="Знак Знак28"/>
    <w:basedOn w:val="10"/>
    <w:rsid w:val="00A37A0B"/>
    <w:rPr>
      <w:rFonts w:ascii="Arial" w:eastAsia="Calibri" w:hAnsi="Arial" w:cs="Arial"/>
      <w:sz w:val="24"/>
      <w:szCs w:val="24"/>
      <w:lang w:val="ru-RU" w:bidi="ar-SA"/>
    </w:rPr>
  </w:style>
  <w:style w:type="character" w:customStyle="1" w:styleId="27">
    <w:name w:val="Знак Знак27"/>
    <w:basedOn w:val="10"/>
    <w:rsid w:val="00A37A0B"/>
    <w:rPr>
      <w:rFonts w:eastAsia="Calibri"/>
      <w:sz w:val="22"/>
      <w:szCs w:val="22"/>
      <w:lang w:val="ru-RU" w:bidi="ar-SA"/>
    </w:rPr>
  </w:style>
  <w:style w:type="character" w:customStyle="1" w:styleId="26">
    <w:name w:val="Знак Знак26"/>
    <w:basedOn w:val="10"/>
    <w:rsid w:val="00A37A0B"/>
    <w:rPr>
      <w:rFonts w:eastAsia="Calibri"/>
      <w:i/>
      <w:iCs/>
      <w:sz w:val="22"/>
      <w:szCs w:val="22"/>
      <w:lang w:val="ru-RU" w:bidi="ar-SA"/>
    </w:rPr>
  </w:style>
  <w:style w:type="character" w:customStyle="1" w:styleId="25">
    <w:name w:val="Знак Знак25"/>
    <w:basedOn w:val="10"/>
    <w:rsid w:val="00A37A0B"/>
    <w:rPr>
      <w:rFonts w:ascii="Arial" w:eastAsia="Calibri" w:hAnsi="Arial" w:cs="Arial"/>
      <w:lang w:val="ru-RU" w:bidi="ar-SA"/>
    </w:rPr>
  </w:style>
  <w:style w:type="character" w:customStyle="1" w:styleId="24">
    <w:name w:val="Знак Знак24"/>
    <w:basedOn w:val="10"/>
    <w:rsid w:val="00A37A0B"/>
    <w:rPr>
      <w:rFonts w:ascii="Arial" w:eastAsia="Calibri" w:hAnsi="Arial" w:cs="Arial"/>
      <w:i/>
      <w:iCs/>
      <w:lang w:val="ru-RU" w:bidi="ar-SA"/>
    </w:rPr>
  </w:style>
  <w:style w:type="character" w:customStyle="1" w:styleId="23">
    <w:name w:val="Знак Знак23"/>
    <w:basedOn w:val="10"/>
    <w:rsid w:val="00A37A0B"/>
    <w:rPr>
      <w:rFonts w:ascii="Arial" w:eastAsia="Calibri" w:hAnsi="Arial" w:cs="Arial"/>
      <w:b/>
      <w:bCs/>
      <w:i/>
      <w:iCs/>
      <w:sz w:val="18"/>
      <w:szCs w:val="18"/>
      <w:lang w:val="ru-RU" w:bidi="ar-SA"/>
    </w:rPr>
  </w:style>
  <w:style w:type="character" w:customStyle="1" w:styleId="17">
    <w:name w:val="Знак Знак17"/>
    <w:basedOn w:val="10"/>
    <w:rsid w:val="00A37A0B"/>
    <w:rPr>
      <w:rFonts w:ascii="Cambria" w:eastAsia="Calibri" w:hAnsi="Cambria" w:cs="Cambria"/>
      <w:b/>
      <w:bCs/>
      <w:kern w:val="1"/>
      <w:sz w:val="32"/>
      <w:szCs w:val="32"/>
      <w:lang w:val="ru-RU" w:eastAsia="zh-CN" w:bidi="ar-SA"/>
    </w:rPr>
  </w:style>
  <w:style w:type="character" w:customStyle="1" w:styleId="110">
    <w:name w:val="Знак Знак11"/>
    <w:basedOn w:val="10"/>
    <w:rsid w:val="00A37A0B"/>
    <w:rPr>
      <w:rFonts w:ascii="Arial" w:eastAsia="Calibri" w:hAnsi="Arial" w:cs="Arial"/>
      <w:sz w:val="24"/>
      <w:szCs w:val="24"/>
      <w:lang w:val="ru-RU" w:bidi="ar-SA"/>
    </w:rPr>
  </w:style>
  <w:style w:type="character" w:customStyle="1" w:styleId="90">
    <w:name w:val="Знак Знак9"/>
    <w:basedOn w:val="10"/>
    <w:rsid w:val="00A37A0B"/>
    <w:rPr>
      <w:rFonts w:eastAsia="Calibri"/>
      <w:sz w:val="24"/>
      <w:szCs w:val="24"/>
      <w:lang w:val="ru-RU" w:bidi="ar-SA"/>
    </w:rPr>
  </w:style>
  <w:style w:type="character" w:customStyle="1" w:styleId="50">
    <w:name w:val="Знак Знак5"/>
    <w:basedOn w:val="10"/>
    <w:rsid w:val="00A37A0B"/>
    <w:rPr>
      <w:rFonts w:eastAsia="Calibri"/>
      <w:sz w:val="24"/>
      <w:szCs w:val="24"/>
      <w:lang w:val="ru-RU" w:bidi="ar-SA"/>
    </w:rPr>
  </w:style>
  <w:style w:type="character" w:customStyle="1" w:styleId="a6">
    <w:name w:val="Текст сноски Знак"/>
    <w:basedOn w:val="10"/>
    <w:rsid w:val="00A37A0B"/>
    <w:rPr>
      <w:sz w:val="18"/>
      <w:szCs w:val="18"/>
    </w:rPr>
  </w:style>
  <w:style w:type="character" w:styleId="a7">
    <w:name w:val="Placeholder Text"/>
    <w:basedOn w:val="10"/>
    <w:rsid w:val="00A37A0B"/>
    <w:rPr>
      <w:color w:val="808080"/>
    </w:rPr>
  </w:style>
  <w:style w:type="character" w:customStyle="1" w:styleId="a8">
    <w:name w:val="Абзац списка Знак"/>
    <w:basedOn w:val="10"/>
    <w:rsid w:val="00A37A0B"/>
    <w:rPr>
      <w:sz w:val="24"/>
      <w:szCs w:val="24"/>
    </w:rPr>
  </w:style>
  <w:style w:type="character" w:customStyle="1" w:styleId="a9">
    <w:name w:val="Дефис Знак"/>
    <w:basedOn w:val="a8"/>
    <w:rsid w:val="00A37A0B"/>
    <w:rPr>
      <w:sz w:val="24"/>
      <w:szCs w:val="24"/>
      <w:lang w:val="en-US"/>
    </w:rPr>
  </w:style>
  <w:style w:type="character" w:customStyle="1" w:styleId="40">
    <w:name w:val="Стиль4 Знак"/>
    <w:basedOn w:val="a9"/>
    <w:rsid w:val="00A37A0B"/>
    <w:rPr>
      <w:sz w:val="24"/>
      <w:szCs w:val="24"/>
      <w:lang w:val="en-US"/>
    </w:rPr>
  </w:style>
  <w:style w:type="character" w:customStyle="1" w:styleId="30">
    <w:name w:val="Заголовок 3 Знак"/>
    <w:basedOn w:val="10"/>
    <w:rsid w:val="00A37A0B"/>
    <w:rPr>
      <w:rFonts w:ascii="Arial" w:hAnsi="Arial" w:cs="Arial"/>
      <w:b/>
      <w:sz w:val="24"/>
    </w:rPr>
  </w:style>
  <w:style w:type="character" w:customStyle="1" w:styleId="skypepnhtextspan">
    <w:name w:val="skype_pnh_text_span"/>
    <w:basedOn w:val="10"/>
    <w:rsid w:val="00A37A0B"/>
  </w:style>
  <w:style w:type="character" w:customStyle="1" w:styleId="aa">
    <w:name w:val="Текст концевой сноски Знак"/>
    <w:basedOn w:val="10"/>
    <w:rsid w:val="00A37A0B"/>
  </w:style>
  <w:style w:type="character" w:customStyle="1" w:styleId="EndnoteCharacters">
    <w:name w:val="Endnote Characters"/>
    <w:basedOn w:val="10"/>
    <w:rsid w:val="00A37A0B"/>
    <w:rPr>
      <w:vertAlign w:val="superscript"/>
    </w:rPr>
  </w:style>
  <w:style w:type="character" w:styleId="ab">
    <w:name w:val="Emphasis"/>
    <w:basedOn w:val="10"/>
    <w:qFormat/>
    <w:rsid w:val="00A37A0B"/>
    <w:rPr>
      <w:i/>
      <w:iCs/>
    </w:rPr>
  </w:style>
  <w:style w:type="character" w:customStyle="1" w:styleId="ac">
    <w:name w:val="Основной текст Знак"/>
    <w:basedOn w:val="10"/>
    <w:rsid w:val="00A37A0B"/>
    <w:rPr>
      <w:sz w:val="24"/>
    </w:rPr>
  </w:style>
  <w:style w:type="character" w:customStyle="1" w:styleId="12">
    <w:name w:val="Знак примечания1"/>
    <w:basedOn w:val="10"/>
    <w:rsid w:val="00A37A0B"/>
    <w:rPr>
      <w:sz w:val="16"/>
      <w:szCs w:val="16"/>
    </w:rPr>
  </w:style>
  <w:style w:type="character" w:customStyle="1" w:styleId="ad">
    <w:name w:val="Текст примечания Знак"/>
    <w:basedOn w:val="10"/>
    <w:rsid w:val="00A37A0B"/>
  </w:style>
  <w:style w:type="character" w:customStyle="1" w:styleId="13">
    <w:name w:val="Знак сноски1"/>
    <w:rsid w:val="00A37A0B"/>
    <w:rPr>
      <w:vertAlign w:val="superscript"/>
    </w:rPr>
  </w:style>
  <w:style w:type="character" w:customStyle="1" w:styleId="IndexLink">
    <w:name w:val="Index Link"/>
    <w:rsid w:val="00A37A0B"/>
  </w:style>
  <w:style w:type="character" w:customStyle="1" w:styleId="14">
    <w:name w:val="Знак концевой сноски1"/>
    <w:rsid w:val="00A37A0B"/>
    <w:rPr>
      <w:vertAlign w:val="superscript"/>
    </w:rPr>
  </w:style>
  <w:style w:type="character" w:customStyle="1" w:styleId="NumberingSymbols">
    <w:name w:val="Numbering Symbols"/>
    <w:rsid w:val="00A37A0B"/>
  </w:style>
  <w:style w:type="character" w:styleId="ae">
    <w:name w:val="footnote reference"/>
    <w:rsid w:val="00A37A0B"/>
    <w:rPr>
      <w:vertAlign w:val="superscript"/>
    </w:rPr>
  </w:style>
  <w:style w:type="character" w:styleId="af">
    <w:name w:val="endnote reference"/>
    <w:rsid w:val="00A37A0B"/>
    <w:rPr>
      <w:vertAlign w:val="superscript"/>
    </w:rPr>
  </w:style>
  <w:style w:type="paragraph" w:customStyle="1" w:styleId="Heading">
    <w:name w:val="Heading"/>
    <w:basedOn w:val="a0"/>
    <w:next w:val="af0"/>
    <w:rsid w:val="00A37A0B"/>
    <w:pPr>
      <w:widowControl w:val="0"/>
      <w:autoSpaceDE w:val="0"/>
      <w:spacing w:before="240" w:after="60"/>
      <w:jc w:val="center"/>
    </w:pPr>
    <w:rPr>
      <w:rFonts w:ascii="Cambria" w:hAnsi="Cambria" w:cs="Cambria"/>
      <w:b/>
      <w:bCs/>
      <w:kern w:val="1"/>
      <w:sz w:val="32"/>
      <w:szCs w:val="32"/>
    </w:rPr>
  </w:style>
  <w:style w:type="paragraph" w:styleId="af0">
    <w:name w:val="Body Text"/>
    <w:basedOn w:val="a0"/>
    <w:rsid w:val="00A37A0B"/>
    <w:pPr>
      <w:spacing w:after="120"/>
      <w:jc w:val="both"/>
    </w:pPr>
    <w:rPr>
      <w:szCs w:val="20"/>
    </w:rPr>
  </w:style>
  <w:style w:type="paragraph" w:styleId="af1">
    <w:name w:val="List"/>
    <w:basedOn w:val="a0"/>
    <w:rsid w:val="00A37A0B"/>
    <w:pPr>
      <w:spacing w:after="60"/>
      <w:ind w:left="283" w:hanging="283"/>
      <w:jc w:val="both"/>
    </w:pPr>
  </w:style>
  <w:style w:type="paragraph" w:styleId="af2">
    <w:name w:val="caption"/>
    <w:basedOn w:val="a0"/>
    <w:qFormat/>
    <w:rsid w:val="00A37A0B"/>
    <w:pPr>
      <w:suppressLineNumbers/>
      <w:spacing w:before="120" w:after="120"/>
    </w:pPr>
    <w:rPr>
      <w:rFonts w:cs="Lohit Hindi"/>
      <w:i/>
      <w:iCs/>
    </w:rPr>
  </w:style>
  <w:style w:type="paragraph" w:customStyle="1" w:styleId="Index">
    <w:name w:val="Index"/>
    <w:basedOn w:val="a0"/>
    <w:rsid w:val="00A37A0B"/>
    <w:pPr>
      <w:suppressLineNumbers/>
    </w:pPr>
    <w:rPr>
      <w:rFonts w:cs="Lohit Hindi"/>
    </w:rPr>
  </w:style>
  <w:style w:type="paragraph" w:customStyle="1" w:styleId="15">
    <w:name w:val="Название объекта1"/>
    <w:basedOn w:val="a0"/>
    <w:rsid w:val="00A37A0B"/>
    <w:pPr>
      <w:suppressLineNumbers/>
      <w:spacing w:before="120" w:after="120"/>
    </w:pPr>
    <w:rPr>
      <w:rFonts w:cs="Lohit Hindi"/>
      <w:i/>
      <w:iCs/>
    </w:rPr>
  </w:style>
  <w:style w:type="paragraph" w:customStyle="1" w:styleId="16">
    <w:name w:val="Текст примечания1"/>
    <w:basedOn w:val="a0"/>
    <w:rsid w:val="00A37A0B"/>
    <w:rPr>
      <w:sz w:val="20"/>
      <w:szCs w:val="20"/>
    </w:rPr>
  </w:style>
  <w:style w:type="paragraph" w:styleId="af3">
    <w:name w:val="annotation subject"/>
    <w:basedOn w:val="16"/>
    <w:next w:val="16"/>
    <w:rsid w:val="00A37A0B"/>
    <w:rPr>
      <w:b/>
      <w:bCs/>
    </w:rPr>
  </w:style>
  <w:style w:type="paragraph" w:styleId="af4">
    <w:name w:val="Balloon Text"/>
    <w:basedOn w:val="a0"/>
    <w:rsid w:val="00A37A0B"/>
    <w:rPr>
      <w:rFonts w:ascii="Tahoma" w:hAnsi="Tahoma" w:cs="Tahoma"/>
      <w:sz w:val="16"/>
      <w:szCs w:val="16"/>
    </w:rPr>
  </w:style>
  <w:style w:type="paragraph" w:styleId="af5">
    <w:name w:val="footnote text"/>
    <w:basedOn w:val="a0"/>
    <w:rsid w:val="00A37A0B"/>
    <w:pPr>
      <w:spacing w:after="60"/>
      <w:ind w:left="-426"/>
      <w:jc w:val="both"/>
    </w:pPr>
    <w:rPr>
      <w:sz w:val="18"/>
      <w:szCs w:val="18"/>
    </w:rPr>
  </w:style>
  <w:style w:type="paragraph" w:customStyle="1" w:styleId="ConsPlusCell">
    <w:name w:val="ConsPlusCell"/>
    <w:rsid w:val="00A37A0B"/>
    <w:pPr>
      <w:suppressAutoHyphens/>
      <w:autoSpaceDE w:val="0"/>
    </w:pPr>
    <w:rPr>
      <w:rFonts w:ascii="Arial" w:hAnsi="Arial" w:cs="Arial"/>
      <w:lang w:eastAsia="zh-CN"/>
    </w:rPr>
  </w:style>
  <w:style w:type="paragraph" w:customStyle="1" w:styleId="31">
    <w:name w:val="Основной текст с отступом 31"/>
    <w:basedOn w:val="a0"/>
    <w:rsid w:val="00A37A0B"/>
    <w:pPr>
      <w:spacing w:after="120"/>
      <w:ind w:left="283"/>
      <w:jc w:val="both"/>
    </w:pPr>
    <w:rPr>
      <w:sz w:val="16"/>
      <w:szCs w:val="20"/>
    </w:rPr>
  </w:style>
  <w:style w:type="paragraph" w:customStyle="1" w:styleId="18">
    <w:name w:val="Цитата1"/>
    <w:basedOn w:val="a0"/>
    <w:rsid w:val="00A37A0B"/>
    <w:pPr>
      <w:spacing w:after="120"/>
      <w:ind w:left="1440" w:right="1440"/>
      <w:jc w:val="both"/>
    </w:pPr>
    <w:rPr>
      <w:szCs w:val="20"/>
    </w:rPr>
  </w:style>
  <w:style w:type="paragraph" w:customStyle="1" w:styleId="19">
    <w:name w:val="Заголовок записки1"/>
    <w:basedOn w:val="a0"/>
    <w:next w:val="a0"/>
    <w:rsid w:val="00A37A0B"/>
    <w:pPr>
      <w:spacing w:after="60"/>
      <w:jc w:val="both"/>
    </w:pPr>
  </w:style>
  <w:style w:type="paragraph" w:customStyle="1" w:styleId="ConsPlusNormal">
    <w:name w:val="ConsPlusNormal"/>
    <w:rsid w:val="00A37A0B"/>
    <w:pPr>
      <w:widowControl w:val="0"/>
      <w:suppressAutoHyphens/>
      <w:autoSpaceDE w:val="0"/>
      <w:ind w:firstLine="720"/>
    </w:pPr>
    <w:rPr>
      <w:rFonts w:ascii="Arial" w:hAnsi="Arial" w:cs="Arial"/>
      <w:lang w:eastAsia="zh-CN"/>
    </w:rPr>
  </w:style>
  <w:style w:type="paragraph" w:customStyle="1" w:styleId="af6">
    <w:name w:val="Пункт"/>
    <w:basedOn w:val="a0"/>
    <w:rsid w:val="00A37A0B"/>
    <w:pPr>
      <w:ind w:left="1404" w:hanging="504"/>
      <w:jc w:val="both"/>
    </w:pPr>
    <w:rPr>
      <w:szCs w:val="28"/>
    </w:rPr>
  </w:style>
  <w:style w:type="paragraph" w:styleId="af7">
    <w:name w:val="Body Text Indent"/>
    <w:basedOn w:val="a0"/>
    <w:rsid w:val="00A37A0B"/>
    <w:pPr>
      <w:spacing w:after="120"/>
      <w:ind w:left="283"/>
    </w:pPr>
  </w:style>
  <w:style w:type="paragraph" w:customStyle="1" w:styleId="310">
    <w:name w:val="Основной текст 31"/>
    <w:basedOn w:val="a0"/>
    <w:rsid w:val="00A37A0B"/>
    <w:pPr>
      <w:spacing w:after="120"/>
    </w:pPr>
    <w:rPr>
      <w:sz w:val="16"/>
      <w:szCs w:val="16"/>
    </w:rPr>
  </w:style>
  <w:style w:type="paragraph" w:customStyle="1" w:styleId="21">
    <w:name w:val="Основной текст 21"/>
    <w:basedOn w:val="a0"/>
    <w:rsid w:val="00A37A0B"/>
    <w:pPr>
      <w:spacing w:after="120" w:line="480" w:lineRule="auto"/>
    </w:pPr>
  </w:style>
  <w:style w:type="paragraph" w:customStyle="1" w:styleId="af8">
    <w:name w:val="Тендерные данные"/>
    <w:basedOn w:val="a0"/>
    <w:rsid w:val="00A37A0B"/>
    <w:pPr>
      <w:spacing w:before="120" w:after="60"/>
      <w:jc w:val="both"/>
    </w:pPr>
    <w:rPr>
      <w:b/>
      <w:szCs w:val="20"/>
    </w:rPr>
  </w:style>
  <w:style w:type="paragraph" w:customStyle="1" w:styleId="af9">
    <w:name w:val="Таблица шапка"/>
    <w:basedOn w:val="a0"/>
    <w:rsid w:val="00A37A0B"/>
    <w:pPr>
      <w:keepNext/>
      <w:spacing w:before="40" w:after="40"/>
      <w:ind w:left="57" w:right="57"/>
    </w:pPr>
    <w:rPr>
      <w:sz w:val="18"/>
      <w:szCs w:val="18"/>
    </w:rPr>
  </w:style>
  <w:style w:type="paragraph" w:customStyle="1" w:styleId="afa">
    <w:name w:val="Таблица текст"/>
    <w:basedOn w:val="a0"/>
    <w:rsid w:val="00A37A0B"/>
    <w:pPr>
      <w:spacing w:before="40" w:after="40"/>
      <w:ind w:left="57" w:right="57"/>
    </w:pPr>
    <w:rPr>
      <w:sz w:val="22"/>
      <w:szCs w:val="22"/>
    </w:rPr>
  </w:style>
  <w:style w:type="paragraph" w:styleId="afb">
    <w:name w:val="header"/>
    <w:basedOn w:val="a0"/>
    <w:rsid w:val="00A37A0B"/>
    <w:pPr>
      <w:spacing w:before="120" w:after="120"/>
      <w:jc w:val="both"/>
    </w:pPr>
    <w:rPr>
      <w:rFonts w:ascii="Arial" w:hAnsi="Arial" w:cs="Arial"/>
      <w:lang w:eastAsia="ru-RU"/>
    </w:rPr>
  </w:style>
  <w:style w:type="paragraph" w:styleId="afc">
    <w:name w:val="footer"/>
    <w:basedOn w:val="a0"/>
    <w:rsid w:val="00A37A0B"/>
    <w:pPr>
      <w:spacing w:after="60"/>
      <w:jc w:val="both"/>
    </w:pPr>
    <w:rPr>
      <w:lang w:eastAsia="ru-RU"/>
    </w:rPr>
  </w:style>
  <w:style w:type="paragraph" w:customStyle="1" w:styleId="210">
    <w:name w:val="Маркированный список 21"/>
    <w:basedOn w:val="a0"/>
    <w:rsid w:val="00A37A0B"/>
    <w:pPr>
      <w:spacing w:after="60"/>
      <w:jc w:val="both"/>
    </w:pPr>
    <w:rPr>
      <w:szCs w:val="20"/>
    </w:rPr>
  </w:style>
  <w:style w:type="paragraph" w:customStyle="1" w:styleId="311">
    <w:name w:val="Маркированный список 31"/>
    <w:basedOn w:val="a0"/>
    <w:rsid w:val="00A37A0B"/>
    <w:pPr>
      <w:spacing w:after="60"/>
      <w:ind w:left="926"/>
      <w:jc w:val="both"/>
    </w:pPr>
    <w:rPr>
      <w:szCs w:val="20"/>
    </w:rPr>
  </w:style>
  <w:style w:type="paragraph" w:customStyle="1" w:styleId="41">
    <w:name w:val="Маркированный список 41"/>
    <w:basedOn w:val="a0"/>
    <w:rsid w:val="00A37A0B"/>
    <w:pPr>
      <w:spacing w:after="60"/>
      <w:ind w:left="1209"/>
      <w:jc w:val="both"/>
    </w:pPr>
    <w:rPr>
      <w:szCs w:val="20"/>
    </w:rPr>
  </w:style>
  <w:style w:type="paragraph" w:customStyle="1" w:styleId="51">
    <w:name w:val="Маркированный список 51"/>
    <w:basedOn w:val="a0"/>
    <w:rsid w:val="00A37A0B"/>
    <w:pPr>
      <w:spacing w:after="60"/>
      <w:ind w:left="1492" w:hanging="360"/>
      <w:jc w:val="both"/>
    </w:pPr>
    <w:rPr>
      <w:szCs w:val="20"/>
    </w:rPr>
  </w:style>
  <w:style w:type="paragraph" w:customStyle="1" w:styleId="1a">
    <w:name w:val="Нумерованный список1"/>
    <w:basedOn w:val="a0"/>
    <w:rsid w:val="00A37A0B"/>
    <w:pPr>
      <w:spacing w:after="60"/>
      <w:ind w:left="360"/>
      <w:jc w:val="both"/>
    </w:pPr>
    <w:rPr>
      <w:szCs w:val="20"/>
    </w:rPr>
  </w:style>
  <w:style w:type="paragraph" w:customStyle="1" w:styleId="211">
    <w:name w:val="Нумерованный список 21"/>
    <w:basedOn w:val="a0"/>
    <w:rsid w:val="00A37A0B"/>
    <w:pPr>
      <w:spacing w:after="60"/>
      <w:ind w:left="643"/>
      <w:jc w:val="both"/>
    </w:pPr>
    <w:rPr>
      <w:szCs w:val="20"/>
    </w:rPr>
  </w:style>
  <w:style w:type="paragraph" w:customStyle="1" w:styleId="312">
    <w:name w:val="Нумерованный список 31"/>
    <w:basedOn w:val="a0"/>
    <w:rsid w:val="00A37A0B"/>
    <w:pPr>
      <w:spacing w:after="60"/>
      <w:ind w:left="926"/>
      <w:jc w:val="both"/>
    </w:pPr>
    <w:rPr>
      <w:szCs w:val="20"/>
    </w:rPr>
  </w:style>
  <w:style w:type="paragraph" w:customStyle="1" w:styleId="410">
    <w:name w:val="Нумерованный список 41"/>
    <w:basedOn w:val="a0"/>
    <w:rsid w:val="00A37A0B"/>
    <w:pPr>
      <w:spacing w:after="60"/>
      <w:ind w:left="1260" w:hanging="720"/>
      <w:jc w:val="both"/>
    </w:pPr>
    <w:rPr>
      <w:szCs w:val="20"/>
    </w:rPr>
  </w:style>
  <w:style w:type="paragraph" w:customStyle="1" w:styleId="a">
    <w:name w:val="Раздел"/>
    <w:basedOn w:val="a0"/>
    <w:rsid w:val="00A37A0B"/>
    <w:pPr>
      <w:numPr>
        <w:numId w:val="8"/>
      </w:numPr>
      <w:spacing w:before="120" w:after="120"/>
      <w:jc w:val="center"/>
    </w:pPr>
    <w:rPr>
      <w:rFonts w:ascii="Arial Narrow" w:hAnsi="Arial Narrow" w:cs="Arial Narrow"/>
      <w:b/>
      <w:sz w:val="28"/>
      <w:szCs w:val="20"/>
    </w:rPr>
  </w:style>
  <w:style w:type="paragraph" w:customStyle="1" w:styleId="32">
    <w:name w:val="Раздел 3"/>
    <w:basedOn w:val="a0"/>
    <w:rsid w:val="00A37A0B"/>
    <w:pPr>
      <w:spacing w:before="120" w:after="120"/>
      <w:jc w:val="center"/>
    </w:pPr>
    <w:rPr>
      <w:b/>
      <w:szCs w:val="20"/>
    </w:rPr>
  </w:style>
  <w:style w:type="paragraph" w:customStyle="1" w:styleId="afd">
    <w:name w:val="Условия контракта"/>
    <w:basedOn w:val="a0"/>
    <w:rsid w:val="00A37A0B"/>
    <w:pPr>
      <w:spacing w:before="240" w:after="120"/>
      <w:ind w:left="432" w:hanging="432"/>
      <w:jc w:val="both"/>
    </w:pPr>
    <w:rPr>
      <w:b/>
      <w:szCs w:val="20"/>
    </w:rPr>
  </w:style>
  <w:style w:type="paragraph" w:styleId="afe">
    <w:name w:val="Subtitle"/>
    <w:basedOn w:val="a0"/>
    <w:next w:val="af0"/>
    <w:qFormat/>
    <w:rsid w:val="00A37A0B"/>
    <w:pPr>
      <w:spacing w:after="60"/>
      <w:jc w:val="center"/>
    </w:pPr>
    <w:rPr>
      <w:rFonts w:ascii="Arial" w:hAnsi="Arial" w:cs="Arial"/>
      <w:szCs w:val="20"/>
    </w:rPr>
  </w:style>
  <w:style w:type="paragraph" w:styleId="1b">
    <w:name w:val="toc 1"/>
    <w:basedOn w:val="a0"/>
    <w:next w:val="a0"/>
    <w:rsid w:val="00A37A0B"/>
    <w:pPr>
      <w:spacing w:after="120"/>
    </w:pPr>
    <w:rPr>
      <w:b/>
      <w:bCs/>
      <w:caps/>
      <w:szCs w:val="36"/>
      <w:lang w:eastAsia="ru-RU"/>
    </w:rPr>
  </w:style>
  <w:style w:type="paragraph" w:styleId="22">
    <w:name w:val="toc 2"/>
    <w:basedOn w:val="a0"/>
    <w:next w:val="a0"/>
    <w:rsid w:val="00A37A0B"/>
    <w:pPr>
      <w:ind w:left="720" w:hanging="720"/>
    </w:pPr>
    <w:rPr>
      <w:b/>
      <w:smallCaps/>
      <w:kern w:val="1"/>
      <w:sz w:val="28"/>
      <w:szCs w:val="30"/>
      <w:lang w:eastAsia="ru-RU"/>
    </w:rPr>
  </w:style>
  <w:style w:type="paragraph" w:customStyle="1" w:styleId="aff">
    <w:name w:val="Подраздел"/>
    <w:basedOn w:val="a0"/>
    <w:rsid w:val="00A37A0B"/>
    <w:pPr>
      <w:spacing w:before="240" w:after="120"/>
      <w:jc w:val="center"/>
    </w:pPr>
    <w:rPr>
      <w:rFonts w:ascii="TimesDL" w:hAnsi="TimesDL" w:cs="TimesDL"/>
      <w:b/>
      <w:smallCaps/>
      <w:spacing w:val="-2"/>
      <w:szCs w:val="20"/>
    </w:rPr>
  </w:style>
  <w:style w:type="paragraph" w:customStyle="1" w:styleId="1c">
    <w:name w:val="Стиль1"/>
    <w:basedOn w:val="a0"/>
    <w:rsid w:val="00A37A0B"/>
    <w:pPr>
      <w:keepNext/>
      <w:keepLines/>
      <w:widowControl w:val="0"/>
      <w:suppressLineNumbers/>
      <w:spacing w:after="60"/>
      <w:ind w:left="643" w:hanging="360"/>
    </w:pPr>
    <w:rPr>
      <w:b/>
      <w:sz w:val="28"/>
    </w:rPr>
  </w:style>
  <w:style w:type="paragraph" w:customStyle="1" w:styleId="2a">
    <w:name w:val="Стиль2"/>
    <w:basedOn w:val="211"/>
    <w:rsid w:val="00A37A0B"/>
    <w:pPr>
      <w:keepNext/>
      <w:keepLines/>
      <w:widowControl w:val="0"/>
      <w:suppressLineNumbers/>
      <w:ind w:hanging="360"/>
    </w:pPr>
    <w:rPr>
      <w:b/>
    </w:rPr>
  </w:style>
  <w:style w:type="paragraph" w:customStyle="1" w:styleId="212">
    <w:name w:val="Основной текст с отступом 21"/>
    <w:basedOn w:val="a0"/>
    <w:rsid w:val="00A37A0B"/>
    <w:pPr>
      <w:spacing w:after="120" w:line="480" w:lineRule="auto"/>
      <w:ind w:left="283"/>
      <w:jc w:val="both"/>
    </w:pPr>
    <w:rPr>
      <w:szCs w:val="20"/>
    </w:rPr>
  </w:style>
  <w:style w:type="paragraph" w:customStyle="1" w:styleId="33">
    <w:name w:val="Стиль3"/>
    <w:basedOn w:val="212"/>
    <w:rsid w:val="00A37A0B"/>
    <w:pPr>
      <w:widowControl w:val="0"/>
      <w:spacing w:after="0" w:line="240" w:lineRule="auto"/>
      <w:ind w:left="643" w:hanging="360"/>
      <w:textAlignment w:val="baseline"/>
    </w:pPr>
  </w:style>
  <w:style w:type="paragraph" w:customStyle="1" w:styleId="aff0">
    <w:name w:val="пункт"/>
    <w:basedOn w:val="a0"/>
    <w:rsid w:val="00A37A0B"/>
    <w:pPr>
      <w:spacing w:before="60" w:after="60"/>
      <w:ind w:left="1080"/>
    </w:pPr>
  </w:style>
  <w:style w:type="paragraph" w:styleId="34">
    <w:name w:val="toc 3"/>
    <w:basedOn w:val="a0"/>
    <w:next w:val="a0"/>
    <w:rsid w:val="00A37A0B"/>
    <w:pPr>
      <w:ind w:left="480"/>
    </w:pPr>
  </w:style>
  <w:style w:type="paragraph" w:customStyle="1" w:styleId="ConsPlusNonformat">
    <w:name w:val="ConsPlusNonformat"/>
    <w:rsid w:val="00A37A0B"/>
    <w:pPr>
      <w:suppressAutoHyphens/>
      <w:autoSpaceDE w:val="0"/>
    </w:pPr>
    <w:rPr>
      <w:rFonts w:ascii="Courier New" w:hAnsi="Courier New" w:cs="Courier New"/>
      <w:lang w:eastAsia="zh-CN"/>
    </w:rPr>
  </w:style>
  <w:style w:type="paragraph" w:customStyle="1" w:styleId="230">
    <w:name w:val="Знак Знак23 Знак Знак Знак"/>
    <w:basedOn w:val="a0"/>
    <w:rsid w:val="00A37A0B"/>
    <w:pPr>
      <w:spacing w:after="160" w:line="240" w:lineRule="exact"/>
    </w:pPr>
    <w:rPr>
      <w:rFonts w:eastAsia="Calibri"/>
      <w:sz w:val="20"/>
      <w:szCs w:val="20"/>
    </w:rPr>
  </w:style>
  <w:style w:type="paragraph" w:customStyle="1" w:styleId="231">
    <w:name w:val="Знак Знак23 Знак Знак Знак Знак"/>
    <w:basedOn w:val="a0"/>
    <w:rsid w:val="00A37A0B"/>
    <w:pPr>
      <w:spacing w:after="160" w:line="240" w:lineRule="exact"/>
    </w:pPr>
    <w:rPr>
      <w:rFonts w:eastAsia="Calibri"/>
      <w:sz w:val="20"/>
      <w:szCs w:val="20"/>
    </w:rPr>
  </w:style>
  <w:style w:type="paragraph" w:customStyle="1" w:styleId="aff1">
    <w:name w:val="Знак Знак Знак Знак Знак Знак Знак"/>
    <w:basedOn w:val="a0"/>
    <w:rsid w:val="00A37A0B"/>
    <w:pPr>
      <w:spacing w:after="160" w:line="240" w:lineRule="exact"/>
    </w:pPr>
    <w:rPr>
      <w:rFonts w:eastAsia="Calibri"/>
      <w:sz w:val="20"/>
      <w:szCs w:val="20"/>
    </w:rPr>
  </w:style>
  <w:style w:type="paragraph" w:customStyle="1" w:styleId="1d">
    <w:name w:val="Список многоуровневый 1"/>
    <w:basedOn w:val="a0"/>
    <w:rsid w:val="00A37A0B"/>
    <w:pPr>
      <w:spacing w:after="60"/>
      <w:ind w:left="431" w:hanging="431"/>
      <w:jc w:val="both"/>
    </w:pPr>
  </w:style>
  <w:style w:type="paragraph" w:styleId="42">
    <w:name w:val="toc 4"/>
    <w:basedOn w:val="a0"/>
    <w:next w:val="a0"/>
    <w:rsid w:val="00A37A0B"/>
    <w:pPr>
      <w:ind w:left="720"/>
    </w:pPr>
  </w:style>
  <w:style w:type="paragraph" w:styleId="52">
    <w:name w:val="toc 5"/>
    <w:basedOn w:val="a0"/>
    <w:next w:val="a0"/>
    <w:rsid w:val="00A37A0B"/>
    <w:pPr>
      <w:ind w:left="960"/>
    </w:pPr>
  </w:style>
  <w:style w:type="paragraph" w:styleId="60">
    <w:name w:val="toc 6"/>
    <w:basedOn w:val="a0"/>
    <w:next w:val="a0"/>
    <w:rsid w:val="00A37A0B"/>
    <w:pPr>
      <w:ind w:left="1200"/>
    </w:pPr>
  </w:style>
  <w:style w:type="paragraph" w:styleId="70">
    <w:name w:val="toc 7"/>
    <w:basedOn w:val="a0"/>
    <w:next w:val="a0"/>
    <w:rsid w:val="00A37A0B"/>
    <w:pPr>
      <w:ind w:left="1440"/>
    </w:pPr>
  </w:style>
  <w:style w:type="paragraph" w:styleId="80">
    <w:name w:val="toc 8"/>
    <w:basedOn w:val="a0"/>
    <w:next w:val="a0"/>
    <w:rsid w:val="00A37A0B"/>
    <w:pPr>
      <w:ind w:left="1680"/>
    </w:pPr>
  </w:style>
  <w:style w:type="paragraph" w:styleId="91">
    <w:name w:val="toc 9"/>
    <w:basedOn w:val="a0"/>
    <w:next w:val="a0"/>
    <w:rsid w:val="00A37A0B"/>
    <w:pPr>
      <w:ind w:left="1920"/>
    </w:pPr>
  </w:style>
  <w:style w:type="paragraph" w:customStyle="1" w:styleId="WW-23">
    <w:name w:val="WW-Знак Знак23 Знак Знак Знак Знак"/>
    <w:basedOn w:val="a0"/>
    <w:rsid w:val="00A37A0B"/>
    <w:pPr>
      <w:spacing w:before="60" w:after="60"/>
    </w:pPr>
    <w:rPr>
      <w:rFonts w:eastAsia="Calibri"/>
      <w:sz w:val="20"/>
      <w:szCs w:val="20"/>
    </w:rPr>
  </w:style>
  <w:style w:type="paragraph" w:styleId="HTML">
    <w:name w:val="HTML Address"/>
    <w:basedOn w:val="a0"/>
    <w:rsid w:val="00A37A0B"/>
    <w:pPr>
      <w:spacing w:after="60"/>
      <w:jc w:val="both"/>
    </w:pPr>
    <w:rPr>
      <w:i/>
      <w:iCs/>
    </w:rPr>
  </w:style>
  <w:style w:type="paragraph" w:styleId="HTML0">
    <w:name w:val="HTML Preformatted"/>
    <w:basedOn w:val="a0"/>
    <w:rsid w:val="00A37A0B"/>
    <w:pPr>
      <w:spacing w:after="60"/>
      <w:jc w:val="both"/>
    </w:pPr>
    <w:rPr>
      <w:rFonts w:ascii="Courier New" w:hAnsi="Courier New" w:cs="Courier New"/>
      <w:sz w:val="20"/>
      <w:szCs w:val="20"/>
    </w:rPr>
  </w:style>
  <w:style w:type="paragraph" w:styleId="aff2">
    <w:name w:val="Normal (Web)"/>
    <w:basedOn w:val="a0"/>
    <w:rsid w:val="00A37A0B"/>
    <w:pPr>
      <w:spacing w:before="280" w:after="280"/>
    </w:pPr>
  </w:style>
  <w:style w:type="paragraph" w:customStyle="1" w:styleId="1e">
    <w:name w:val="Обычный отступ1"/>
    <w:basedOn w:val="a0"/>
    <w:rsid w:val="00A37A0B"/>
    <w:pPr>
      <w:spacing w:after="60"/>
      <w:ind w:left="708"/>
      <w:jc w:val="both"/>
    </w:pPr>
  </w:style>
  <w:style w:type="paragraph" w:styleId="aff3">
    <w:name w:val="envelope address"/>
    <w:basedOn w:val="a0"/>
    <w:rsid w:val="00A37A0B"/>
    <w:pPr>
      <w:spacing w:after="60"/>
      <w:ind w:left="2880"/>
      <w:jc w:val="both"/>
    </w:pPr>
    <w:rPr>
      <w:rFonts w:ascii="Arial" w:hAnsi="Arial" w:cs="Arial"/>
    </w:rPr>
  </w:style>
  <w:style w:type="paragraph" w:styleId="2b">
    <w:name w:val="envelope return"/>
    <w:basedOn w:val="a0"/>
    <w:rsid w:val="00A37A0B"/>
    <w:pPr>
      <w:spacing w:after="60"/>
      <w:jc w:val="both"/>
    </w:pPr>
    <w:rPr>
      <w:rFonts w:ascii="Arial" w:hAnsi="Arial" w:cs="Arial"/>
      <w:sz w:val="20"/>
      <w:szCs w:val="20"/>
    </w:rPr>
  </w:style>
  <w:style w:type="paragraph" w:customStyle="1" w:styleId="1f">
    <w:name w:val="Маркированный список1"/>
    <w:basedOn w:val="a0"/>
    <w:rsid w:val="00A37A0B"/>
    <w:pPr>
      <w:widowControl w:val="0"/>
      <w:spacing w:after="60"/>
      <w:jc w:val="both"/>
    </w:pPr>
  </w:style>
  <w:style w:type="paragraph" w:customStyle="1" w:styleId="213">
    <w:name w:val="Список 21"/>
    <w:basedOn w:val="a0"/>
    <w:rsid w:val="00A37A0B"/>
    <w:pPr>
      <w:spacing w:after="60"/>
      <w:ind w:left="566" w:hanging="283"/>
      <w:jc w:val="both"/>
    </w:pPr>
  </w:style>
  <w:style w:type="paragraph" w:customStyle="1" w:styleId="313">
    <w:name w:val="Список 31"/>
    <w:basedOn w:val="a0"/>
    <w:rsid w:val="00A37A0B"/>
    <w:pPr>
      <w:spacing w:after="60"/>
      <w:ind w:left="849" w:hanging="283"/>
      <w:jc w:val="both"/>
    </w:pPr>
  </w:style>
  <w:style w:type="paragraph" w:customStyle="1" w:styleId="411">
    <w:name w:val="Список 41"/>
    <w:basedOn w:val="a0"/>
    <w:rsid w:val="00A37A0B"/>
    <w:pPr>
      <w:spacing w:after="60"/>
      <w:ind w:left="1132" w:hanging="283"/>
      <w:jc w:val="both"/>
    </w:pPr>
  </w:style>
  <w:style w:type="paragraph" w:customStyle="1" w:styleId="510">
    <w:name w:val="Список 51"/>
    <w:basedOn w:val="a0"/>
    <w:rsid w:val="00A37A0B"/>
    <w:pPr>
      <w:spacing w:after="60"/>
      <w:ind w:left="1415" w:hanging="283"/>
      <w:jc w:val="both"/>
    </w:pPr>
  </w:style>
  <w:style w:type="paragraph" w:customStyle="1" w:styleId="511">
    <w:name w:val="Нумерованный список 51"/>
    <w:basedOn w:val="a0"/>
    <w:rsid w:val="00A37A0B"/>
    <w:pPr>
      <w:spacing w:after="60"/>
      <w:ind w:left="1492" w:hanging="360"/>
      <w:jc w:val="both"/>
    </w:pPr>
  </w:style>
  <w:style w:type="paragraph" w:customStyle="1" w:styleId="1f0">
    <w:name w:val="Прощание1"/>
    <w:basedOn w:val="a0"/>
    <w:rsid w:val="00A37A0B"/>
    <w:pPr>
      <w:spacing w:after="60"/>
      <w:ind w:left="4252"/>
      <w:jc w:val="both"/>
    </w:pPr>
  </w:style>
  <w:style w:type="paragraph" w:styleId="aff4">
    <w:name w:val="Signature"/>
    <w:basedOn w:val="a0"/>
    <w:rsid w:val="00A37A0B"/>
    <w:pPr>
      <w:spacing w:after="60"/>
      <w:ind w:left="4252"/>
      <w:jc w:val="both"/>
    </w:pPr>
  </w:style>
  <w:style w:type="paragraph" w:customStyle="1" w:styleId="1f1">
    <w:name w:val="Продолжение списка1"/>
    <w:basedOn w:val="a0"/>
    <w:rsid w:val="00A37A0B"/>
    <w:pPr>
      <w:spacing w:after="120"/>
      <w:ind w:left="283"/>
      <w:jc w:val="both"/>
    </w:pPr>
  </w:style>
  <w:style w:type="paragraph" w:customStyle="1" w:styleId="214">
    <w:name w:val="Продолжение списка 21"/>
    <w:basedOn w:val="a0"/>
    <w:rsid w:val="00A37A0B"/>
    <w:pPr>
      <w:spacing w:after="120"/>
      <w:ind w:left="566"/>
      <w:jc w:val="both"/>
    </w:pPr>
  </w:style>
  <w:style w:type="paragraph" w:customStyle="1" w:styleId="314">
    <w:name w:val="Продолжение списка 31"/>
    <w:basedOn w:val="a0"/>
    <w:rsid w:val="00A37A0B"/>
    <w:pPr>
      <w:spacing w:after="120"/>
      <w:ind w:left="849"/>
      <w:jc w:val="both"/>
    </w:pPr>
  </w:style>
  <w:style w:type="paragraph" w:customStyle="1" w:styleId="412">
    <w:name w:val="Продолжение списка 41"/>
    <w:basedOn w:val="a0"/>
    <w:rsid w:val="00A37A0B"/>
    <w:pPr>
      <w:spacing w:after="120"/>
      <w:ind w:left="1132"/>
      <w:jc w:val="both"/>
    </w:pPr>
  </w:style>
  <w:style w:type="paragraph" w:customStyle="1" w:styleId="512">
    <w:name w:val="Продолжение списка 51"/>
    <w:basedOn w:val="a0"/>
    <w:rsid w:val="00A37A0B"/>
    <w:pPr>
      <w:spacing w:after="120"/>
      <w:ind w:left="1415"/>
      <w:jc w:val="both"/>
    </w:pPr>
  </w:style>
  <w:style w:type="paragraph" w:customStyle="1" w:styleId="1f2">
    <w:name w:val="Шапка1"/>
    <w:basedOn w:val="a0"/>
    <w:rsid w:val="00A37A0B"/>
    <w:pPr>
      <w:shd w:val="clear" w:color="auto" w:fill="CCCCCC"/>
      <w:spacing w:after="60"/>
      <w:ind w:left="1134" w:hanging="1134"/>
      <w:jc w:val="both"/>
    </w:pPr>
    <w:rPr>
      <w:rFonts w:ascii="Arial" w:hAnsi="Arial" w:cs="Arial"/>
      <w:shd w:val="clear" w:color="auto" w:fill="CCCCCC"/>
    </w:rPr>
  </w:style>
  <w:style w:type="paragraph" w:customStyle="1" w:styleId="1f3">
    <w:name w:val="Приветствие1"/>
    <w:basedOn w:val="a0"/>
    <w:next w:val="a0"/>
    <w:rsid w:val="00A37A0B"/>
    <w:pPr>
      <w:spacing w:after="60"/>
      <w:jc w:val="both"/>
    </w:pPr>
  </w:style>
  <w:style w:type="paragraph" w:customStyle="1" w:styleId="1f4">
    <w:name w:val="Дата1"/>
    <w:basedOn w:val="a0"/>
    <w:next w:val="a0"/>
    <w:rsid w:val="00A37A0B"/>
    <w:pPr>
      <w:spacing w:after="60"/>
      <w:jc w:val="both"/>
    </w:pPr>
  </w:style>
  <w:style w:type="paragraph" w:customStyle="1" w:styleId="1f5">
    <w:name w:val="Красная строка1"/>
    <w:basedOn w:val="af0"/>
    <w:rsid w:val="00A37A0B"/>
    <w:pPr>
      <w:ind w:firstLine="210"/>
    </w:pPr>
    <w:rPr>
      <w:szCs w:val="24"/>
    </w:rPr>
  </w:style>
  <w:style w:type="paragraph" w:customStyle="1" w:styleId="215">
    <w:name w:val="Красная строка 21"/>
    <w:basedOn w:val="21"/>
    <w:rsid w:val="00A37A0B"/>
    <w:pPr>
      <w:spacing w:line="240" w:lineRule="auto"/>
      <w:ind w:left="283" w:firstLine="210"/>
      <w:jc w:val="both"/>
    </w:pPr>
  </w:style>
  <w:style w:type="paragraph" w:customStyle="1" w:styleId="1f6">
    <w:name w:val="Текст1"/>
    <w:basedOn w:val="a0"/>
    <w:rsid w:val="00A37A0B"/>
    <w:rPr>
      <w:rFonts w:ascii="Courier New" w:hAnsi="Courier New" w:cs="Courier New"/>
      <w:sz w:val="20"/>
      <w:szCs w:val="20"/>
    </w:rPr>
  </w:style>
  <w:style w:type="paragraph" w:styleId="aff5">
    <w:name w:val="E-mail Signature"/>
    <w:basedOn w:val="a0"/>
    <w:rsid w:val="00A37A0B"/>
    <w:pPr>
      <w:spacing w:after="60"/>
      <w:jc w:val="both"/>
    </w:pPr>
  </w:style>
  <w:style w:type="paragraph" w:customStyle="1" w:styleId="2-11">
    <w:name w:val="содержание2-11"/>
    <w:basedOn w:val="a0"/>
    <w:rsid w:val="00A37A0B"/>
    <w:pPr>
      <w:spacing w:after="60"/>
      <w:jc w:val="both"/>
    </w:pPr>
  </w:style>
  <w:style w:type="paragraph" w:customStyle="1" w:styleId="aff6">
    <w:name w:val="Пункт Знак"/>
    <w:basedOn w:val="a0"/>
    <w:rsid w:val="00A37A0B"/>
    <w:pPr>
      <w:snapToGrid w:val="0"/>
      <w:spacing w:line="360" w:lineRule="auto"/>
      <w:ind w:left="1134" w:hanging="567"/>
      <w:jc w:val="both"/>
    </w:pPr>
    <w:rPr>
      <w:sz w:val="28"/>
      <w:szCs w:val="28"/>
    </w:rPr>
  </w:style>
  <w:style w:type="paragraph" w:customStyle="1" w:styleId="aff7">
    <w:name w:val="Словарная статья"/>
    <w:basedOn w:val="a0"/>
    <w:next w:val="a0"/>
    <w:rsid w:val="00A37A0B"/>
    <w:pPr>
      <w:autoSpaceDE w:val="0"/>
      <w:ind w:right="118"/>
      <w:jc w:val="both"/>
    </w:pPr>
    <w:rPr>
      <w:rFonts w:ascii="Arial" w:hAnsi="Arial" w:cs="Arial"/>
      <w:sz w:val="20"/>
      <w:szCs w:val="20"/>
    </w:rPr>
  </w:style>
  <w:style w:type="paragraph" w:customStyle="1" w:styleId="1f7">
    <w:name w:val="1"/>
    <w:basedOn w:val="a0"/>
    <w:rsid w:val="00A37A0B"/>
    <w:pPr>
      <w:spacing w:after="160" w:line="240" w:lineRule="exact"/>
    </w:pPr>
    <w:rPr>
      <w:rFonts w:eastAsia="Calibri"/>
      <w:sz w:val="20"/>
      <w:szCs w:val="20"/>
    </w:rPr>
  </w:style>
  <w:style w:type="paragraph" w:customStyle="1" w:styleId="1CharChar">
    <w:name w:val="1 Знак Char Знак Char Знак"/>
    <w:basedOn w:val="a0"/>
    <w:rsid w:val="00A37A0B"/>
    <w:pPr>
      <w:spacing w:after="160" w:line="240" w:lineRule="exact"/>
    </w:pPr>
    <w:rPr>
      <w:rFonts w:eastAsia="Calibri"/>
      <w:sz w:val="20"/>
      <w:szCs w:val="20"/>
    </w:rPr>
  </w:style>
  <w:style w:type="paragraph" w:customStyle="1" w:styleId="aff8">
    <w:name w:val="Знак Знак Знак Знак"/>
    <w:basedOn w:val="a0"/>
    <w:rsid w:val="00A37A0B"/>
    <w:pPr>
      <w:spacing w:after="160" w:line="240" w:lineRule="exact"/>
    </w:pPr>
    <w:rPr>
      <w:rFonts w:eastAsia="Calibri"/>
      <w:sz w:val="20"/>
      <w:szCs w:val="20"/>
    </w:rPr>
  </w:style>
  <w:style w:type="paragraph" w:customStyle="1" w:styleId="aff9">
    <w:name w:val="Знак Знак Знак Знак Знак Знак"/>
    <w:basedOn w:val="a0"/>
    <w:rsid w:val="00A37A0B"/>
    <w:pPr>
      <w:spacing w:after="160" w:line="240" w:lineRule="exact"/>
    </w:pPr>
    <w:rPr>
      <w:rFonts w:eastAsia="Calibri"/>
      <w:sz w:val="20"/>
      <w:szCs w:val="20"/>
    </w:rPr>
  </w:style>
  <w:style w:type="paragraph" w:styleId="affa">
    <w:name w:val="List Paragraph"/>
    <w:basedOn w:val="a0"/>
    <w:qFormat/>
    <w:rsid w:val="00A37A0B"/>
    <w:pPr>
      <w:ind w:left="720"/>
    </w:pPr>
  </w:style>
  <w:style w:type="paragraph" w:customStyle="1" w:styleId="affb">
    <w:name w:val="Дефис"/>
    <w:basedOn w:val="affa"/>
    <w:rsid w:val="00A37A0B"/>
    <w:rPr>
      <w:lang w:val="en-US"/>
    </w:rPr>
  </w:style>
  <w:style w:type="paragraph" w:customStyle="1" w:styleId="43">
    <w:name w:val="Стиль4"/>
    <w:basedOn w:val="affb"/>
    <w:rsid w:val="00A37A0B"/>
  </w:style>
  <w:style w:type="paragraph" w:styleId="affc">
    <w:name w:val="endnote text"/>
    <w:basedOn w:val="a0"/>
    <w:rsid w:val="00A37A0B"/>
    <w:rPr>
      <w:sz w:val="20"/>
      <w:szCs w:val="20"/>
    </w:rPr>
  </w:style>
  <w:style w:type="paragraph" w:customStyle="1" w:styleId="hp1">
    <w:name w:val="hp1"/>
    <w:basedOn w:val="a0"/>
    <w:rsid w:val="00A37A0B"/>
    <w:pPr>
      <w:spacing w:after="272"/>
    </w:pPr>
  </w:style>
  <w:style w:type="paragraph" w:customStyle="1" w:styleId="TableContents">
    <w:name w:val="Table Contents"/>
    <w:basedOn w:val="a0"/>
    <w:rsid w:val="00A37A0B"/>
    <w:pPr>
      <w:suppressLineNumbers/>
    </w:pPr>
  </w:style>
  <w:style w:type="paragraph" w:customStyle="1" w:styleId="TableHeading">
    <w:name w:val="Table Heading"/>
    <w:basedOn w:val="TableContents"/>
    <w:rsid w:val="00A37A0B"/>
    <w:pPr>
      <w:jc w:val="center"/>
    </w:pPr>
    <w:rPr>
      <w:b/>
      <w:bCs/>
    </w:rPr>
  </w:style>
  <w:style w:type="paragraph" w:customStyle="1" w:styleId="Contents10">
    <w:name w:val="Contents 10"/>
    <w:basedOn w:val="Index"/>
    <w:rsid w:val="00A37A0B"/>
    <w:pPr>
      <w:tabs>
        <w:tab w:val="right" w:leader="dot" w:pos="7091"/>
      </w:tabs>
      <w:ind w:left="2547"/>
    </w:pPr>
  </w:style>
  <w:style w:type="paragraph" w:customStyle="1" w:styleId="Framecontents">
    <w:name w:val="Frame contents"/>
    <w:basedOn w:val="af0"/>
    <w:rsid w:val="00A37A0B"/>
  </w:style>
  <w:style w:type="paragraph" w:customStyle="1" w:styleId="ConsPlusNormal0">
    <w:name w:val="ConsPlusNormal"/>
    <w:rsid w:val="00A37A0B"/>
    <w:pPr>
      <w:suppressAutoHyphens/>
    </w:pPr>
    <w:rPr>
      <w:rFonts w:ascii="Arial" w:eastAsia="Arial" w:hAnsi="Arial" w:cs="Tahoma"/>
      <w:kern w:val="1"/>
      <w:szCs w:val="24"/>
      <w:lang w:eastAsia="zh-CN" w:bidi="hi-IN"/>
    </w:rPr>
  </w:style>
  <w:style w:type="character" w:customStyle="1" w:styleId="WW8Num2z0">
    <w:name w:val="WW8Num2z0"/>
    <w:rsid w:val="00DC3C91"/>
    <w:rPr>
      <w:rFonts w:ascii="Times New Roman" w:hAnsi="Times New Roman" w:cs="Times New Roman"/>
    </w:rPr>
  </w:style>
  <w:style w:type="character" w:customStyle="1" w:styleId="WW8Num2z1">
    <w:name w:val="WW8Num2z1"/>
    <w:rsid w:val="00DC3C91"/>
    <w:rPr>
      <w:rFonts w:ascii="Courier New" w:hAnsi="Courier New" w:cs="Courier New"/>
    </w:rPr>
  </w:style>
  <w:style w:type="character" w:customStyle="1" w:styleId="WW8Num2z2">
    <w:name w:val="WW8Num2z2"/>
    <w:rsid w:val="00DC3C91"/>
    <w:rPr>
      <w:rFonts w:ascii="Wingdings" w:hAnsi="Wingdings" w:cs="Wingdings"/>
    </w:rPr>
  </w:style>
  <w:style w:type="character" w:customStyle="1" w:styleId="WW8Num2z3">
    <w:name w:val="WW8Num2z3"/>
    <w:rsid w:val="00DC3C91"/>
    <w:rPr>
      <w:rFonts w:ascii="Symbol" w:hAnsi="Symbol" w:cs="Symbol"/>
    </w:rPr>
  </w:style>
  <w:style w:type="character" w:customStyle="1" w:styleId="WW8Num6z1">
    <w:name w:val="WW8Num6z1"/>
    <w:rsid w:val="00DC3C91"/>
    <w:rPr>
      <w:rFonts w:ascii="Courier New" w:hAnsi="Courier New" w:cs="Courier New"/>
    </w:rPr>
  </w:style>
  <w:style w:type="character" w:customStyle="1" w:styleId="WW8Num7z1">
    <w:name w:val="WW8Num7z1"/>
    <w:rsid w:val="00DC3C91"/>
    <w:rPr>
      <w:rFonts w:ascii="Courier New" w:hAnsi="Courier New" w:cs="Courier New"/>
    </w:rPr>
  </w:style>
  <w:style w:type="character" w:customStyle="1" w:styleId="WW8Num7z2">
    <w:name w:val="WW8Num7z2"/>
    <w:rsid w:val="00DC3C91"/>
    <w:rPr>
      <w:rFonts w:ascii="Wingdings" w:hAnsi="Wingdings" w:cs="Wingdings"/>
    </w:rPr>
  </w:style>
  <w:style w:type="character" w:customStyle="1" w:styleId="WW8Num7z3">
    <w:name w:val="WW8Num7z3"/>
    <w:rsid w:val="00DC3C91"/>
    <w:rPr>
      <w:rFonts w:ascii="Symbol" w:hAnsi="Symbol" w:cs="Symbol"/>
    </w:rPr>
  </w:style>
  <w:style w:type="character" w:customStyle="1" w:styleId="WW8Num8z1">
    <w:name w:val="WW8Num8z1"/>
    <w:rsid w:val="00DC3C91"/>
    <w:rPr>
      <w:rFonts w:ascii="Courier New" w:hAnsi="Courier New" w:cs="Courier New"/>
    </w:rPr>
  </w:style>
  <w:style w:type="character" w:customStyle="1" w:styleId="WW8Num8z2">
    <w:name w:val="WW8Num8z2"/>
    <w:rsid w:val="00DC3C91"/>
    <w:rPr>
      <w:rFonts w:ascii="Wingdings" w:hAnsi="Wingdings" w:cs="Wingdings"/>
    </w:rPr>
  </w:style>
  <w:style w:type="character" w:customStyle="1" w:styleId="WW8Num11z0">
    <w:name w:val="WW8Num11z0"/>
    <w:rsid w:val="00DC3C91"/>
    <w:rPr>
      <w:rFonts w:ascii="Symbol" w:hAnsi="Symbol" w:cs="Symbol"/>
    </w:rPr>
  </w:style>
  <w:style w:type="character" w:customStyle="1" w:styleId="WW8Num11z1">
    <w:name w:val="WW8Num11z1"/>
    <w:rsid w:val="00DC3C91"/>
    <w:rPr>
      <w:rFonts w:ascii="Courier New" w:hAnsi="Courier New" w:cs="Courier New"/>
    </w:rPr>
  </w:style>
  <w:style w:type="character" w:customStyle="1" w:styleId="WW8Num11z2">
    <w:name w:val="WW8Num11z2"/>
    <w:rsid w:val="00DC3C91"/>
    <w:rPr>
      <w:rFonts w:ascii="Wingdings" w:hAnsi="Wingdings" w:cs="Wingdings"/>
    </w:rPr>
  </w:style>
  <w:style w:type="character" w:customStyle="1" w:styleId="WW8Num12z0">
    <w:name w:val="WW8Num12z0"/>
    <w:rsid w:val="00DC3C91"/>
    <w:rPr>
      <w:color w:val="000000"/>
      <w:position w:val="0"/>
      <w:sz w:val="28"/>
      <w:szCs w:val="28"/>
      <w:vertAlign w:val="baseline"/>
    </w:rPr>
  </w:style>
  <w:style w:type="character" w:customStyle="1" w:styleId="WW8Num16z3">
    <w:name w:val="WW8Num16z3"/>
    <w:rsid w:val="00DC3C91"/>
    <w:rPr>
      <w:rFonts w:ascii="Symbol" w:hAnsi="Symbol" w:cs="Symbol"/>
    </w:rPr>
  </w:style>
  <w:style w:type="character" w:customStyle="1" w:styleId="WW8Num19z0">
    <w:name w:val="WW8Num19z0"/>
    <w:rsid w:val="00DC3C91"/>
    <w:rPr>
      <w:position w:val="0"/>
      <w:sz w:val="28"/>
      <w:szCs w:val="28"/>
      <w:vertAlign w:val="baseline"/>
    </w:rPr>
  </w:style>
  <w:style w:type="character" w:customStyle="1" w:styleId="WW8Num19z1">
    <w:name w:val="WW8Num19z1"/>
    <w:rsid w:val="00DC3C91"/>
    <w:rPr>
      <w:position w:val="0"/>
      <w:sz w:val="24"/>
      <w:vertAlign w:val="baseline"/>
    </w:rPr>
  </w:style>
  <w:style w:type="character" w:customStyle="1" w:styleId="WW8Num20z0">
    <w:name w:val="WW8Num20z0"/>
    <w:rsid w:val="00DC3C91"/>
    <w:rPr>
      <w:position w:val="0"/>
      <w:sz w:val="28"/>
      <w:szCs w:val="28"/>
      <w:vertAlign w:val="baseline"/>
    </w:rPr>
  </w:style>
  <w:style w:type="character" w:customStyle="1" w:styleId="WW8Num21z0">
    <w:name w:val="WW8Num21z0"/>
    <w:rsid w:val="00DC3C91"/>
    <w:rPr>
      <w:position w:val="0"/>
      <w:sz w:val="28"/>
      <w:szCs w:val="28"/>
      <w:vertAlign w:val="baseline"/>
    </w:rPr>
  </w:style>
  <w:style w:type="character" w:customStyle="1" w:styleId="WW8Num22z0">
    <w:name w:val="WW8Num22z0"/>
    <w:rsid w:val="00DC3C91"/>
    <w:rPr>
      <w:b/>
      <w:bCs/>
      <w:position w:val="0"/>
      <w:sz w:val="24"/>
      <w:vertAlign w:val="baseline"/>
    </w:rPr>
  </w:style>
  <w:style w:type="character" w:customStyle="1" w:styleId="WW8Num23z0">
    <w:name w:val="WW8Num23z0"/>
    <w:rsid w:val="00DC3C91"/>
    <w:rPr>
      <w:b/>
      <w:bCs/>
      <w:position w:val="0"/>
      <w:sz w:val="24"/>
      <w:vertAlign w:val="baseline"/>
    </w:rPr>
  </w:style>
  <w:style w:type="character" w:customStyle="1" w:styleId="WW8Num24z0">
    <w:name w:val="WW8Num24z0"/>
    <w:rsid w:val="00DC3C91"/>
    <w:rPr>
      <w:position w:val="0"/>
      <w:sz w:val="28"/>
      <w:szCs w:val="28"/>
      <w:vertAlign w:val="baseline"/>
    </w:rPr>
  </w:style>
  <w:style w:type="character" w:customStyle="1" w:styleId="WW8Num26z0">
    <w:name w:val="WW8Num26z0"/>
    <w:rsid w:val="00DC3C91"/>
    <w:rPr>
      <w:rFonts w:ascii="Times New Roman" w:eastAsia="Times New Roman" w:hAnsi="Times New Roman" w:cs="Times New Roman"/>
    </w:rPr>
  </w:style>
  <w:style w:type="character" w:customStyle="1" w:styleId="WW8Num26z1">
    <w:name w:val="WW8Num26z1"/>
    <w:rsid w:val="00DC3C91"/>
    <w:rPr>
      <w:rFonts w:ascii="Courier New" w:hAnsi="Courier New" w:cs="Courier New"/>
    </w:rPr>
  </w:style>
  <w:style w:type="character" w:customStyle="1" w:styleId="WW8Num26z2">
    <w:name w:val="WW8Num26z2"/>
    <w:rsid w:val="00DC3C91"/>
    <w:rPr>
      <w:rFonts w:ascii="Wingdings" w:hAnsi="Wingdings" w:cs="Wingdings"/>
    </w:rPr>
  </w:style>
  <w:style w:type="character" w:customStyle="1" w:styleId="WW8Num26z3">
    <w:name w:val="WW8Num26z3"/>
    <w:rsid w:val="00DC3C91"/>
    <w:rPr>
      <w:rFonts w:ascii="Symbol" w:hAnsi="Symbol" w:cs="Symbol"/>
    </w:rPr>
  </w:style>
  <w:style w:type="character" w:customStyle="1" w:styleId="WW8Num27z0">
    <w:name w:val="WW8Num27z0"/>
    <w:rsid w:val="00DC3C91"/>
    <w:rPr>
      <w:b/>
      <w:bCs/>
      <w:position w:val="0"/>
      <w:sz w:val="24"/>
      <w:vertAlign w:val="baseline"/>
    </w:rPr>
  </w:style>
  <w:style w:type="character" w:customStyle="1" w:styleId="WW8Num28z0">
    <w:name w:val="WW8Num28z0"/>
    <w:rsid w:val="00DC3C91"/>
    <w:rPr>
      <w:position w:val="0"/>
      <w:sz w:val="28"/>
      <w:szCs w:val="28"/>
      <w:vertAlign w:val="baseline"/>
    </w:rPr>
  </w:style>
  <w:style w:type="character" w:customStyle="1" w:styleId="WW8Num29z0">
    <w:name w:val="WW8Num29z0"/>
    <w:rsid w:val="00DC3C91"/>
    <w:rPr>
      <w:rFonts w:ascii="Times New Roman" w:eastAsia="Times New Roman" w:hAnsi="Times New Roman" w:cs="Times New Roman"/>
    </w:rPr>
  </w:style>
  <w:style w:type="character" w:customStyle="1" w:styleId="WW8Num29z1">
    <w:name w:val="WW8Num29z1"/>
    <w:rsid w:val="00DC3C91"/>
    <w:rPr>
      <w:rFonts w:ascii="Courier New" w:hAnsi="Courier New" w:cs="Courier New"/>
    </w:rPr>
  </w:style>
  <w:style w:type="character" w:customStyle="1" w:styleId="WW8Num29z2">
    <w:name w:val="WW8Num29z2"/>
    <w:rsid w:val="00DC3C91"/>
    <w:rPr>
      <w:rFonts w:ascii="Wingdings" w:hAnsi="Wingdings" w:cs="Wingdings"/>
    </w:rPr>
  </w:style>
  <w:style w:type="character" w:customStyle="1" w:styleId="WW8Num29z3">
    <w:name w:val="WW8Num29z3"/>
    <w:rsid w:val="00DC3C91"/>
    <w:rPr>
      <w:rFonts w:ascii="Symbol" w:hAnsi="Symbol" w:cs="Symbol"/>
    </w:rPr>
  </w:style>
  <w:style w:type="character" w:customStyle="1" w:styleId="WW8Num30z0">
    <w:name w:val="WW8Num30z0"/>
    <w:rsid w:val="00DC3C91"/>
    <w:rPr>
      <w:rFonts w:ascii="Times New Roman" w:eastAsia="Times New Roman" w:hAnsi="Times New Roman" w:cs="Times New Roman"/>
    </w:rPr>
  </w:style>
  <w:style w:type="character" w:customStyle="1" w:styleId="WW8Num30z1">
    <w:name w:val="WW8Num30z1"/>
    <w:rsid w:val="00DC3C91"/>
    <w:rPr>
      <w:rFonts w:ascii="Courier New" w:hAnsi="Courier New" w:cs="Courier New"/>
    </w:rPr>
  </w:style>
  <w:style w:type="character" w:customStyle="1" w:styleId="WW8Num30z2">
    <w:name w:val="WW8Num30z2"/>
    <w:rsid w:val="00DC3C91"/>
    <w:rPr>
      <w:rFonts w:ascii="Wingdings" w:hAnsi="Wingdings" w:cs="Wingdings"/>
    </w:rPr>
  </w:style>
  <w:style w:type="character" w:customStyle="1" w:styleId="WW8Num30z3">
    <w:name w:val="WW8Num30z3"/>
    <w:rsid w:val="00DC3C91"/>
    <w:rPr>
      <w:rFonts w:ascii="Symbol" w:hAnsi="Symbol" w:cs="Symbol"/>
    </w:rPr>
  </w:style>
  <w:style w:type="character" w:customStyle="1" w:styleId="WW8Num31z0">
    <w:name w:val="WW8Num31z0"/>
    <w:rsid w:val="00DC3C91"/>
    <w:rPr>
      <w:b/>
      <w:bCs/>
      <w:position w:val="0"/>
      <w:sz w:val="24"/>
      <w:vertAlign w:val="baseline"/>
    </w:rPr>
  </w:style>
  <w:style w:type="character" w:customStyle="1" w:styleId="WW8Num32z0">
    <w:name w:val="WW8Num32z0"/>
    <w:rsid w:val="00DC3C91"/>
    <w:rPr>
      <w:b/>
      <w:bCs/>
      <w:position w:val="0"/>
      <w:sz w:val="24"/>
      <w:vertAlign w:val="baseline"/>
    </w:rPr>
  </w:style>
  <w:style w:type="character" w:customStyle="1" w:styleId="WW8Num33z0">
    <w:name w:val="WW8Num33z0"/>
    <w:rsid w:val="00DC3C91"/>
    <w:rPr>
      <w:position w:val="0"/>
      <w:sz w:val="28"/>
      <w:szCs w:val="28"/>
      <w:vertAlign w:val="baseline"/>
    </w:rPr>
  </w:style>
  <w:style w:type="character" w:customStyle="1" w:styleId="WW8Num35z0">
    <w:name w:val="WW8Num35z0"/>
    <w:rsid w:val="00DC3C91"/>
    <w:rPr>
      <w:rFonts w:ascii="Symbol" w:hAnsi="Symbol" w:cs="Symbol"/>
    </w:rPr>
  </w:style>
  <w:style w:type="character" w:customStyle="1" w:styleId="WW8Num35z1">
    <w:name w:val="WW8Num35z1"/>
    <w:rsid w:val="00DC3C91"/>
    <w:rPr>
      <w:rFonts w:ascii="Courier New" w:hAnsi="Courier New" w:cs="Courier New"/>
    </w:rPr>
  </w:style>
  <w:style w:type="character" w:customStyle="1" w:styleId="WW8Num35z2">
    <w:name w:val="WW8Num35z2"/>
    <w:rsid w:val="00DC3C91"/>
    <w:rPr>
      <w:rFonts w:ascii="Wingdings" w:hAnsi="Wingdings" w:cs="Wingdings"/>
    </w:rPr>
  </w:style>
  <w:style w:type="character" w:customStyle="1" w:styleId="WW8Num37z0">
    <w:name w:val="WW8Num37z0"/>
    <w:rsid w:val="00DC3C91"/>
    <w:rPr>
      <w:sz w:val="40"/>
      <w:szCs w:val="40"/>
    </w:rPr>
  </w:style>
  <w:style w:type="character" w:customStyle="1" w:styleId="WW8Num38z0">
    <w:name w:val="WW8Num38z0"/>
    <w:rsid w:val="00DC3C91"/>
    <w:rPr>
      <w:rFonts w:ascii="Symbol" w:hAnsi="Symbol" w:cs="Symbol"/>
    </w:rPr>
  </w:style>
  <w:style w:type="character" w:customStyle="1" w:styleId="WW8Num38z1">
    <w:name w:val="WW8Num38z1"/>
    <w:rsid w:val="00DC3C91"/>
    <w:rPr>
      <w:rFonts w:ascii="Courier New" w:hAnsi="Courier New" w:cs="Courier New"/>
    </w:rPr>
  </w:style>
  <w:style w:type="character" w:customStyle="1" w:styleId="WW8Num38z2">
    <w:name w:val="WW8Num38z2"/>
    <w:rsid w:val="00DC3C91"/>
    <w:rPr>
      <w:rFonts w:ascii="Wingdings" w:hAnsi="Wingdings" w:cs="Wingdings"/>
    </w:rPr>
  </w:style>
  <w:style w:type="character" w:customStyle="1" w:styleId="WW8Num41z0">
    <w:name w:val="WW8Num41z0"/>
    <w:rsid w:val="00DC3C91"/>
    <w:rPr>
      <w:position w:val="0"/>
      <w:sz w:val="28"/>
      <w:szCs w:val="28"/>
      <w:vertAlign w:val="baseline"/>
    </w:rPr>
  </w:style>
  <w:style w:type="character" w:customStyle="1" w:styleId="2c">
    <w:name w:val="Заголовок 2 Знак"/>
    <w:basedOn w:val="10"/>
    <w:rsid w:val="00DC3C91"/>
    <w:rPr>
      <w:rFonts w:ascii="Times New Roman" w:eastAsia="Times New Roman" w:hAnsi="Times New Roman" w:cs="Times New Roman"/>
      <w:b/>
      <w:bCs/>
      <w:i/>
      <w:iCs/>
      <w:sz w:val="28"/>
      <w:szCs w:val="28"/>
    </w:rPr>
  </w:style>
  <w:style w:type="character" w:customStyle="1" w:styleId="44">
    <w:name w:val="Заголовок 4 Знак"/>
    <w:basedOn w:val="10"/>
    <w:rsid w:val="00DC3C91"/>
    <w:rPr>
      <w:rFonts w:ascii="Times New Roman" w:eastAsia="Times New Roman" w:hAnsi="Times New Roman" w:cs="Times New Roman"/>
      <w:b/>
      <w:bCs/>
      <w:sz w:val="28"/>
      <w:szCs w:val="28"/>
    </w:rPr>
  </w:style>
  <w:style w:type="character" w:customStyle="1" w:styleId="53">
    <w:name w:val="Заголовок 5 Знак"/>
    <w:basedOn w:val="10"/>
    <w:rsid w:val="00DC3C91"/>
    <w:rPr>
      <w:rFonts w:ascii="Times New Roman" w:eastAsia="Times New Roman" w:hAnsi="Times New Roman" w:cs="Times New Roman"/>
      <w:b/>
      <w:bCs/>
      <w:i/>
      <w:iCs/>
      <w:sz w:val="26"/>
      <w:szCs w:val="26"/>
    </w:rPr>
  </w:style>
  <w:style w:type="character" w:customStyle="1" w:styleId="71">
    <w:name w:val="Заголовок 7 Знак"/>
    <w:basedOn w:val="10"/>
    <w:rsid w:val="00DC3C91"/>
    <w:rPr>
      <w:rFonts w:ascii="Times New Roman" w:eastAsia="Times New Roman" w:hAnsi="Times New Roman" w:cs="Times New Roman"/>
      <w:sz w:val="24"/>
      <w:szCs w:val="24"/>
    </w:rPr>
  </w:style>
  <w:style w:type="character" w:customStyle="1" w:styleId="35">
    <w:name w:val="Основной текст 3 Знак"/>
    <w:basedOn w:val="10"/>
    <w:rsid w:val="00DC3C91"/>
    <w:rPr>
      <w:rFonts w:ascii="Times New Roman" w:eastAsia="Times New Roman" w:hAnsi="Times New Roman" w:cs="Times New Roman"/>
      <w:sz w:val="16"/>
      <w:szCs w:val="16"/>
    </w:rPr>
  </w:style>
  <w:style w:type="character" w:customStyle="1" w:styleId="BodyText3Char">
    <w:name w:val="Body Text 3 Char"/>
    <w:basedOn w:val="10"/>
    <w:rsid w:val="00DC3C91"/>
    <w:rPr>
      <w:sz w:val="16"/>
      <w:szCs w:val="16"/>
    </w:rPr>
  </w:style>
  <w:style w:type="character" w:customStyle="1" w:styleId="affd">
    <w:name w:val="Обычный таблица Знак"/>
    <w:basedOn w:val="10"/>
    <w:rsid w:val="00DC3C91"/>
    <w:rPr>
      <w:rFonts w:ascii="Times New Roman" w:eastAsia="Times New Roman" w:hAnsi="Times New Roman" w:cs="Times New Roman"/>
      <w:sz w:val="18"/>
      <w:szCs w:val="18"/>
    </w:rPr>
  </w:style>
  <w:style w:type="character" w:customStyle="1" w:styleId="FootnoteTextChar">
    <w:name w:val="Footnote Text Char"/>
    <w:basedOn w:val="10"/>
    <w:rsid w:val="00DC3C91"/>
    <w:rPr>
      <w:lang w:val="ru-RU"/>
    </w:rPr>
  </w:style>
  <w:style w:type="character" w:customStyle="1" w:styleId="BodyTextChar">
    <w:name w:val="Body Text Char"/>
    <w:basedOn w:val="10"/>
    <w:rsid w:val="00DC3C91"/>
    <w:rPr>
      <w:sz w:val="24"/>
      <w:szCs w:val="24"/>
    </w:rPr>
  </w:style>
  <w:style w:type="character" w:customStyle="1" w:styleId="affe">
    <w:name w:val="Верхний колонтитул Знак"/>
    <w:basedOn w:val="10"/>
    <w:rsid w:val="00DC3C91"/>
    <w:rPr>
      <w:rFonts w:ascii="Times New Roman" w:eastAsia="Times New Roman" w:hAnsi="Times New Roman" w:cs="Times New Roman"/>
      <w:sz w:val="20"/>
      <w:szCs w:val="20"/>
    </w:rPr>
  </w:style>
  <w:style w:type="character" w:customStyle="1" w:styleId="HeaderChar">
    <w:name w:val="Header Char"/>
    <w:basedOn w:val="10"/>
    <w:rsid w:val="00DC3C91"/>
    <w:rPr>
      <w:sz w:val="24"/>
      <w:szCs w:val="24"/>
    </w:rPr>
  </w:style>
  <w:style w:type="character" w:customStyle="1" w:styleId="afff">
    <w:name w:val="Основной Знак"/>
    <w:basedOn w:val="10"/>
    <w:rsid w:val="00DC3C91"/>
    <w:rPr>
      <w:rFonts w:ascii="Times New Roman" w:eastAsia="Times New Roman" w:hAnsi="Times New Roman" w:cs="Times New Roman"/>
      <w:sz w:val="24"/>
      <w:szCs w:val="24"/>
    </w:rPr>
  </w:style>
  <w:style w:type="character" w:customStyle="1" w:styleId="afff0">
    <w:name w:val="Основной текст с отступом Знак"/>
    <w:basedOn w:val="10"/>
    <w:rsid w:val="00DC3C91"/>
    <w:rPr>
      <w:rFonts w:ascii="Times New Roman" w:eastAsia="Times New Roman" w:hAnsi="Times New Roman" w:cs="Times New Roman"/>
      <w:sz w:val="24"/>
      <w:szCs w:val="24"/>
    </w:rPr>
  </w:style>
  <w:style w:type="character" w:customStyle="1" w:styleId="36">
    <w:name w:val="Знак Знак3"/>
    <w:basedOn w:val="10"/>
    <w:rsid w:val="00DC3C91"/>
  </w:style>
  <w:style w:type="character" w:customStyle="1" w:styleId="130">
    <w:name w:val="Стиль Знак сноски + 13 пт"/>
    <w:basedOn w:val="FootnoteCharacters"/>
    <w:rsid w:val="00DC3C91"/>
    <w:rPr>
      <w:sz w:val="24"/>
      <w:szCs w:val="24"/>
      <w:vertAlign w:val="superscript"/>
    </w:rPr>
  </w:style>
  <w:style w:type="character" w:customStyle="1" w:styleId="2d">
    <w:name w:val="Основной текст с отступом 2 Знак"/>
    <w:basedOn w:val="10"/>
    <w:rsid w:val="00DC3C91"/>
    <w:rPr>
      <w:rFonts w:ascii="Times New Roman" w:eastAsia="Times New Roman" w:hAnsi="Times New Roman" w:cs="Times New Roman"/>
      <w:sz w:val="24"/>
      <w:szCs w:val="24"/>
    </w:rPr>
  </w:style>
  <w:style w:type="character" w:customStyle="1" w:styleId="2e">
    <w:name w:val="Знак Знак2"/>
    <w:basedOn w:val="10"/>
    <w:rsid w:val="00DC3C91"/>
  </w:style>
  <w:style w:type="character" w:customStyle="1" w:styleId="FontStyle13">
    <w:name w:val="Font Style13"/>
    <w:basedOn w:val="10"/>
    <w:rsid w:val="00DC3C91"/>
    <w:rPr>
      <w:rFonts w:ascii="Times New Roman" w:hAnsi="Times New Roman" w:cs="Times New Roman"/>
      <w:sz w:val="26"/>
      <w:szCs w:val="26"/>
    </w:rPr>
  </w:style>
  <w:style w:type="character" w:customStyle="1" w:styleId="FontStyle22">
    <w:name w:val="Font Style22"/>
    <w:basedOn w:val="10"/>
    <w:rsid w:val="00DC3C91"/>
    <w:rPr>
      <w:rFonts w:ascii="Times New Roman" w:hAnsi="Times New Roman" w:cs="Times New Roman"/>
      <w:color w:val="000000"/>
      <w:sz w:val="26"/>
      <w:szCs w:val="26"/>
    </w:rPr>
  </w:style>
  <w:style w:type="character" w:customStyle="1" w:styleId="afff1">
    <w:name w:val="Тема примечания Знак"/>
    <w:basedOn w:val="ad"/>
    <w:rsid w:val="00DC3C91"/>
    <w:rPr>
      <w:rFonts w:ascii="Times New Roman" w:eastAsia="Times New Roman" w:hAnsi="Times New Roman" w:cs="Times New Roman"/>
      <w:b/>
      <w:bCs/>
      <w:sz w:val="20"/>
      <w:szCs w:val="20"/>
    </w:rPr>
  </w:style>
  <w:style w:type="character" w:customStyle="1" w:styleId="afff2">
    <w:name w:val="Текст выноски Знак"/>
    <w:basedOn w:val="10"/>
    <w:rsid w:val="00DC3C91"/>
    <w:rPr>
      <w:rFonts w:ascii="Tahoma" w:eastAsia="Times New Roman" w:hAnsi="Tahoma" w:cs="Tahoma"/>
      <w:sz w:val="16"/>
      <w:szCs w:val="16"/>
    </w:rPr>
  </w:style>
  <w:style w:type="character" w:customStyle="1" w:styleId="afff3">
    <w:name w:val="Нижний колонтитул Знак"/>
    <w:basedOn w:val="10"/>
    <w:rsid w:val="00DC3C91"/>
    <w:rPr>
      <w:rFonts w:ascii="Times New Roman" w:eastAsia="Times New Roman" w:hAnsi="Times New Roman" w:cs="Times New Roman"/>
      <w:sz w:val="24"/>
      <w:szCs w:val="24"/>
    </w:rPr>
  </w:style>
  <w:style w:type="character" w:customStyle="1" w:styleId="37">
    <w:name w:val="Основной текст с отступом 3 Знак"/>
    <w:basedOn w:val="10"/>
    <w:rsid w:val="00DC3C91"/>
    <w:rPr>
      <w:rFonts w:ascii="Times New Roman" w:eastAsia="Times New Roman" w:hAnsi="Times New Roman" w:cs="Times New Roman"/>
      <w:sz w:val="16"/>
      <w:szCs w:val="16"/>
    </w:rPr>
  </w:style>
  <w:style w:type="character" w:customStyle="1" w:styleId="ConsNormal">
    <w:name w:val="ConsNormal Знак"/>
    <w:basedOn w:val="10"/>
    <w:rsid w:val="00DC3C91"/>
    <w:rPr>
      <w:rFonts w:ascii="Arial" w:eastAsia="Times New Roman" w:hAnsi="Arial" w:cs="Arial"/>
      <w:lang w:val="ru-RU" w:bidi="ar-SA"/>
    </w:rPr>
  </w:style>
  <w:style w:type="character" w:customStyle="1" w:styleId="afff4">
    <w:name w:val="Схема документа Знак"/>
    <w:basedOn w:val="10"/>
    <w:rsid w:val="00DC3C91"/>
    <w:rPr>
      <w:rFonts w:ascii="Tahoma" w:eastAsia="Times New Roman" w:hAnsi="Tahoma" w:cs="Tahoma"/>
      <w:sz w:val="20"/>
      <w:szCs w:val="20"/>
      <w:shd w:val="clear" w:color="auto" w:fill="000080"/>
    </w:rPr>
  </w:style>
  <w:style w:type="character" w:customStyle="1" w:styleId="afff5">
    <w:name w:val="Подзаголовок Знак"/>
    <w:basedOn w:val="10"/>
    <w:rsid w:val="00DC3C91"/>
    <w:rPr>
      <w:rFonts w:ascii="Cambria" w:eastAsia="Times New Roman" w:hAnsi="Cambria" w:cs="Cambria"/>
      <w:sz w:val="24"/>
      <w:szCs w:val="24"/>
    </w:rPr>
  </w:style>
  <w:style w:type="character" w:customStyle="1" w:styleId="afff6">
    <w:name w:val="Название Знак"/>
    <w:basedOn w:val="10"/>
    <w:rsid w:val="00DC3C91"/>
    <w:rPr>
      <w:rFonts w:ascii="Cambria" w:eastAsia="Times New Roman" w:hAnsi="Cambria" w:cs="Cambria"/>
      <w:b/>
      <w:bCs/>
      <w:kern w:val="1"/>
      <w:sz w:val="32"/>
      <w:szCs w:val="32"/>
    </w:rPr>
  </w:style>
  <w:style w:type="character" w:customStyle="1" w:styleId="111">
    <w:name w:val="Стиль ТЗ1 Знак1"/>
    <w:basedOn w:val="10"/>
    <w:rsid w:val="00DC3C91"/>
    <w:rPr>
      <w:rFonts w:ascii="Times New Roman" w:eastAsia="Times New Roman" w:hAnsi="Times New Roman" w:cs="Times New Roman"/>
      <w:bCs/>
      <w:sz w:val="18"/>
      <w:szCs w:val="18"/>
    </w:rPr>
  </w:style>
  <w:style w:type="character" w:customStyle="1" w:styleId="SB">
    <w:name w:val="SB_Обычный Знак"/>
    <w:rsid w:val="00DC3C91"/>
    <w:rPr>
      <w:rFonts w:ascii="Times New Roman" w:eastAsia="Times New Roman" w:hAnsi="Times New Roman" w:cs="Times New Roman"/>
      <w:sz w:val="24"/>
      <w:szCs w:val="24"/>
    </w:rPr>
  </w:style>
  <w:style w:type="character" w:customStyle="1" w:styleId="SBHeading20">
    <w:name w:val="SB_Heading2 Знак"/>
    <w:rsid w:val="00DC3C91"/>
    <w:rPr>
      <w:rFonts w:ascii="Times New Roman" w:eastAsia="Times New Roman" w:hAnsi="Times New Roman" w:cs="Times New Roman"/>
      <w:b/>
      <w:sz w:val="28"/>
      <w:szCs w:val="24"/>
    </w:rPr>
  </w:style>
  <w:style w:type="character" w:customStyle="1" w:styleId="docsearchterm">
    <w:name w:val="docsearchterm"/>
    <w:basedOn w:val="10"/>
    <w:rsid w:val="00DC3C91"/>
  </w:style>
  <w:style w:type="character" w:styleId="HTML1">
    <w:name w:val="HTML Typewriter"/>
    <w:basedOn w:val="10"/>
    <w:rsid w:val="00DC3C91"/>
    <w:rPr>
      <w:rFonts w:ascii="Courier New" w:eastAsia="Times New Roman" w:hAnsi="Courier New" w:cs="Courier New"/>
      <w:sz w:val="20"/>
      <w:szCs w:val="20"/>
    </w:rPr>
  </w:style>
  <w:style w:type="paragraph" w:customStyle="1" w:styleId="140">
    <w:name w:val="Стиль 14 пт полужирный По центру"/>
    <w:basedOn w:val="a0"/>
    <w:rsid w:val="00DC3C91"/>
    <w:pPr>
      <w:jc w:val="center"/>
    </w:pPr>
    <w:rPr>
      <w:b/>
      <w:bCs/>
      <w:sz w:val="28"/>
      <w:szCs w:val="28"/>
    </w:rPr>
  </w:style>
  <w:style w:type="paragraph" w:customStyle="1" w:styleId="125">
    <w:name w:val="Стиль По ширине Первая строка:  125 см"/>
    <w:basedOn w:val="a0"/>
    <w:rsid w:val="00DC3C91"/>
    <w:pPr>
      <w:ind w:firstLine="709"/>
      <w:jc w:val="both"/>
    </w:pPr>
  </w:style>
  <w:style w:type="paragraph" w:customStyle="1" w:styleId="92">
    <w:name w:val="Стиль 9 пт курсив По центру Перед:  2 пт Междустр.интервал:  мн..."/>
    <w:basedOn w:val="a0"/>
    <w:rsid w:val="00DC3C91"/>
    <w:pPr>
      <w:jc w:val="center"/>
    </w:pPr>
    <w:rPr>
      <w:i/>
      <w:iCs/>
      <w:sz w:val="18"/>
      <w:szCs w:val="18"/>
    </w:rPr>
  </w:style>
  <w:style w:type="paragraph" w:customStyle="1" w:styleId="afff7">
    <w:name w:val="Обычный таблица"/>
    <w:basedOn w:val="a0"/>
    <w:rsid w:val="00DC3C91"/>
    <w:rPr>
      <w:sz w:val="18"/>
      <w:szCs w:val="18"/>
    </w:rPr>
  </w:style>
  <w:style w:type="paragraph" w:customStyle="1" w:styleId="Normal1">
    <w:name w:val="Normal1"/>
    <w:rsid w:val="00DC3C91"/>
    <w:pPr>
      <w:widowControl w:val="0"/>
      <w:suppressAutoHyphens/>
      <w:ind w:left="120" w:firstLine="560"/>
    </w:pPr>
    <w:rPr>
      <w:rFonts w:ascii="Arial" w:hAnsi="Arial" w:cs="Arial"/>
      <w:sz w:val="22"/>
      <w:szCs w:val="22"/>
      <w:lang w:eastAsia="zh-CN"/>
    </w:rPr>
  </w:style>
  <w:style w:type="paragraph" w:customStyle="1" w:styleId="afff8">
    <w:name w:val="Стиль Обычный таблица + курсив Оранжевый"/>
    <w:basedOn w:val="afff7"/>
    <w:rsid w:val="00DC3C91"/>
    <w:rPr>
      <w:i/>
      <w:iCs/>
      <w:color w:val="FF0000"/>
    </w:rPr>
  </w:style>
  <w:style w:type="paragraph" w:customStyle="1" w:styleId="afff9">
    <w:name w:val="Штамп"/>
    <w:basedOn w:val="a0"/>
    <w:rsid w:val="00DC3C91"/>
    <w:pPr>
      <w:pageBreakBefore/>
      <w:ind w:left="5387"/>
      <w:jc w:val="center"/>
    </w:pPr>
  </w:style>
  <w:style w:type="paragraph" w:customStyle="1" w:styleId="afffa">
    <w:name w:val="Основной"/>
    <w:basedOn w:val="a0"/>
    <w:rsid w:val="00DC3C91"/>
    <w:pPr>
      <w:ind w:firstLine="709"/>
      <w:jc w:val="both"/>
    </w:pPr>
  </w:style>
  <w:style w:type="paragraph" w:customStyle="1" w:styleId="ConsNormal0">
    <w:name w:val="ConsNormal"/>
    <w:rsid w:val="00DC3C91"/>
    <w:pPr>
      <w:widowControl w:val="0"/>
      <w:suppressAutoHyphens/>
      <w:autoSpaceDE w:val="0"/>
      <w:ind w:right="19772" w:firstLine="720"/>
    </w:pPr>
    <w:rPr>
      <w:rFonts w:ascii="Arial" w:hAnsi="Arial" w:cs="Arial"/>
      <w:lang w:eastAsia="zh-CN"/>
    </w:rPr>
  </w:style>
  <w:style w:type="paragraph" w:customStyle="1" w:styleId="FR3">
    <w:name w:val="FR3"/>
    <w:rsid w:val="00DC3C91"/>
    <w:pPr>
      <w:widowControl w:val="0"/>
      <w:suppressAutoHyphens/>
      <w:autoSpaceDE w:val="0"/>
      <w:spacing w:line="300" w:lineRule="auto"/>
      <w:ind w:left="800" w:right="600"/>
      <w:jc w:val="center"/>
    </w:pPr>
    <w:rPr>
      <w:sz w:val="40"/>
      <w:szCs w:val="40"/>
      <w:lang w:eastAsia="zh-CN"/>
    </w:rPr>
  </w:style>
  <w:style w:type="paragraph" w:customStyle="1" w:styleId="FR5">
    <w:name w:val="FR5"/>
    <w:rsid w:val="00DC3C91"/>
    <w:pPr>
      <w:widowControl w:val="0"/>
      <w:suppressAutoHyphens/>
      <w:autoSpaceDE w:val="0"/>
      <w:spacing w:line="300" w:lineRule="auto"/>
    </w:pPr>
    <w:rPr>
      <w:rFonts w:ascii="Arial" w:hAnsi="Arial" w:cs="Arial"/>
      <w:b/>
      <w:bCs/>
      <w:sz w:val="22"/>
      <w:szCs w:val="22"/>
      <w:lang w:eastAsia="zh-CN"/>
    </w:rPr>
  </w:style>
  <w:style w:type="paragraph" w:customStyle="1" w:styleId="54">
    <w:name w:val="Стиль5"/>
    <w:basedOn w:val="a0"/>
    <w:rsid w:val="00DC3C91"/>
    <w:pPr>
      <w:ind w:firstLine="426"/>
      <w:jc w:val="center"/>
    </w:pPr>
  </w:style>
  <w:style w:type="paragraph" w:customStyle="1" w:styleId="afffb">
    <w:name w:val="Спис_заголовок"/>
    <w:basedOn w:val="a0"/>
    <w:next w:val="af1"/>
    <w:rsid w:val="00DC3C91"/>
    <w:pPr>
      <w:keepNext/>
      <w:keepLines/>
      <w:spacing w:before="60" w:after="60"/>
      <w:jc w:val="both"/>
    </w:pPr>
    <w:rPr>
      <w:sz w:val="22"/>
      <w:szCs w:val="22"/>
    </w:rPr>
  </w:style>
  <w:style w:type="paragraph" w:customStyle="1" w:styleId="1f8">
    <w:name w:val="Номер1"/>
    <w:basedOn w:val="af1"/>
    <w:rsid w:val="00DC3C91"/>
    <w:pPr>
      <w:spacing w:before="40" w:after="40"/>
      <w:ind w:left="1224" w:hanging="504"/>
      <w:outlineLvl w:val="1"/>
    </w:pPr>
    <w:rPr>
      <w:sz w:val="22"/>
      <w:szCs w:val="22"/>
    </w:rPr>
  </w:style>
  <w:style w:type="paragraph" w:customStyle="1" w:styleId="ListParagraph1">
    <w:name w:val="List Paragraph1"/>
    <w:basedOn w:val="a0"/>
    <w:rsid w:val="00DC3C91"/>
    <w:pPr>
      <w:ind w:left="720"/>
    </w:pPr>
  </w:style>
  <w:style w:type="paragraph" w:customStyle="1" w:styleId="FR4">
    <w:name w:val="FR4"/>
    <w:rsid w:val="00DC3C91"/>
    <w:pPr>
      <w:widowControl w:val="0"/>
      <w:suppressAutoHyphens/>
      <w:autoSpaceDE w:val="0"/>
      <w:spacing w:before="460"/>
      <w:ind w:left="2560"/>
    </w:pPr>
    <w:rPr>
      <w:rFonts w:ascii="Arial" w:hAnsi="Arial" w:cs="Arial"/>
      <w:sz w:val="32"/>
      <w:szCs w:val="32"/>
      <w:lang w:eastAsia="zh-CN"/>
    </w:rPr>
  </w:style>
  <w:style w:type="paragraph" w:customStyle="1" w:styleId="1f9">
    <w:name w:val="Абзац списка1"/>
    <w:basedOn w:val="a0"/>
    <w:rsid w:val="00DC3C91"/>
    <w:pPr>
      <w:ind w:left="720"/>
    </w:pPr>
  </w:style>
  <w:style w:type="paragraph" w:customStyle="1" w:styleId="72">
    <w:name w:val="Стиль7"/>
    <w:basedOn w:val="a0"/>
    <w:rsid w:val="00DC3C91"/>
    <w:pPr>
      <w:ind w:firstLine="426"/>
      <w:jc w:val="both"/>
    </w:pPr>
    <w:rPr>
      <w:sz w:val="20"/>
      <w:szCs w:val="20"/>
    </w:rPr>
  </w:style>
  <w:style w:type="paragraph" w:customStyle="1" w:styleId="2f">
    <w:name w:val="Текст_начало_2"/>
    <w:basedOn w:val="a0"/>
    <w:rsid w:val="00DC3C91"/>
    <w:pPr>
      <w:spacing w:line="360" w:lineRule="exact"/>
      <w:jc w:val="both"/>
    </w:pPr>
    <w:rPr>
      <w:rFonts w:ascii="Arial" w:hAnsi="Arial" w:cs="Arial"/>
      <w:lang w:val="en-GB"/>
    </w:rPr>
  </w:style>
  <w:style w:type="paragraph" w:customStyle="1" w:styleId="BodyText21">
    <w:name w:val="Body Text 21"/>
    <w:basedOn w:val="a0"/>
    <w:rsid w:val="00DC3C91"/>
    <w:pPr>
      <w:widowControl w:val="0"/>
      <w:spacing w:line="360" w:lineRule="auto"/>
      <w:ind w:firstLine="851"/>
      <w:jc w:val="both"/>
    </w:pPr>
    <w:rPr>
      <w:rFonts w:ascii="Arial" w:hAnsi="Arial" w:cs="Arial"/>
    </w:rPr>
  </w:style>
  <w:style w:type="paragraph" w:customStyle="1" w:styleId="1fa">
    <w:name w:val="Рецензия1"/>
    <w:rsid w:val="00DC3C91"/>
    <w:pPr>
      <w:suppressAutoHyphens/>
    </w:pPr>
    <w:rPr>
      <w:sz w:val="24"/>
      <w:szCs w:val="24"/>
      <w:lang w:eastAsia="zh-CN"/>
    </w:rPr>
  </w:style>
  <w:style w:type="paragraph" w:customStyle="1" w:styleId="2f0">
    <w:name w:val="Обычный2"/>
    <w:rsid w:val="00DC3C91"/>
    <w:pPr>
      <w:widowControl w:val="0"/>
      <w:suppressAutoHyphens/>
      <w:ind w:left="120" w:firstLine="560"/>
    </w:pPr>
    <w:rPr>
      <w:rFonts w:ascii="Arial" w:hAnsi="Arial" w:cs="Arial"/>
      <w:sz w:val="22"/>
      <w:szCs w:val="22"/>
      <w:lang w:eastAsia="zh-CN"/>
    </w:rPr>
  </w:style>
  <w:style w:type="paragraph" w:customStyle="1" w:styleId="1fb">
    <w:name w:val="Схема документа1"/>
    <w:basedOn w:val="a0"/>
    <w:rsid w:val="00DC3C91"/>
    <w:pPr>
      <w:shd w:val="clear" w:color="auto" w:fill="000080"/>
    </w:pPr>
    <w:rPr>
      <w:rFonts w:ascii="Tahoma" w:hAnsi="Tahoma" w:cs="Tahoma"/>
      <w:sz w:val="20"/>
      <w:szCs w:val="20"/>
    </w:rPr>
  </w:style>
  <w:style w:type="paragraph" w:customStyle="1" w:styleId="1fc">
    <w:name w:val="Название1"/>
    <w:basedOn w:val="a0"/>
    <w:next w:val="a0"/>
    <w:rsid w:val="00DC3C91"/>
    <w:pPr>
      <w:spacing w:before="240" w:after="60"/>
      <w:jc w:val="center"/>
    </w:pPr>
    <w:rPr>
      <w:rFonts w:ascii="Cambria" w:hAnsi="Cambria" w:cs="Cambria"/>
      <w:b/>
      <w:bCs/>
      <w:kern w:val="1"/>
      <w:sz w:val="32"/>
      <w:szCs w:val="32"/>
    </w:rPr>
  </w:style>
  <w:style w:type="paragraph" w:customStyle="1" w:styleId="1fd">
    <w:name w:val="Стиль ТЗ1"/>
    <w:basedOn w:val="a0"/>
    <w:rsid w:val="00DC3C91"/>
    <w:pPr>
      <w:spacing w:before="60"/>
      <w:ind w:firstLine="303"/>
      <w:jc w:val="both"/>
    </w:pPr>
    <w:rPr>
      <w:bCs/>
      <w:sz w:val="18"/>
      <w:szCs w:val="18"/>
    </w:rPr>
  </w:style>
  <w:style w:type="paragraph" w:customStyle="1" w:styleId="81">
    <w:name w:val="Стиль8"/>
    <w:basedOn w:val="a0"/>
    <w:rsid w:val="00DC3C91"/>
    <w:pPr>
      <w:spacing w:before="60" w:line="360" w:lineRule="auto"/>
      <w:ind w:firstLine="709"/>
      <w:jc w:val="both"/>
    </w:pPr>
    <w:rPr>
      <w:sz w:val="28"/>
      <w:szCs w:val="28"/>
    </w:rPr>
  </w:style>
  <w:style w:type="paragraph" w:customStyle="1" w:styleId="SB0">
    <w:name w:val="SB_Обычный"/>
    <w:basedOn w:val="a0"/>
    <w:rsid w:val="00DC3C91"/>
    <w:pPr>
      <w:spacing w:after="60"/>
      <w:ind w:firstLine="709"/>
      <w:jc w:val="both"/>
    </w:pPr>
  </w:style>
  <w:style w:type="paragraph" w:customStyle="1" w:styleId="SBHeading2">
    <w:name w:val="SB_Heading2"/>
    <w:basedOn w:val="a0"/>
    <w:rsid w:val="00DC3C91"/>
    <w:pPr>
      <w:numPr>
        <w:numId w:val="4"/>
      </w:numPr>
      <w:spacing w:after="120"/>
      <w:ind w:left="578" w:hanging="578"/>
      <w:jc w:val="both"/>
    </w:pPr>
    <w:rPr>
      <w:b/>
      <w:sz w:val="28"/>
    </w:rPr>
  </w:style>
  <w:style w:type="paragraph" w:customStyle="1" w:styleId="SBHeading1">
    <w:name w:val="SB_Heading1"/>
    <w:basedOn w:val="SBHeading2"/>
    <w:rsid w:val="00DC3C91"/>
    <w:pPr>
      <w:ind w:left="810" w:hanging="810"/>
    </w:pPr>
    <w:rPr>
      <w:caps/>
    </w:rPr>
  </w:style>
  <w:style w:type="paragraph" w:customStyle="1" w:styleId="SBHeading3">
    <w:name w:val="SB_Heading3"/>
    <w:basedOn w:val="SBHeading2"/>
    <w:rsid w:val="00DC3C91"/>
    <w:pPr>
      <w:ind w:left="1800" w:hanging="180"/>
    </w:pPr>
    <w:rPr>
      <w:i/>
    </w:rPr>
  </w:style>
  <w:style w:type="paragraph" w:customStyle="1" w:styleId="SBHeading4">
    <w:name w:val="SB_Heading4"/>
    <w:basedOn w:val="SBHeading3"/>
    <w:rsid w:val="00DC3C91"/>
    <w:pPr>
      <w:ind w:left="1728" w:hanging="648"/>
    </w:pPr>
  </w:style>
  <w:style w:type="paragraph" w:customStyle="1" w:styleId="Style5">
    <w:name w:val="Style5"/>
    <w:basedOn w:val="a0"/>
    <w:rsid w:val="00DC3C91"/>
    <w:pPr>
      <w:widowControl w:val="0"/>
      <w:autoSpaceDE w:val="0"/>
      <w:spacing w:line="480"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7A0B"/>
    <w:pPr>
      <w:suppressAutoHyphens/>
    </w:pPr>
    <w:rPr>
      <w:sz w:val="24"/>
      <w:szCs w:val="24"/>
      <w:lang w:eastAsia="zh-CN"/>
    </w:rPr>
  </w:style>
  <w:style w:type="paragraph" w:styleId="1">
    <w:name w:val="heading 1"/>
    <w:basedOn w:val="a0"/>
    <w:next w:val="a0"/>
    <w:qFormat/>
    <w:rsid w:val="00A37A0B"/>
    <w:pPr>
      <w:keepNext/>
      <w:spacing w:before="240" w:after="60"/>
      <w:jc w:val="center"/>
      <w:outlineLvl w:val="0"/>
    </w:pPr>
    <w:rPr>
      <w:b/>
      <w:kern w:val="1"/>
      <w:sz w:val="36"/>
      <w:szCs w:val="20"/>
    </w:rPr>
  </w:style>
  <w:style w:type="paragraph" w:styleId="2">
    <w:name w:val="heading 2"/>
    <w:basedOn w:val="a0"/>
    <w:next w:val="a0"/>
    <w:qFormat/>
    <w:rsid w:val="00A37A0B"/>
    <w:pPr>
      <w:keepNext/>
      <w:numPr>
        <w:ilvl w:val="1"/>
        <w:numId w:val="1"/>
      </w:numPr>
      <w:spacing w:after="60"/>
      <w:jc w:val="center"/>
      <w:outlineLvl w:val="1"/>
    </w:pPr>
    <w:rPr>
      <w:b/>
      <w:sz w:val="30"/>
      <w:szCs w:val="20"/>
    </w:rPr>
  </w:style>
  <w:style w:type="paragraph" w:styleId="3">
    <w:name w:val="heading 3"/>
    <w:basedOn w:val="a0"/>
    <w:next w:val="a0"/>
    <w:qFormat/>
    <w:rsid w:val="00A37A0B"/>
    <w:pPr>
      <w:keepNext/>
      <w:spacing w:before="240" w:after="60"/>
      <w:jc w:val="both"/>
      <w:outlineLvl w:val="2"/>
    </w:pPr>
    <w:rPr>
      <w:rFonts w:ascii="Arial" w:hAnsi="Arial" w:cs="Arial"/>
      <w:b/>
      <w:szCs w:val="20"/>
    </w:rPr>
  </w:style>
  <w:style w:type="paragraph" w:styleId="4">
    <w:name w:val="heading 4"/>
    <w:basedOn w:val="a0"/>
    <w:next w:val="a0"/>
    <w:qFormat/>
    <w:rsid w:val="00A37A0B"/>
    <w:pPr>
      <w:keepNext/>
      <w:numPr>
        <w:ilvl w:val="3"/>
        <w:numId w:val="1"/>
      </w:numPr>
      <w:spacing w:before="240" w:after="60"/>
      <w:jc w:val="both"/>
      <w:outlineLvl w:val="3"/>
    </w:pPr>
    <w:rPr>
      <w:rFonts w:ascii="Arial" w:hAnsi="Arial" w:cs="Arial"/>
      <w:szCs w:val="20"/>
    </w:rPr>
  </w:style>
  <w:style w:type="paragraph" w:styleId="5">
    <w:name w:val="heading 5"/>
    <w:basedOn w:val="a0"/>
    <w:next w:val="a0"/>
    <w:qFormat/>
    <w:rsid w:val="00A37A0B"/>
    <w:pPr>
      <w:spacing w:before="240" w:after="60"/>
      <w:jc w:val="both"/>
      <w:outlineLvl w:val="4"/>
    </w:pPr>
    <w:rPr>
      <w:b/>
      <w:bCs/>
      <w:i/>
      <w:iCs/>
      <w:sz w:val="26"/>
      <w:szCs w:val="26"/>
    </w:rPr>
  </w:style>
  <w:style w:type="paragraph" w:styleId="6">
    <w:name w:val="heading 6"/>
    <w:basedOn w:val="a0"/>
    <w:next w:val="a0"/>
    <w:qFormat/>
    <w:rsid w:val="00A37A0B"/>
    <w:pPr>
      <w:numPr>
        <w:ilvl w:val="5"/>
        <w:numId w:val="1"/>
      </w:numPr>
      <w:spacing w:before="240" w:after="60"/>
      <w:jc w:val="both"/>
      <w:outlineLvl w:val="5"/>
    </w:pPr>
    <w:rPr>
      <w:i/>
      <w:sz w:val="22"/>
      <w:szCs w:val="20"/>
    </w:rPr>
  </w:style>
  <w:style w:type="paragraph" w:styleId="7">
    <w:name w:val="heading 7"/>
    <w:basedOn w:val="a0"/>
    <w:next w:val="a0"/>
    <w:qFormat/>
    <w:rsid w:val="00A37A0B"/>
    <w:pPr>
      <w:numPr>
        <w:ilvl w:val="6"/>
        <w:numId w:val="1"/>
      </w:numPr>
      <w:spacing w:before="240" w:after="60"/>
      <w:jc w:val="both"/>
      <w:outlineLvl w:val="6"/>
    </w:pPr>
    <w:rPr>
      <w:rFonts w:ascii="Arial" w:hAnsi="Arial" w:cs="Arial"/>
      <w:sz w:val="20"/>
      <w:szCs w:val="20"/>
    </w:rPr>
  </w:style>
  <w:style w:type="paragraph" w:styleId="8">
    <w:name w:val="heading 8"/>
    <w:basedOn w:val="a0"/>
    <w:next w:val="a0"/>
    <w:qFormat/>
    <w:rsid w:val="00A37A0B"/>
    <w:pPr>
      <w:numPr>
        <w:ilvl w:val="7"/>
        <w:numId w:val="1"/>
      </w:numPr>
      <w:spacing w:before="240" w:after="60"/>
      <w:jc w:val="both"/>
      <w:outlineLvl w:val="7"/>
    </w:pPr>
    <w:rPr>
      <w:rFonts w:ascii="Arial" w:hAnsi="Arial" w:cs="Arial"/>
      <w:i/>
      <w:sz w:val="20"/>
      <w:szCs w:val="20"/>
    </w:rPr>
  </w:style>
  <w:style w:type="paragraph" w:styleId="9">
    <w:name w:val="heading 9"/>
    <w:basedOn w:val="a0"/>
    <w:next w:val="a0"/>
    <w:qFormat/>
    <w:rsid w:val="00A37A0B"/>
    <w:pPr>
      <w:numPr>
        <w:ilvl w:val="8"/>
        <w:numId w:val="1"/>
      </w:numPr>
      <w:spacing w:before="240" w:after="60"/>
      <w:jc w:val="both"/>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37A0B"/>
    <w:rPr>
      <w:rFonts w:ascii="Times New Roman" w:hAnsi="Times New Roman" w:cs="Times New Roman"/>
      <w:sz w:val="26"/>
      <w:szCs w:val="26"/>
    </w:rPr>
  </w:style>
  <w:style w:type="character" w:customStyle="1" w:styleId="WW8Num1z1">
    <w:name w:val="WW8Num1z1"/>
    <w:rsid w:val="00A37A0B"/>
    <w:rPr>
      <w:b w:val="0"/>
      <w:sz w:val="26"/>
      <w:szCs w:val="26"/>
    </w:rPr>
  </w:style>
  <w:style w:type="character" w:customStyle="1" w:styleId="WW8Num1z2">
    <w:name w:val="WW8Num1z2"/>
    <w:rsid w:val="00A37A0B"/>
    <w:rPr>
      <w:sz w:val="26"/>
      <w:szCs w:val="26"/>
    </w:rPr>
  </w:style>
  <w:style w:type="character" w:customStyle="1" w:styleId="WW8Num1z3">
    <w:name w:val="WW8Num1z3"/>
    <w:rsid w:val="00A37A0B"/>
    <w:rPr>
      <w:rFonts w:ascii="Times New Roman" w:hAnsi="Times New Roman" w:cs="Times New Roman"/>
      <w:i w:val="0"/>
      <w:sz w:val="26"/>
      <w:szCs w:val="26"/>
    </w:rPr>
  </w:style>
  <w:style w:type="character" w:customStyle="1" w:styleId="WW8Num3z0">
    <w:name w:val="WW8Num3z0"/>
    <w:rsid w:val="00A37A0B"/>
    <w:rPr>
      <w:rFonts w:ascii="Times New Roman" w:hAnsi="Times New Roman" w:cs="Times New Roman"/>
      <w:sz w:val="26"/>
      <w:szCs w:val="26"/>
    </w:rPr>
  </w:style>
  <w:style w:type="character" w:customStyle="1" w:styleId="WW8Num3z2">
    <w:name w:val="WW8Num3z2"/>
    <w:rsid w:val="00A37A0B"/>
    <w:rPr>
      <w:rFonts w:ascii="Times New Roman" w:hAnsi="Times New Roman" w:cs="Times New Roman"/>
      <w:b w:val="0"/>
      <w:bCs w:val="0"/>
      <w:i w:val="0"/>
      <w:iCs w:val="0"/>
      <w:sz w:val="24"/>
      <w:szCs w:val="24"/>
    </w:rPr>
  </w:style>
  <w:style w:type="character" w:customStyle="1" w:styleId="WW8Num3z3">
    <w:name w:val="WW8Num3z3"/>
    <w:rsid w:val="00A37A0B"/>
    <w:rPr>
      <w:rFonts w:ascii="Times New Roman" w:hAnsi="Times New Roman" w:cs="Times New Roman"/>
      <w:b w:val="0"/>
      <w:sz w:val="26"/>
      <w:szCs w:val="26"/>
    </w:rPr>
  </w:style>
  <w:style w:type="character" w:customStyle="1" w:styleId="WW8Num3z4">
    <w:name w:val="WW8Num3z4"/>
    <w:rsid w:val="00A37A0B"/>
    <w:rPr>
      <w:sz w:val="26"/>
      <w:szCs w:val="26"/>
    </w:rPr>
  </w:style>
  <w:style w:type="character" w:customStyle="1" w:styleId="WW8Num6z0">
    <w:name w:val="WW8Num6z0"/>
    <w:rsid w:val="00A37A0B"/>
    <w:rPr>
      <w:rFonts w:ascii="Times New Roman" w:hAnsi="Times New Roman" w:cs="Times New Roman"/>
      <w:sz w:val="26"/>
      <w:szCs w:val="26"/>
    </w:rPr>
  </w:style>
  <w:style w:type="character" w:customStyle="1" w:styleId="WW8Num6z2">
    <w:name w:val="WW8Num6z2"/>
    <w:rsid w:val="00A37A0B"/>
    <w:rPr>
      <w:rFonts w:ascii="Times New Roman" w:hAnsi="Times New Roman" w:cs="Times New Roman"/>
      <w:b w:val="0"/>
      <w:bCs w:val="0"/>
      <w:i w:val="0"/>
      <w:iCs w:val="0"/>
      <w:sz w:val="24"/>
      <w:szCs w:val="24"/>
    </w:rPr>
  </w:style>
  <w:style w:type="character" w:customStyle="1" w:styleId="WW8Num6z3">
    <w:name w:val="WW8Num6z3"/>
    <w:rsid w:val="00A37A0B"/>
    <w:rPr>
      <w:rFonts w:ascii="Times New Roman" w:hAnsi="Times New Roman" w:cs="Times New Roman"/>
      <w:b w:val="0"/>
      <w:sz w:val="26"/>
      <w:szCs w:val="26"/>
    </w:rPr>
  </w:style>
  <w:style w:type="character" w:customStyle="1" w:styleId="WW8Num6z4">
    <w:name w:val="WW8Num6z4"/>
    <w:rsid w:val="00A37A0B"/>
    <w:rPr>
      <w:sz w:val="26"/>
      <w:szCs w:val="26"/>
    </w:rPr>
  </w:style>
  <w:style w:type="character" w:customStyle="1" w:styleId="WW8Num7z0">
    <w:name w:val="WW8Num7z0"/>
    <w:rsid w:val="00A37A0B"/>
    <w:rPr>
      <w:b w:val="0"/>
      <w:i w:val="0"/>
    </w:rPr>
  </w:style>
  <w:style w:type="character" w:customStyle="1" w:styleId="WW8Num8z0">
    <w:name w:val="WW8Num8z0"/>
    <w:rsid w:val="00A37A0B"/>
    <w:rPr>
      <w:sz w:val="40"/>
      <w:szCs w:val="40"/>
    </w:rPr>
  </w:style>
  <w:style w:type="character" w:customStyle="1" w:styleId="20">
    <w:name w:val="Основной шрифт абзаца2"/>
    <w:rsid w:val="00A37A0B"/>
  </w:style>
  <w:style w:type="character" w:customStyle="1" w:styleId="WW8Num4z0">
    <w:name w:val="WW8Num4z0"/>
    <w:rsid w:val="00A37A0B"/>
    <w:rPr>
      <w:rFonts w:ascii="Symbol" w:hAnsi="Symbol" w:cs="Symbol"/>
    </w:rPr>
  </w:style>
  <w:style w:type="character" w:customStyle="1" w:styleId="WW8Num5z0">
    <w:name w:val="WW8Num5z0"/>
    <w:rsid w:val="00A37A0B"/>
    <w:rPr>
      <w:rFonts w:ascii="Symbol" w:hAnsi="Symbol" w:cs="Symbol"/>
    </w:rPr>
  </w:style>
  <w:style w:type="character" w:customStyle="1" w:styleId="WW8Num9z0">
    <w:name w:val="WW8Num9z0"/>
    <w:rsid w:val="00A37A0B"/>
    <w:rPr>
      <w:rFonts w:ascii="Symbol" w:hAnsi="Symbol" w:cs="Symbol"/>
    </w:rPr>
  </w:style>
  <w:style w:type="character" w:customStyle="1" w:styleId="WW8Num9z1">
    <w:name w:val="WW8Num9z1"/>
    <w:rsid w:val="00A37A0B"/>
    <w:rPr>
      <w:rFonts w:ascii="Courier New" w:hAnsi="Courier New" w:cs="Courier New"/>
    </w:rPr>
  </w:style>
  <w:style w:type="character" w:customStyle="1" w:styleId="WW8Num9z2">
    <w:name w:val="WW8Num9z2"/>
    <w:rsid w:val="00A37A0B"/>
    <w:rPr>
      <w:rFonts w:ascii="Wingdings" w:hAnsi="Wingdings" w:cs="Wingdings"/>
    </w:rPr>
  </w:style>
  <w:style w:type="character" w:customStyle="1" w:styleId="WW8Num10z0">
    <w:name w:val="WW8Num10z0"/>
    <w:rsid w:val="00A37A0B"/>
    <w:rPr>
      <w:rFonts w:ascii="Times New Roman" w:hAnsi="Times New Roman" w:cs="Times New Roman"/>
      <w:sz w:val="26"/>
      <w:szCs w:val="26"/>
    </w:rPr>
  </w:style>
  <w:style w:type="character" w:customStyle="1" w:styleId="WW8Num10z2">
    <w:name w:val="WW8Num10z2"/>
    <w:rsid w:val="00A37A0B"/>
    <w:rPr>
      <w:rFonts w:ascii="Times New Roman" w:hAnsi="Times New Roman" w:cs="Times New Roman"/>
      <w:b w:val="0"/>
      <w:bCs w:val="0"/>
      <w:i w:val="0"/>
      <w:iCs w:val="0"/>
      <w:sz w:val="24"/>
      <w:szCs w:val="24"/>
    </w:rPr>
  </w:style>
  <w:style w:type="character" w:customStyle="1" w:styleId="WW8Num10z3">
    <w:name w:val="WW8Num10z3"/>
    <w:rsid w:val="00A37A0B"/>
    <w:rPr>
      <w:rFonts w:ascii="Times New Roman" w:hAnsi="Times New Roman" w:cs="Times New Roman"/>
      <w:b w:val="0"/>
      <w:sz w:val="26"/>
      <w:szCs w:val="26"/>
    </w:rPr>
  </w:style>
  <w:style w:type="character" w:customStyle="1" w:styleId="WW8Num10z4">
    <w:name w:val="WW8Num10z4"/>
    <w:rsid w:val="00A37A0B"/>
    <w:rPr>
      <w:sz w:val="26"/>
      <w:szCs w:val="26"/>
    </w:rPr>
  </w:style>
  <w:style w:type="character" w:customStyle="1" w:styleId="WW8Num13z0">
    <w:name w:val="WW8Num13z0"/>
    <w:rsid w:val="00A37A0B"/>
    <w:rPr>
      <w:rFonts w:ascii="Times New Roman" w:hAnsi="Times New Roman" w:cs="Times New Roman"/>
      <w:sz w:val="26"/>
      <w:szCs w:val="26"/>
    </w:rPr>
  </w:style>
  <w:style w:type="character" w:customStyle="1" w:styleId="WW8Num13z2">
    <w:name w:val="WW8Num13z2"/>
    <w:rsid w:val="00A37A0B"/>
    <w:rPr>
      <w:rFonts w:ascii="Times New Roman" w:hAnsi="Times New Roman" w:cs="Times New Roman"/>
      <w:b w:val="0"/>
      <w:bCs w:val="0"/>
      <w:i w:val="0"/>
      <w:iCs w:val="0"/>
      <w:sz w:val="24"/>
      <w:szCs w:val="24"/>
    </w:rPr>
  </w:style>
  <w:style w:type="character" w:customStyle="1" w:styleId="WW8Num13z3">
    <w:name w:val="WW8Num13z3"/>
    <w:rsid w:val="00A37A0B"/>
    <w:rPr>
      <w:rFonts w:ascii="Times New Roman" w:hAnsi="Times New Roman" w:cs="Times New Roman"/>
      <w:b w:val="0"/>
      <w:sz w:val="26"/>
      <w:szCs w:val="26"/>
    </w:rPr>
  </w:style>
  <w:style w:type="character" w:customStyle="1" w:styleId="WW8Num13z4">
    <w:name w:val="WW8Num13z4"/>
    <w:rsid w:val="00A37A0B"/>
    <w:rPr>
      <w:sz w:val="26"/>
      <w:szCs w:val="26"/>
    </w:rPr>
  </w:style>
  <w:style w:type="character" w:customStyle="1" w:styleId="WW8Num14z0">
    <w:name w:val="WW8Num14z0"/>
    <w:rsid w:val="00A37A0B"/>
    <w:rPr>
      <w:b w:val="0"/>
      <w:i w:val="0"/>
    </w:rPr>
  </w:style>
  <w:style w:type="character" w:customStyle="1" w:styleId="WW8Num15z0">
    <w:name w:val="WW8Num15z0"/>
    <w:rsid w:val="00A37A0B"/>
    <w:rPr>
      <w:rFonts w:ascii="Times New Roman" w:hAnsi="Times New Roman" w:cs="Times New Roman"/>
      <w:sz w:val="26"/>
      <w:szCs w:val="26"/>
    </w:rPr>
  </w:style>
  <w:style w:type="character" w:customStyle="1" w:styleId="WW8Num15z1">
    <w:name w:val="WW8Num15z1"/>
    <w:rsid w:val="00A37A0B"/>
    <w:rPr>
      <w:b w:val="0"/>
      <w:sz w:val="26"/>
      <w:szCs w:val="26"/>
    </w:rPr>
  </w:style>
  <w:style w:type="character" w:customStyle="1" w:styleId="WW8Num15z2">
    <w:name w:val="WW8Num15z2"/>
    <w:rsid w:val="00A37A0B"/>
    <w:rPr>
      <w:sz w:val="26"/>
      <w:szCs w:val="26"/>
    </w:rPr>
  </w:style>
  <w:style w:type="character" w:customStyle="1" w:styleId="WW8Num15z3">
    <w:name w:val="WW8Num15z3"/>
    <w:rsid w:val="00A37A0B"/>
    <w:rPr>
      <w:rFonts w:ascii="Times New Roman" w:hAnsi="Times New Roman" w:cs="Times New Roman"/>
      <w:i w:val="0"/>
      <w:sz w:val="26"/>
      <w:szCs w:val="26"/>
    </w:rPr>
  </w:style>
  <w:style w:type="character" w:customStyle="1" w:styleId="WW8Num16z0">
    <w:name w:val="WW8Num16z0"/>
    <w:rsid w:val="00A37A0B"/>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A37A0B"/>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A37A0B"/>
    <w:rPr>
      <w:b w:val="0"/>
    </w:rPr>
  </w:style>
  <w:style w:type="character" w:customStyle="1" w:styleId="WW8Num17z0">
    <w:name w:val="WW8Num17z0"/>
    <w:rsid w:val="00A37A0B"/>
    <w:rPr>
      <w:sz w:val="40"/>
      <w:szCs w:val="40"/>
    </w:rPr>
  </w:style>
  <w:style w:type="character" w:customStyle="1" w:styleId="10">
    <w:name w:val="Основной шрифт абзаца1"/>
    <w:rsid w:val="00A37A0B"/>
  </w:style>
  <w:style w:type="character" w:styleId="a4">
    <w:name w:val="Hyperlink"/>
    <w:basedOn w:val="10"/>
    <w:rsid w:val="00A37A0B"/>
    <w:rPr>
      <w:color w:val="0000FF"/>
      <w:u w:val="single"/>
    </w:rPr>
  </w:style>
  <w:style w:type="character" w:customStyle="1" w:styleId="FootnoteCharacters">
    <w:name w:val="Footnote Characters"/>
    <w:basedOn w:val="10"/>
    <w:rsid w:val="00A37A0B"/>
    <w:rPr>
      <w:vertAlign w:val="superscript"/>
    </w:rPr>
  </w:style>
  <w:style w:type="character" w:styleId="a5">
    <w:name w:val="page number"/>
    <w:basedOn w:val="10"/>
    <w:rsid w:val="00A37A0B"/>
    <w:rPr>
      <w:rFonts w:ascii="Times New Roman" w:hAnsi="Times New Roman" w:cs="Times New Roman"/>
    </w:rPr>
  </w:style>
  <w:style w:type="character" w:customStyle="1" w:styleId="11">
    <w:name w:val="Заголовок 1 Знак"/>
    <w:basedOn w:val="10"/>
    <w:rsid w:val="00A37A0B"/>
    <w:rPr>
      <w:b/>
      <w:kern w:val="1"/>
      <w:sz w:val="36"/>
      <w:lang w:val="ru-RU" w:bidi="ar-SA"/>
    </w:rPr>
  </w:style>
  <w:style w:type="character" w:customStyle="1" w:styleId="DocumentHeader11">
    <w:name w:val="Document Header1 Знак1"/>
    <w:basedOn w:val="10"/>
    <w:rsid w:val="00A37A0B"/>
    <w:rPr>
      <w:b/>
      <w:kern w:val="1"/>
      <w:sz w:val="36"/>
      <w:lang w:val="ru-RU" w:bidi="ar-SA"/>
    </w:rPr>
  </w:style>
  <w:style w:type="character" w:customStyle="1" w:styleId="H2">
    <w:name w:val="H2 Знак Знак"/>
    <w:basedOn w:val="10"/>
    <w:rsid w:val="00A37A0B"/>
    <w:rPr>
      <w:rFonts w:eastAsia="Calibri"/>
      <w:b/>
      <w:bCs/>
      <w:sz w:val="30"/>
      <w:szCs w:val="30"/>
      <w:lang w:val="ru-RU" w:bidi="ar-SA"/>
    </w:rPr>
  </w:style>
  <w:style w:type="character" w:customStyle="1" w:styleId="29">
    <w:name w:val="Знак Знак29"/>
    <w:basedOn w:val="10"/>
    <w:rsid w:val="00A37A0B"/>
    <w:rPr>
      <w:rFonts w:ascii="Cambria" w:eastAsia="Calibri" w:hAnsi="Cambria" w:cs="Cambria"/>
      <w:b/>
      <w:bCs/>
      <w:sz w:val="26"/>
      <w:szCs w:val="26"/>
      <w:lang w:val="ru-RU" w:bidi="ar-SA"/>
    </w:rPr>
  </w:style>
  <w:style w:type="character" w:customStyle="1" w:styleId="28">
    <w:name w:val="Знак Знак28"/>
    <w:basedOn w:val="10"/>
    <w:rsid w:val="00A37A0B"/>
    <w:rPr>
      <w:rFonts w:ascii="Arial" w:eastAsia="Calibri" w:hAnsi="Arial" w:cs="Arial"/>
      <w:sz w:val="24"/>
      <w:szCs w:val="24"/>
      <w:lang w:val="ru-RU" w:bidi="ar-SA"/>
    </w:rPr>
  </w:style>
  <w:style w:type="character" w:customStyle="1" w:styleId="27">
    <w:name w:val="Знак Знак27"/>
    <w:basedOn w:val="10"/>
    <w:rsid w:val="00A37A0B"/>
    <w:rPr>
      <w:rFonts w:eastAsia="Calibri"/>
      <w:sz w:val="22"/>
      <w:szCs w:val="22"/>
      <w:lang w:val="ru-RU" w:bidi="ar-SA"/>
    </w:rPr>
  </w:style>
  <w:style w:type="character" w:customStyle="1" w:styleId="26">
    <w:name w:val="Знак Знак26"/>
    <w:basedOn w:val="10"/>
    <w:rsid w:val="00A37A0B"/>
    <w:rPr>
      <w:rFonts w:eastAsia="Calibri"/>
      <w:i/>
      <w:iCs/>
      <w:sz w:val="22"/>
      <w:szCs w:val="22"/>
      <w:lang w:val="ru-RU" w:bidi="ar-SA"/>
    </w:rPr>
  </w:style>
  <w:style w:type="character" w:customStyle="1" w:styleId="25">
    <w:name w:val="Знак Знак25"/>
    <w:basedOn w:val="10"/>
    <w:rsid w:val="00A37A0B"/>
    <w:rPr>
      <w:rFonts w:ascii="Arial" w:eastAsia="Calibri" w:hAnsi="Arial" w:cs="Arial"/>
      <w:lang w:val="ru-RU" w:bidi="ar-SA"/>
    </w:rPr>
  </w:style>
  <w:style w:type="character" w:customStyle="1" w:styleId="24">
    <w:name w:val="Знак Знак24"/>
    <w:basedOn w:val="10"/>
    <w:rsid w:val="00A37A0B"/>
    <w:rPr>
      <w:rFonts w:ascii="Arial" w:eastAsia="Calibri" w:hAnsi="Arial" w:cs="Arial"/>
      <w:i/>
      <w:iCs/>
      <w:lang w:val="ru-RU" w:bidi="ar-SA"/>
    </w:rPr>
  </w:style>
  <w:style w:type="character" w:customStyle="1" w:styleId="23">
    <w:name w:val="Знак Знак23"/>
    <w:basedOn w:val="10"/>
    <w:rsid w:val="00A37A0B"/>
    <w:rPr>
      <w:rFonts w:ascii="Arial" w:eastAsia="Calibri" w:hAnsi="Arial" w:cs="Arial"/>
      <w:b/>
      <w:bCs/>
      <w:i/>
      <w:iCs/>
      <w:sz w:val="18"/>
      <w:szCs w:val="18"/>
      <w:lang w:val="ru-RU" w:bidi="ar-SA"/>
    </w:rPr>
  </w:style>
  <w:style w:type="character" w:customStyle="1" w:styleId="17">
    <w:name w:val="Знак Знак17"/>
    <w:basedOn w:val="10"/>
    <w:rsid w:val="00A37A0B"/>
    <w:rPr>
      <w:rFonts w:ascii="Cambria" w:eastAsia="Calibri" w:hAnsi="Cambria" w:cs="Cambria"/>
      <w:b/>
      <w:bCs/>
      <w:kern w:val="1"/>
      <w:sz w:val="32"/>
      <w:szCs w:val="32"/>
      <w:lang w:val="ru-RU" w:eastAsia="zh-CN" w:bidi="ar-SA"/>
    </w:rPr>
  </w:style>
  <w:style w:type="character" w:customStyle="1" w:styleId="110">
    <w:name w:val="Знак Знак11"/>
    <w:basedOn w:val="10"/>
    <w:rsid w:val="00A37A0B"/>
    <w:rPr>
      <w:rFonts w:ascii="Arial" w:eastAsia="Calibri" w:hAnsi="Arial" w:cs="Arial"/>
      <w:sz w:val="24"/>
      <w:szCs w:val="24"/>
      <w:lang w:val="ru-RU" w:bidi="ar-SA"/>
    </w:rPr>
  </w:style>
  <w:style w:type="character" w:customStyle="1" w:styleId="90">
    <w:name w:val="Знак Знак9"/>
    <w:basedOn w:val="10"/>
    <w:rsid w:val="00A37A0B"/>
    <w:rPr>
      <w:rFonts w:eastAsia="Calibri"/>
      <w:sz w:val="24"/>
      <w:szCs w:val="24"/>
      <w:lang w:val="ru-RU" w:bidi="ar-SA"/>
    </w:rPr>
  </w:style>
  <w:style w:type="character" w:customStyle="1" w:styleId="50">
    <w:name w:val="Знак Знак5"/>
    <w:basedOn w:val="10"/>
    <w:rsid w:val="00A37A0B"/>
    <w:rPr>
      <w:rFonts w:eastAsia="Calibri"/>
      <w:sz w:val="24"/>
      <w:szCs w:val="24"/>
      <w:lang w:val="ru-RU" w:bidi="ar-SA"/>
    </w:rPr>
  </w:style>
  <w:style w:type="character" w:customStyle="1" w:styleId="a6">
    <w:name w:val="Текст сноски Знак"/>
    <w:basedOn w:val="10"/>
    <w:rsid w:val="00A37A0B"/>
    <w:rPr>
      <w:sz w:val="18"/>
      <w:szCs w:val="18"/>
    </w:rPr>
  </w:style>
  <w:style w:type="character" w:styleId="a7">
    <w:name w:val="Placeholder Text"/>
    <w:basedOn w:val="10"/>
    <w:rsid w:val="00A37A0B"/>
    <w:rPr>
      <w:color w:val="808080"/>
    </w:rPr>
  </w:style>
  <w:style w:type="character" w:customStyle="1" w:styleId="a8">
    <w:name w:val="Абзац списка Знак"/>
    <w:basedOn w:val="10"/>
    <w:rsid w:val="00A37A0B"/>
    <w:rPr>
      <w:sz w:val="24"/>
      <w:szCs w:val="24"/>
    </w:rPr>
  </w:style>
  <w:style w:type="character" w:customStyle="1" w:styleId="a9">
    <w:name w:val="Дефис Знак"/>
    <w:basedOn w:val="a8"/>
    <w:rsid w:val="00A37A0B"/>
    <w:rPr>
      <w:sz w:val="24"/>
      <w:szCs w:val="24"/>
      <w:lang w:val="en-US"/>
    </w:rPr>
  </w:style>
  <w:style w:type="character" w:customStyle="1" w:styleId="40">
    <w:name w:val="Стиль4 Знак"/>
    <w:basedOn w:val="a9"/>
    <w:rsid w:val="00A37A0B"/>
    <w:rPr>
      <w:sz w:val="24"/>
      <w:szCs w:val="24"/>
      <w:lang w:val="en-US"/>
    </w:rPr>
  </w:style>
  <w:style w:type="character" w:customStyle="1" w:styleId="30">
    <w:name w:val="Заголовок 3 Знак"/>
    <w:basedOn w:val="10"/>
    <w:rsid w:val="00A37A0B"/>
    <w:rPr>
      <w:rFonts w:ascii="Arial" w:hAnsi="Arial" w:cs="Arial"/>
      <w:b/>
      <w:sz w:val="24"/>
    </w:rPr>
  </w:style>
  <w:style w:type="character" w:customStyle="1" w:styleId="skypepnhtextspan">
    <w:name w:val="skype_pnh_text_span"/>
    <w:basedOn w:val="10"/>
    <w:rsid w:val="00A37A0B"/>
  </w:style>
  <w:style w:type="character" w:customStyle="1" w:styleId="aa">
    <w:name w:val="Текст концевой сноски Знак"/>
    <w:basedOn w:val="10"/>
    <w:rsid w:val="00A37A0B"/>
  </w:style>
  <w:style w:type="character" w:customStyle="1" w:styleId="EndnoteCharacters">
    <w:name w:val="Endnote Characters"/>
    <w:basedOn w:val="10"/>
    <w:rsid w:val="00A37A0B"/>
    <w:rPr>
      <w:vertAlign w:val="superscript"/>
    </w:rPr>
  </w:style>
  <w:style w:type="character" w:styleId="ab">
    <w:name w:val="Emphasis"/>
    <w:basedOn w:val="10"/>
    <w:qFormat/>
    <w:rsid w:val="00A37A0B"/>
    <w:rPr>
      <w:i/>
      <w:iCs/>
    </w:rPr>
  </w:style>
  <w:style w:type="character" w:customStyle="1" w:styleId="ac">
    <w:name w:val="Основной текст Знак"/>
    <w:basedOn w:val="10"/>
    <w:rsid w:val="00A37A0B"/>
    <w:rPr>
      <w:sz w:val="24"/>
    </w:rPr>
  </w:style>
  <w:style w:type="character" w:customStyle="1" w:styleId="12">
    <w:name w:val="Знак примечания1"/>
    <w:basedOn w:val="10"/>
    <w:rsid w:val="00A37A0B"/>
    <w:rPr>
      <w:sz w:val="16"/>
      <w:szCs w:val="16"/>
    </w:rPr>
  </w:style>
  <w:style w:type="character" w:customStyle="1" w:styleId="ad">
    <w:name w:val="Текст примечания Знак"/>
    <w:basedOn w:val="10"/>
    <w:rsid w:val="00A37A0B"/>
  </w:style>
  <w:style w:type="character" w:customStyle="1" w:styleId="13">
    <w:name w:val="Знак сноски1"/>
    <w:rsid w:val="00A37A0B"/>
    <w:rPr>
      <w:vertAlign w:val="superscript"/>
    </w:rPr>
  </w:style>
  <w:style w:type="character" w:customStyle="1" w:styleId="IndexLink">
    <w:name w:val="Index Link"/>
    <w:rsid w:val="00A37A0B"/>
  </w:style>
  <w:style w:type="character" w:customStyle="1" w:styleId="14">
    <w:name w:val="Знак концевой сноски1"/>
    <w:rsid w:val="00A37A0B"/>
    <w:rPr>
      <w:vertAlign w:val="superscript"/>
    </w:rPr>
  </w:style>
  <w:style w:type="character" w:customStyle="1" w:styleId="NumberingSymbols">
    <w:name w:val="Numbering Symbols"/>
    <w:rsid w:val="00A37A0B"/>
  </w:style>
  <w:style w:type="character" w:styleId="ae">
    <w:name w:val="footnote reference"/>
    <w:rsid w:val="00A37A0B"/>
    <w:rPr>
      <w:vertAlign w:val="superscript"/>
    </w:rPr>
  </w:style>
  <w:style w:type="character" w:styleId="af">
    <w:name w:val="endnote reference"/>
    <w:rsid w:val="00A37A0B"/>
    <w:rPr>
      <w:vertAlign w:val="superscript"/>
    </w:rPr>
  </w:style>
  <w:style w:type="paragraph" w:customStyle="1" w:styleId="Heading">
    <w:name w:val="Heading"/>
    <w:basedOn w:val="a0"/>
    <w:next w:val="af0"/>
    <w:rsid w:val="00A37A0B"/>
    <w:pPr>
      <w:widowControl w:val="0"/>
      <w:autoSpaceDE w:val="0"/>
      <w:spacing w:before="240" w:after="60"/>
      <w:jc w:val="center"/>
    </w:pPr>
    <w:rPr>
      <w:rFonts w:ascii="Cambria" w:hAnsi="Cambria" w:cs="Cambria"/>
      <w:b/>
      <w:bCs/>
      <w:kern w:val="1"/>
      <w:sz w:val="32"/>
      <w:szCs w:val="32"/>
    </w:rPr>
  </w:style>
  <w:style w:type="paragraph" w:styleId="af0">
    <w:name w:val="Body Text"/>
    <w:basedOn w:val="a0"/>
    <w:rsid w:val="00A37A0B"/>
    <w:pPr>
      <w:spacing w:after="120"/>
      <w:jc w:val="both"/>
    </w:pPr>
    <w:rPr>
      <w:szCs w:val="20"/>
    </w:rPr>
  </w:style>
  <w:style w:type="paragraph" w:styleId="af1">
    <w:name w:val="List"/>
    <w:basedOn w:val="a0"/>
    <w:rsid w:val="00A37A0B"/>
    <w:pPr>
      <w:spacing w:after="60"/>
      <w:ind w:left="283" w:hanging="283"/>
      <w:jc w:val="both"/>
    </w:pPr>
  </w:style>
  <w:style w:type="paragraph" w:styleId="af2">
    <w:name w:val="caption"/>
    <w:basedOn w:val="a0"/>
    <w:qFormat/>
    <w:rsid w:val="00A37A0B"/>
    <w:pPr>
      <w:suppressLineNumbers/>
      <w:spacing w:before="120" w:after="120"/>
    </w:pPr>
    <w:rPr>
      <w:rFonts w:cs="Lohit Hindi"/>
      <w:i/>
      <w:iCs/>
    </w:rPr>
  </w:style>
  <w:style w:type="paragraph" w:customStyle="1" w:styleId="Index">
    <w:name w:val="Index"/>
    <w:basedOn w:val="a0"/>
    <w:rsid w:val="00A37A0B"/>
    <w:pPr>
      <w:suppressLineNumbers/>
    </w:pPr>
    <w:rPr>
      <w:rFonts w:cs="Lohit Hindi"/>
    </w:rPr>
  </w:style>
  <w:style w:type="paragraph" w:customStyle="1" w:styleId="15">
    <w:name w:val="Название объекта1"/>
    <w:basedOn w:val="a0"/>
    <w:rsid w:val="00A37A0B"/>
    <w:pPr>
      <w:suppressLineNumbers/>
      <w:spacing w:before="120" w:after="120"/>
    </w:pPr>
    <w:rPr>
      <w:rFonts w:cs="Lohit Hindi"/>
      <w:i/>
      <w:iCs/>
    </w:rPr>
  </w:style>
  <w:style w:type="paragraph" w:customStyle="1" w:styleId="16">
    <w:name w:val="Текст примечания1"/>
    <w:basedOn w:val="a0"/>
    <w:rsid w:val="00A37A0B"/>
    <w:rPr>
      <w:sz w:val="20"/>
      <w:szCs w:val="20"/>
    </w:rPr>
  </w:style>
  <w:style w:type="paragraph" w:styleId="af3">
    <w:name w:val="annotation subject"/>
    <w:basedOn w:val="16"/>
    <w:next w:val="16"/>
    <w:rsid w:val="00A37A0B"/>
    <w:rPr>
      <w:b/>
      <w:bCs/>
    </w:rPr>
  </w:style>
  <w:style w:type="paragraph" w:styleId="af4">
    <w:name w:val="Balloon Text"/>
    <w:basedOn w:val="a0"/>
    <w:rsid w:val="00A37A0B"/>
    <w:rPr>
      <w:rFonts w:ascii="Tahoma" w:hAnsi="Tahoma" w:cs="Tahoma"/>
      <w:sz w:val="16"/>
      <w:szCs w:val="16"/>
    </w:rPr>
  </w:style>
  <w:style w:type="paragraph" w:styleId="af5">
    <w:name w:val="footnote text"/>
    <w:basedOn w:val="a0"/>
    <w:rsid w:val="00A37A0B"/>
    <w:pPr>
      <w:spacing w:after="60"/>
      <w:ind w:left="-426"/>
      <w:jc w:val="both"/>
    </w:pPr>
    <w:rPr>
      <w:sz w:val="18"/>
      <w:szCs w:val="18"/>
    </w:rPr>
  </w:style>
  <w:style w:type="paragraph" w:customStyle="1" w:styleId="ConsPlusCell">
    <w:name w:val="ConsPlusCell"/>
    <w:rsid w:val="00A37A0B"/>
    <w:pPr>
      <w:suppressAutoHyphens/>
      <w:autoSpaceDE w:val="0"/>
    </w:pPr>
    <w:rPr>
      <w:rFonts w:ascii="Arial" w:hAnsi="Arial" w:cs="Arial"/>
      <w:lang w:eastAsia="zh-CN"/>
    </w:rPr>
  </w:style>
  <w:style w:type="paragraph" w:customStyle="1" w:styleId="31">
    <w:name w:val="Основной текст с отступом 31"/>
    <w:basedOn w:val="a0"/>
    <w:rsid w:val="00A37A0B"/>
    <w:pPr>
      <w:spacing w:after="120"/>
      <w:ind w:left="283"/>
      <w:jc w:val="both"/>
    </w:pPr>
    <w:rPr>
      <w:sz w:val="16"/>
      <w:szCs w:val="20"/>
    </w:rPr>
  </w:style>
  <w:style w:type="paragraph" w:customStyle="1" w:styleId="18">
    <w:name w:val="Цитата1"/>
    <w:basedOn w:val="a0"/>
    <w:rsid w:val="00A37A0B"/>
    <w:pPr>
      <w:spacing w:after="120"/>
      <w:ind w:left="1440" w:right="1440"/>
      <w:jc w:val="both"/>
    </w:pPr>
    <w:rPr>
      <w:szCs w:val="20"/>
    </w:rPr>
  </w:style>
  <w:style w:type="paragraph" w:customStyle="1" w:styleId="19">
    <w:name w:val="Заголовок записки1"/>
    <w:basedOn w:val="a0"/>
    <w:next w:val="a0"/>
    <w:rsid w:val="00A37A0B"/>
    <w:pPr>
      <w:spacing w:after="60"/>
      <w:jc w:val="both"/>
    </w:pPr>
  </w:style>
  <w:style w:type="paragraph" w:customStyle="1" w:styleId="ConsPlusNormal">
    <w:name w:val="ConsPlusNormal"/>
    <w:rsid w:val="00A37A0B"/>
    <w:pPr>
      <w:widowControl w:val="0"/>
      <w:suppressAutoHyphens/>
      <w:autoSpaceDE w:val="0"/>
      <w:ind w:firstLine="720"/>
    </w:pPr>
    <w:rPr>
      <w:rFonts w:ascii="Arial" w:hAnsi="Arial" w:cs="Arial"/>
      <w:lang w:eastAsia="zh-CN"/>
    </w:rPr>
  </w:style>
  <w:style w:type="paragraph" w:customStyle="1" w:styleId="af6">
    <w:name w:val="Пункт"/>
    <w:basedOn w:val="a0"/>
    <w:rsid w:val="00A37A0B"/>
    <w:pPr>
      <w:ind w:left="1404" w:hanging="504"/>
      <w:jc w:val="both"/>
    </w:pPr>
    <w:rPr>
      <w:szCs w:val="28"/>
    </w:rPr>
  </w:style>
  <w:style w:type="paragraph" w:styleId="af7">
    <w:name w:val="Body Text Indent"/>
    <w:basedOn w:val="a0"/>
    <w:rsid w:val="00A37A0B"/>
    <w:pPr>
      <w:spacing w:after="120"/>
      <w:ind w:left="283"/>
    </w:pPr>
  </w:style>
  <w:style w:type="paragraph" w:customStyle="1" w:styleId="310">
    <w:name w:val="Основной текст 31"/>
    <w:basedOn w:val="a0"/>
    <w:rsid w:val="00A37A0B"/>
    <w:pPr>
      <w:spacing w:after="120"/>
    </w:pPr>
    <w:rPr>
      <w:sz w:val="16"/>
      <w:szCs w:val="16"/>
    </w:rPr>
  </w:style>
  <w:style w:type="paragraph" w:customStyle="1" w:styleId="21">
    <w:name w:val="Основной текст 21"/>
    <w:basedOn w:val="a0"/>
    <w:rsid w:val="00A37A0B"/>
    <w:pPr>
      <w:spacing w:after="120" w:line="480" w:lineRule="auto"/>
    </w:pPr>
  </w:style>
  <w:style w:type="paragraph" w:customStyle="1" w:styleId="af8">
    <w:name w:val="Тендерные данные"/>
    <w:basedOn w:val="a0"/>
    <w:rsid w:val="00A37A0B"/>
    <w:pPr>
      <w:spacing w:before="120" w:after="60"/>
      <w:jc w:val="both"/>
    </w:pPr>
    <w:rPr>
      <w:b/>
      <w:szCs w:val="20"/>
    </w:rPr>
  </w:style>
  <w:style w:type="paragraph" w:customStyle="1" w:styleId="af9">
    <w:name w:val="Таблица шапка"/>
    <w:basedOn w:val="a0"/>
    <w:rsid w:val="00A37A0B"/>
    <w:pPr>
      <w:keepNext/>
      <w:spacing w:before="40" w:after="40"/>
      <w:ind w:left="57" w:right="57"/>
    </w:pPr>
    <w:rPr>
      <w:sz w:val="18"/>
      <w:szCs w:val="18"/>
    </w:rPr>
  </w:style>
  <w:style w:type="paragraph" w:customStyle="1" w:styleId="afa">
    <w:name w:val="Таблица текст"/>
    <w:basedOn w:val="a0"/>
    <w:rsid w:val="00A37A0B"/>
    <w:pPr>
      <w:spacing w:before="40" w:after="40"/>
      <w:ind w:left="57" w:right="57"/>
    </w:pPr>
    <w:rPr>
      <w:sz w:val="22"/>
      <w:szCs w:val="22"/>
    </w:rPr>
  </w:style>
  <w:style w:type="paragraph" w:styleId="afb">
    <w:name w:val="header"/>
    <w:basedOn w:val="a0"/>
    <w:rsid w:val="00A37A0B"/>
    <w:pPr>
      <w:spacing w:before="120" w:after="120"/>
      <w:jc w:val="both"/>
    </w:pPr>
    <w:rPr>
      <w:rFonts w:ascii="Arial" w:hAnsi="Arial" w:cs="Arial"/>
      <w:lang w:eastAsia="ru-RU"/>
    </w:rPr>
  </w:style>
  <w:style w:type="paragraph" w:styleId="afc">
    <w:name w:val="footer"/>
    <w:basedOn w:val="a0"/>
    <w:rsid w:val="00A37A0B"/>
    <w:pPr>
      <w:spacing w:after="60"/>
      <w:jc w:val="both"/>
    </w:pPr>
    <w:rPr>
      <w:lang w:eastAsia="ru-RU"/>
    </w:rPr>
  </w:style>
  <w:style w:type="paragraph" w:customStyle="1" w:styleId="210">
    <w:name w:val="Маркированный список 21"/>
    <w:basedOn w:val="a0"/>
    <w:rsid w:val="00A37A0B"/>
    <w:pPr>
      <w:spacing w:after="60"/>
      <w:jc w:val="both"/>
    </w:pPr>
    <w:rPr>
      <w:szCs w:val="20"/>
    </w:rPr>
  </w:style>
  <w:style w:type="paragraph" w:customStyle="1" w:styleId="311">
    <w:name w:val="Маркированный список 31"/>
    <w:basedOn w:val="a0"/>
    <w:rsid w:val="00A37A0B"/>
    <w:pPr>
      <w:spacing w:after="60"/>
      <w:ind w:left="926"/>
      <w:jc w:val="both"/>
    </w:pPr>
    <w:rPr>
      <w:szCs w:val="20"/>
    </w:rPr>
  </w:style>
  <w:style w:type="paragraph" w:customStyle="1" w:styleId="41">
    <w:name w:val="Маркированный список 41"/>
    <w:basedOn w:val="a0"/>
    <w:rsid w:val="00A37A0B"/>
    <w:pPr>
      <w:spacing w:after="60"/>
      <w:ind w:left="1209"/>
      <w:jc w:val="both"/>
    </w:pPr>
    <w:rPr>
      <w:szCs w:val="20"/>
    </w:rPr>
  </w:style>
  <w:style w:type="paragraph" w:customStyle="1" w:styleId="51">
    <w:name w:val="Маркированный список 51"/>
    <w:basedOn w:val="a0"/>
    <w:rsid w:val="00A37A0B"/>
    <w:pPr>
      <w:spacing w:after="60"/>
      <w:ind w:left="1492" w:hanging="360"/>
      <w:jc w:val="both"/>
    </w:pPr>
    <w:rPr>
      <w:szCs w:val="20"/>
    </w:rPr>
  </w:style>
  <w:style w:type="paragraph" w:customStyle="1" w:styleId="1a">
    <w:name w:val="Нумерованный список1"/>
    <w:basedOn w:val="a0"/>
    <w:rsid w:val="00A37A0B"/>
    <w:pPr>
      <w:spacing w:after="60"/>
      <w:ind w:left="360"/>
      <w:jc w:val="both"/>
    </w:pPr>
    <w:rPr>
      <w:szCs w:val="20"/>
    </w:rPr>
  </w:style>
  <w:style w:type="paragraph" w:customStyle="1" w:styleId="211">
    <w:name w:val="Нумерованный список 21"/>
    <w:basedOn w:val="a0"/>
    <w:rsid w:val="00A37A0B"/>
    <w:pPr>
      <w:spacing w:after="60"/>
      <w:ind w:left="643"/>
      <w:jc w:val="both"/>
    </w:pPr>
    <w:rPr>
      <w:szCs w:val="20"/>
    </w:rPr>
  </w:style>
  <w:style w:type="paragraph" w:customStyle="1" w:styleId="312">
    <w:name w:val="Нумерованный список 31"/>
    <w:basedOn w:val="a0"/>
    <w:rsid w:val="00A37A0B"/>
    <w:pPr>
      <w:spacing w:after="60"/>
      <w:ind w:left="926"/>
      <w:jc w:val="both"/>
    </w:pPr>
    <w:rPr>
      <w:szCs w:val="20"/>
    </w:rPr>
  </w:style>
  <w:style w:type="paragraph" w:customStyle="1" w:styleId="410">
    <w:name w:val="Нумерованный список 41"/>
    <w:basedOn w:val="a0"/>
    <w:rsid w:val="00A37A0B"/>
    <w:pPr>
      <w:spacing w:after="60"/>
      <w:ind w:left="1260" w:hanging="720"/>
      <w:jc w:val="both"/>
    </w:pPr>
    <w:rPr>
      <w:szCs w:val="20"/>
    </w:rPr>
  </w:style>
  <w:style w:type="paragraph" w:customStyle="1" w:styleId="a">
    <w:name w:val="Раздел"/>
    <w:basedOn w:val="a0"/>
    <w:rsid w:val="00A37A0B"/>
    <w:pPr>
      <w:numPr>
        <w:numId w:val="8"/>
      </w:numPr>
      <w:spacing w:before="120" w:after="120"/>
      <w:jc w:val="center"/>
    </w:pPr>
    <w:rPr>
      <w:rFonts w:ascii="Arial Narrow" w:hAnsi="Arial Narrow" w:cs="Arial Narrow"/>
      <w:b/>
      <w:sz w:val="28"/>
      <w:szCs w:val="20"/>
    </w:rPr>
  </w:style>
  <w:style w:type="paragraph" w:customStyle="1" w:styleId="32">
    <w:name w:val="Раздел 3"/>
    <w:basedOn w:val="a0"/>
    <w:rsid w:val="00A37A0B"/>
    <w:pPr>
      <w:spacing w:before="120" w:after="120"/>
      <w:jc w:val="center"/>
    </w:pPr>
    <w:rPr>
      <w:b/>
      <w:szCs w:val="20"/>
    </w:rPr>
  </w:style>
  <w:style w:type="paragraph" w:customStyle="1" w:styleId="afd">
    <w:name w:val="Условия контракта"/>
    <w:basedOn w:val="a0"/>
    <w:rsid w:val="00A37A0B"/>
    <w:pPr>
      <w:spacing w:before="240" w:after="120"/>
      <w:ind w:left="432" w:hanging="432"/>
      <w:jc w:val="both"/>
    </w:pPr>
    <w:rPr>
      <w:b/>
      <w:szCs w:val="20"/>
    </w:rPr>
  </w:style>
  <w:style w:type="paragraph" w:styleId="afe">
    <w:name w:val="Subtitle"/>
    <w:basedOn w:val="a0"/>
    <w:next w:val="af0"/>
    <w:qFormat/>
    <w:rsid w:val="00A37A0B"/>
    <w:pPr>
      <w:spacing w:after="60"/>
      <w:jc w:val="center"/>
    </w:pPr>
    <w:rPr>
      <w:rFonts w:ascii="Arial" w:hAnsi="Arial" w:cs="Arial"/>
      <w:szCs w:val="20"/>
    </w:rPr>
  </w:style>
  <w:style w:type="paragraph" w:styleId="1b">
    <w:name w:val="toc 1"/>
    <w:basedOn w:val="a0"/>
    <w:next w:val="a0"/>
    <w:rsid w:val="00A37A0B"/>
    <w:pPr>
      <w:spacing w:after="120"/>
    </w:pPr>
    <w:rPr>
      <w:b/>
      <w:bCs/>
      <w:caps/>
      <w:szCs w:val="36"/>
      <w:lang w:eastAsia="ru-RU"/>
    </w:rPr>
  </w:style>
  <w:style w:type="paragraph" w:styleId="22">
    <w:name w:val="toc 2"/>
    <w:basedOn w:val="a0"/>
    <w:next w:val="a0"/>
    <w:rsid w:val="00A37A0B"/>
    <w:pPr>
      <w:ind w:left="720" w:hanging="720"/>
    </w:pPr>
    <w:rPr>
      <w:b/>
      <w:smallCaps/>
      <w:kern w:val="1"/>
      <w:sz w:val="28"/>
      <w:szCs w:val="30"/>
      <w:lang w:eastAsia="ru-RU"/>
    </w:rPr>
  </w:style>
  <w:style w:type="paragraph" w:customStyle="1" w:styleId="aff">
    <w:name w:val="Подраздел"/>
    <w:basedOn w:val="a0"/>
    <w:rsid w:val="00A37A0B"/>
    <w:pPr>
      <w:spacing w:before="240" w:after="120"/>
      <w:jc w:val="center"/>
    </w:pPr>
    <w:rPr>
      <w:rFonts w:ascii="TimesDL" w:hAnsi="TimesDL" w:cs="TimesDL"/>
      <w:b/>
      <w:smallCaps/>
      <w:spacing w:val="-2"/>
      <w:szCs w:val="20"/>
    </w:rPr>
  </w:style>
  <w:style w:type="paragraph" w:customStyle="1" w:styleId="1c">
    <w:name w:val="Стиль1"/>
    <w:basedOn w:val="a0"/>
    <w:rsid w:val="00A37A0B"/>
    <w:pPr>
      <w:keepNext/>
      <w:keepLines/>
      <w:widowControl w:val="0"/>
      <w:suppressLineNumbers/>
      <w:spacing w:after="60"/>
      <w:ind w:left="643" w:hanging="360"/>
    </w:pPr>
    <w:rPr>
      <w:b/>
      <w:sz w:val="28"/>
    </w:rPr>
  </w:style>
  <w:style w:type="paragraph" w:customStyle="1" w:styleId="2a">
    <w:name w:val="Стиль2"/>
    <w:basedOn w:val="211"/>
    <w:rsid w:val="00A37A0B"/>
    <w:pPr>
      <w:keepNext/>
      <w:keepLines/>
      <w:widowControl w:val="0"/>
      <w:suppressLineNumbers/>
      <w:ind w:hanging="360"/>
    </w:pPr>
    <w:rPr>
      <w:b/>
    </w:rPr>
  </w:style>
  <w:style w:type="paragraph" w:customStyle="1" w:styleId="212">
    <w:name w:val="Основной текст с отступом 21"/>
    <w:basedOn w:val="a0"/>
    <w:rsid w:val="00A37A0B"/>
    <w:pPr>
      <w:spacing w:after="120" w:line="480" w:lineRule="auto"/>
      <w:ind w:left="283"/>
      <w:jc w:val="both"/>
    </w:pPr>
    <w:rPr>
      <w:szCs w:val="20"/>
    </w:rPr>
  </w:style>
  <w:style w:type="paragraph" w:customStyle="1" w:styleId="33">
    <w:name w:val="Стиль3"/>
    <w:basedOn w:val="212"/>
    <w:rsid w:val="00A37A0B"/>
    <w:pPr>
      <w:widowControl w:val="0"/>
      <w:spacing w:after="0" w:line="240" w:lineRule="auto"/>
      <w:ind w:left="643" w:hanging="360"/>
      <w:textAlignment w:val="baseline"/>
    </w:pPr>
  </w:style>
  <w:style w:type="paragraph" w:customStyle="1" w:styleId="aff0">
    <w:name w:val="пункт"/>
    <w:basedOn w:val="a0"/>
    <w:rsid w:val="00A37A0B"/>
    <w:pPr>
      <w:spacing w:before="60" w:after="60"/>
      <w:ind w:left="1080"/>
    </w:pPr>
  </w:style>
  <w:style w:type="paragraph" w:styleId="34">
    <w:name w:val="toc 3"/>
    <w:basedOn w:val="a0"/>
    <w:next w:val="a0"/>
    <w:rsid w:val="00A37A0B"/>
    <w:pPr>
      <w:ind w:left="480"/>
    </w:pPr>
  </w:style>
  <w:style w:type="paragraph" w:customStyle="1" w:styleId="ConsPlusNonformat">
    <w:name w:val="ConsPlusNonformat"/>
    <w:rsid w:val="00A37A0B"/>
    <w:pPr>
      <w:suppressAutoHyphens/>
      <w:autoSpaceDE w:val="0"/>
    </w:pPr>
    <w:rPr>
      <w:rFonts w:ascii="Courier New" w:hAnsi="Courier New" w:cs="Courier New"/>
      <w:lang w:eastAsia="zh-CN"/>
    </w:rPr>
  </w:style>
  <w:style w:type="paragraph" w:customStyle="1" w:styleId="230">
    <w:name w:val="Знак Знак23 Знак Знак Знак"/>
    <w:basedOn w:val="a0"/>
    <w:rsid w:val="00A37A0B"/>
    <w:pPr>
      <w:spacing w:after="160" w:line="240" w:lineRule="exact"/>
    </w:pPr>
    <w:rPr>
      <w:rFonts w:eastAsia="Calibri"/>
      <w:sz w:val="20"/>
      <w:szCs w:val="20"/>
    </w:rPr>
  </w:style>
  <w:style w:type="paragraph" w:customStyle="1" w:styleId="231">
    <w:name w:val="Знак Знак23 Знак Знак Знак Знак"/>
    <w:basedOn w:val="a0"/>
    <w:rsid w:val="00A37A0B"/>
    <w:pPr>
      <w:spacing w:after="160" w:line="240" w:lineRule="exact"/>
    </w:pPr>
    <w:rPr>
      <w:rFonts w:eastAsia="Calibri"/>
      <w:sz w:val="20"/>
      <w:szCs w:val="20"/>
    </w:rPr>
  </w:style>
  <w:style w:type="paragraph" w:customStyle="1" w:styleId="aff1">
    <w:name w:val="Знак Знак Знак Знак Знак Знак Знак"/>
    <w:basedOn w:val="a0"/>
    <w:rsid w:val="00A37A0B"/>
    <w:pPr>
      <w:spacing w:after="160" w:line="240" w:lineRule="exact"/>
    </w:pPr>
    <w:rPr>
      <w:rFonts w:eastAsia="Calibri"/>
      <w:sz w:val="20"/>
      <w:szCs w:val="20"/>
    </w:rPr>
  </w:style>
  <w:style w:type="paragraph" w:customStyle="1" w:styleId="1d">
    <w:name w:val="Список многоуровневый 1"/>
    <w:basedOn w:val="a0"/>
    <w:rsid w:val="00A37A0B"/>
    <w:pPr>
      <w:spacing w:after="60"/>
      <w:ind w:left="431" w:hanging="431"/>
      <w:jc w:val="both"/>
    </w:pPr>
  </w:style>
  <w:style w:type="paragraph" w:styleId="42">
    <w:name w:val="toc 4"/>
    <w:basedOn w:val="a0"/>
    <w:next w:val="a0"/>
    <w:rsid w:val="00A37A0B"/>
    <w:pPr>
      <w:ind w:left="720"/>
    </w:pPr>
  </w:style>
  <w:style w:type="paragraph" w:styleId="52">
    <w:name w:val="toc 5"/>
    <w:basedOn w:val="a0"/>
    <w:next w:val="a0"/>
    <w:rsid w:val="00A37A0B"/>
    <w:pPr>
      <w:ind w:left="960"/>
    </w:pPr>
  </w:style>
  <w:style w:type="paragraph" w:styleId="60">
    <w:name w:val="toc 6"/>
    <w:basedOn w:val="a0"/>
    <w:next w:val="a0"/>
    <w:rsid w:val="00A37A0B"/>
    <w:pPr>
      <w:ind w:left="1200"/>
    </w:pPr>
  </w:style>
  <w:style w:type="paragraph" w:styleId="70">
    <w:name w:val="toc 7"/>
    <w:basedOn w:val="a0"/>
    <w:next w:val="a0"/>
    <w:rsid w:val="00A37A0B"/>
    <w:pPr>
      <w:ind w:left="1440"/>
    </w:pPr>
  </w:style>
  <w:style w:type="paragraph" w:styleId="80">
    <w:name w:val="toc 8"/>
    <w:basedOn w:val="a0"/>
    <w:next w:val="a0"/>
    <w:rsid w:val="00A37A0B"/>
    <w:pPr>
      <w:ind w:left="1680"/>
    </w:pPr>
  </w:style>
  <w:style w:type="paragraph" w:styleId="91">
    <w:name w:val="toc 9"/>
    <w:basedOn w:val="a0"/>
    <w:next w:val="a0"/>
    <w:rsid w:val="00A37A0B"/>
    <w:pPr>
      <w:ind w:left="1920"/>
    </w:pPr>
  </w:style>
  <w:style w:type="paragraph" w:customStyle="1" w:styleId="WW-23">
    <w:name w:val="WW-Знак Знак23 Знак Знак Знак Знак"/>
    <w:basedOn w:val="a0"/>
    <w:rsid w:val="00A37A0B"/>
    <w:pPr>
      <w:spacing w:before="60" w:after="60"/>
    </w:pPr>
    <w:rPr>
      <w:rFonts w:eastAsia="Calibri"/>
      <w:sz w:val="20"/>
      <w:szCs w:val="20"/>
    </w:rPr>
  </w:style>
  <w:style w:type="paragraph" w:styleId="HTML">
    <w:name w:val="HTML Address"/>
    <w:basedOn w:val="a0"/>
    <w:rsid w:val="00A37A0B"/>
    <w:pPr>
      <w:spacing w:after="60"/>
      <w:jc w:val="both"/>
    </w:pPr>
    <w:rPr>
      <w:i/>
      <w:iCs/>
    </w:rPr>
  </w:style>
  <w:style w:type="paragraph" w:styleId="HTML0">
    <w:name w:val="HTML Preformatted"/>
    <w:basedOn w:val="a0"/>
    <w:rsid w:val="00A37A0B"/>
    <w:pPr>
      <w:spacing w:after="60"/>
      <w:jc w:val="both"/>
    </w:pPr>
    <w:rPr>
      <w:rFonts w:ascii="Courier New" w:hAnsi="Courier New" w:cs="Courier New"/>
      <w:sz w:val="20"/>
      <w:szCs w:val="20"/>
    </w:rPr>
  </w:style>
  <w:style w:type="paragraph" w:styleId="aff2">
    <w:name w:val="Normal (Web)"/>
    <w:basedOn w:val="a0"/>
    <w:rsid w:val="00A37A0B"/>
    <w:pPr>
      <w:spacing w:before="280" w:after="280"/>
    </w:pPr>
  </w:style>
  <w:style w:type="paragraph" w:customStyle="1" w:styleId="1e">
    <w:name w:val="Обычный отступ1"/>
    <w:basedOn w:val="a0"/>
    <w:rsid w:val="00A37A0B"/>
    <w:pPr>
      <w:spacing w:after="60"/>
      <w:ind w:left="708"/>
      <w:jc w:val="both"/>
    </w:pPr>
  </w:style>
  <w:style w:type="paragraph" w:styleId="aff3">
    <w:name w:val="envelope address"/>
    <w:basedOn w:val="a0"/>
    <w:rsid w:val="00A37A0B"/>
    <w:pPr>
      <w:spacing w:after="60"/>
      <w:ind w:left="2880"/>
      <w:jc w:val="both"/>
    </w:pPr>
    <w:rPr>
      <w:rFonts w:ascii="Arial" w:hAnsi="Arial" w:cs="Arial"/>
    </w:rPr>
  </w:style>
  <w:style w:type="paragraph" w:styleId="2b">
    <w:name w:val="envelope return"/>
    <w:basedOn w:val="a0"/>
    <w:rsid w:val="00A37A0B"/>
    <w:pPr>
      <w:spacing w:after="60"/>
      <w:jc w:val="both"/>
    </w:pPr>
    <w:rPr>
      <w:rFonts w:ascii="Arial" w:hAnsi="Arial" w:cs="Arial"/>
      <w:sz w:val="20"/>
      <w:szCs w:val="20"/>
    </w:rPr>
  </w:style>
  <w:style w:type="paragraph" w:customStyle="1" w:styleId="1f">
    <w:name w:val="Маркированный список1"/>
    <w:basedOn w:val="a0"/>
    <w:rsid w:val="00A37A0B"/>
    <w:pPr>
      <w:widowControl w:val="0"/>
      <w:spacing w:after="60"/>
      <w:jc w:val="both"/>
    </w:pPr>
  </w:style>
  <w:style w:type="paragraph" w:customStyle="1" w:styleId="213">
    <w:name w:val="Список 21"/>
    <w:basedOn w:val="a0"/>
    <w:rsid w:val="00A37A0B"/>
    <w:pPr>
      <w:spacing w:after="60"/>
      <w:ind w:left="566" w:hanging="283"/>
      <w:jc w:val="both"/>
    </w:pPr>
  </w:style>
  <w:style w:type="paragraph" w:customStyle="1" w:styleId="313">
    <w:name w:val="Список 31"/>
    <w:basedOn w:val="a0"/>
    <w:rsid w:val="00A37A0B"/>
    <w:pPr>
      <w:spacing w:after="60"/>
      <w:ind w:left="849" w:hanging="283"/>
      <w:jc w:val="both"/>
    </w:pPr>
  </w:style>
  <w:style w:type="paragraph" w:customStyle="1" w:styleId="411">
    <w:name w:val="Список 41"/>
    <w:basedOn w:val="a0"/>
    <w:rsid w:val="00A37A0B"/>
    <w:pPr>
      <w:spacing w:after="60"/>
      <w:ind w:left="1132" w:hanging="283"/>
      <w:jc w:val="both"/>
    </w:pPr>
  </w:style>
  <w:style w:type="paragraph" w:customStyle="1" w:styleId="510">
    <w:name w:val="Список 51"/>
    <w:basedOn w:val="a0"/>
    <w:rsid w:val="00A37A0B"/>
    <w:pPr>
      <w:spacing w:after="60"/>
      <w:ind w:left="1415" w:hanging="283"/>
      <w:jc w:val="both"/>
    </w:pPr>
  </w:style>
  <w:style w:type="paragraph" w:customStyle="1" w:styleId="511">
    <w:name w:val="Нумерованный список 51"/>
    <w:basedOn w:val="a0"/>
    <w:rsid w:val="00A37A0B"/>
    <w:pPr>
      <w:spacing w:after="60"/>
      <w:ind w:left="1492" w:hanging="360"/>
      <w:jc w:val="both"/>
    </w:pPr>
  </w:style>
  <w:style w:type="paragraph" w:customStyle="1" w:styleId="1f0">
    <w:name w:val="Прощание1"/>
    <w:basedOn w:val="a0"/>
    <w:rsid w:val="00A37A0B"/>
    <w:pPr>
      <w:spacing w:after="60"/>
      <w:ind w:left="4252"/>
      <w:jc w:val="both"/>
    </w:pPr>
  </w:style>
  <w:style w:type="paragraph" w:styleId="aff4">
    <w:name w:val="Signature"/>
    <w:basedOn w:val="a0"/>
    <w:rsid w:val="00A37A0B"/>
    <w:pPr>
      <w:spacing w:after="60"/>
      <w:ind w:left="4252"/>
      <w:jc w:val="both"/>
    </w:pPr>
  </w:style>
  <w:style w:type="paragraph" w:customStyle="1" w:styleId="1f1">
    <w:name w:val="Продолжение списка1"/>
    <w:basedOn w:val="a0"/>
    <w:rsid w:val="00A37A0B"/>
    <w:pPr>
      <w:spacing w:after="120"/>
      <w:ind w:left="283"/>
      <w:jc w:val="both"/>
    </w:pPr>
  </w:style>
  <w:style w:type="paragraph" w:customStyle="1" w:styleId="214">
    <w:name w:val="Продолжение списка 21"/>
    <w:basedOn w:val="a0"/>
    <w:rsid w:val="00A37A0B"/>
    <w:pPr>
      <w:spacing w:after="120"/>
      <w:ind w:left="566"/>
      <w:jc w:val="both"/>
    </w:pPr>
  </w:style>
  <w:style w:type="paragraph" w:customStyle="1" w:styleId="314">
    <w:name w:val="Продолжение списка 31"/>
    <w:basedOn w:val="a0"/>
    <w:rsid w:val="00A37A0B"/>
    <w:pPr>
      <w:spacing w:after="120"/>
      <w:ind w:left="849"/>
      <w:jc w:val="both"/>
    </w:pPr>
  </w:style>
  <w:style w:type="paragraph" w:customStyle="1" w:styleId="412">
    <w:name w:val="Продолжение списка 41"/>
    <w:basedOn w:val="a0"/>
    <w:rsid w:val="00A37A0B"/>
    <w:pPr>
      <w:spacing w:after="120"/>
      <w:ind w:left="1132"/>
      <w:jc w:val="both"/>
    </w:pPr>
  </w:style>
  <w:style w:type="paragraph" w:customStyle="1" w:styleId="512">
    <w:name w:val="Продолжение списка 51"/>
    <w:basedOn w:val="a0"/>
    <w:rsid w:val="00A37A0B"/>
    <w:pPr>
      <w:spacing w:after="120"/>
      <w:ind w:left="1415"/>
      <w:jc w:val="both"/>
    </w:pPr>
  </w:style>
  <w:style w:type="paragraph" w:customStyle="1" w:styleId="1f2">
    <w:name w:val="Шапка1"/>
    <w:basedOn w:val="a0"/>
    <w:rsid w:val="00A37A0B"/>
    <w:pPr>
      <w:shd w:val="clear" w:color="auto" w:fill="CCCCCC"/>
      <w:spacing w:after="60"/>
      <w:ind w:left="1134" w:hanging="1134"/>
      <w:jc w:val="both"/>
    </w:pPr>
    <w:rPr>
      <w:rFonts w:ascii="Arial" w:hAnsi="Arial" w:cs="Arial"/>
      <w:shd w:val="clear" w:color="auto" w:fill="CCCCCC"/>
    </w:rPr>
  </w:style>
  <w:style w:type="paragraph" w:customStyle="1" w:styleId="1f3">
    <w:name w:val="Приветствие1"/>
    <w:basedOn w:val="a0"/>
    <w:next w:val="a0"/>
    <w:rsid w:val="00A37A0B"/>
    <w:pPr>
      <w:spacing w:after="60"/>
      <w:jc w:val="both"/>
    </w:pPr>
  </w:style>
  <w:style w:type="paragraph" w:customStyle="1" w:styleId="1f4">
    <w:name w:val="Дата1"/>
    <w:basedOn w:val="a0"/>
    <w:next w:val="a0"/>
    <w:rsid w:val="00A37A0B"/>
    <w:pPr>
      <w:spacing w:after="60"/>
      <w:jc w:val="both"/>
    </w:pPr>
  </w:style>
  <w:style w:type="paragraph" w:customStyle="1" w:styleId="1f5">
    <w:name w:val="Красная строка1"/>
    <w:basedOn w:val="af0"/>
    <w:rsid w:val="00A37A0B"/>
    <w:pPr>
      <w:ind w:firstLine="210"/>
    </w:pPr>
    <w:rPr>
      <w:szCs w:val="24"/>
    </w:rPr>
  </w:style>
  <w:style w:type="paragraph" w:customStyle="1" w:styleId="215">
    <w:name w:val="Красная строка 21"/>
    <w:basedOn w:val="21"/>
    <w:rsid w:val="00A37A0B"/>
    <w:pPr>
      <w:spacing w:line="240" w:lineRule="auto"/>
      <w:ind w:left="283" w:firstLine="210"/>
      <w:jc w:val="both"/>
    </w:pPr>
  </w:style>
  <w:style w:type="paragraph" w:customStyle="1" w:styleId="1f6">
    <w:name w:val="Текст1"/>
    <w:basedOn w:val="a0"/>
    <w:rsid w:val="00A37A0B"/>
    <w:rPr>
      <w:rFonts w:ascii="Courier New" w:hAnsi="Courier New" w:cs="Courier New"/>
      <w:sz w:val="20"/>
      <w:szCs w:val="20"/>
    </w:rPr>
  </w:style>
  <w:style w:type="paragraph" w:styleId="aff5">
    <w:name w:val="E-mail Signature"/>
    <w:basedOn w:val="a0"/>
    <w:rsid w:val="00A37A0B"/>
    <w:pPr>
      <w:spacing w:after="60"/>
      <w:jc w:val="both"/>
    </w:pPr>
  </w:style>
  <w:style w:type="paragraph" w:customStyle="1" w:styleId="2-11">
    <w:name w:val="содержание2-11"/>
    <w:basedOn w:val="a0"/>
    <w:rsid w:val="00A37A0B"/>
    <w:pPr>
      <w:spacing w:after="60"/>
      <w:jc w:val="both"/>
    </w:pPr>
  </w:style>
  <w:style w:type="paragraph" w:customStyle="1" w:styleId="aff6">
    <w:name w:val="Пункт Знак"/>
    <w:basedOn w:val="a0"/>
    <w:rsid w:val="00A37A0B"/>
    <w:pPr>
      <w:snapToGrid w:val="0"/>
      <w:spacing w:line="360" w:lineRule="auto"/>
      <w:ind w:left="1134" w:hanging="567"/>
      <w:jc w:val="both"/>
    </w:pPr>
    <w:rPr>
      <w:sz w:val="28"/>
      <w:szCs w:val="28"/>
    </w:rPr>
  </w:style>
  <w:style w:type="paragraph" w:customStyle="1" w:styleId="aff7">
    <w:name w:val="Словарная статья"/>
    <w:basedOn w:val="a0"/>
    <w:next w:val="a0"/>
    <w:rsid w:val="00A37A0B"/>
    <w:pPr>
      <w:autoSpaceDE w:val="0"/>
      <w:ind w:right="118"/>
      <w:jc w:val="both"/>
    </w:pPr>
    <w:rPr>
      <w:rFonts w:ascii="Arial" w:hAnsi="Arial" w:cs="Arial"/>
      <w:sz w:val="20"/>
      <w:szCs w:val="20"/>
    </w:rPr>
  </w:style>
  <w:style w:type="paragraph" w:customStyle="1" w:styleId="1f7">
    <w:name w:val="1"/>
    <w:basedOn w:val="a0"/>
    <w:rsid w:val="00A37A0B"/>
    <w:pPr>
      <w:spacing w:after="160" w:line="240" w:lineRule="exact"/>
    </w:pPr>
    <w:rPr>
      <w:rFonts w:eastAsia="Calibri"/>
      <w:sz w:val="20"/>
      <w:szCs w:val="20"/>
    </w:rPr>
  </w:style>
  <w:style w:type="paragraph" w:customStyle="1" w:styleId="1CharChar">
    <w:name w:val="1 Знак Char Знак Char Знак"/>
    <w:basedOn w:val="a0"/>
    <w:rsid w:val="00A37A0B"/>
    <w:pPr>
      <w:spacing w:after="160" w:line="240" w:lineRule="exact"/>
    </w:pPr>
    <w:rPr>
      <w:rFonts w:eastAsia="Calibri"/>
      <w:sz w:val="20"/>
      <w:szCs w:val="20"/>
    </w:rPr>
  </w:style>
  <w:style w:type="paragraph" w:customStyle="1" w:styleId="aff8">
    <w:name w:val="Знак Знак Знак Знак"/>
    <w:basedOn w:val="a0"/>
    <w:rsid w:val="00A37A0B"/>
    <w:pPr>
      <w:spacing w:after="160" w:line="240" w:lineRule="exact"/>
    </w:pPr>
    <w:rPr>
      <w:rFonts w:eastAsia="Calibri"/>
      <w:sz w:val="20"/>
      <w:szCs w:val="20"/>
    </w:rPr>
  </w:style>
  <w:style w:type="paragraph" w:customStyle="1" w:styleId="aff9">
    <w:name w:val="Знак Знак Знак Знак Знак Знак"/>
    <w:basedOn w:val="a0"/>
    <w:rsid w:val="00A37A0B"/>
    <w:pPr>
      <w:spacing w:after="160" w:line="240" w:lineRule="exact"/>
    </w:pPr>
    <w:rPr>
      <w:rFonts w:eastAsia="Calibri"/>
      <w:sz w:val="20"/>
      <w:szCs w:val="20"/>
    </w:rPr>
  </w:style>
  <w:style w:type="paragraph" w:styleId="affa">
    <w:name w:val="List Paragraph"/>
    <w:basedOn w:val="a0"/>
    <w:qFormat/>
    <w:rsid w:val="00A37A0B"/>
    <w:pPr>
      <w:ind w:left="720"/>
    </w:pPr>
  </w:style>
  <w:style w:type="paragraph" w:customStyle="1" w:styleId="affb">
    <w:name w:val="Дефис"/>
    <w:basedOn w:val="affa"/>
    <w:rsid w:val="00A37A0B"/>
    <w:rPr>
      <w:lang w:val="en-US"/>
    </w:rPr>
  </w:style>
  <w:style w:type="paragraph" w:customStyle="1" w:styleId="43">
    <w:name w:val="Стиль4"/>
    <w:basedOn w:val="affb"/>
    <w:rsid w:val="00A37A0B"/>
  </w:style>
  <w:style w:type="paragraph" w:styleId="affc">
    <w:name w:val="endnote text"/>
    <w:basedOn w:val="a0"/>
    <w:rsid w:val="00A37A0B"/>
    <w:rPr>
      <w:sz w:val="20"/>
      <w:szCs w:val="20"/>
    </w:rPr>
  </w:style>
  <w:style w:type="paragraph" w:customStyle="1" w:styleId="hp1">
    <w:name w:val="hp1"/>
    <w:basedOn w:val="a0"/>
    <w:rsid w:val="00A37A0B"/>
    <w:pPr>
      <w:spacing w:after="272"/>
    </w:pPr>
  </w:style>
  <w:style w:type="paragraph" w:customStyle="1" w:styleId="TableContents">
    <w:name w:val="Table Contents"/>
    <w:basedOn w:val="a0"/>
    <w:rsid w:val="00A37A0B"/>
    <w:pPr>
      <w:suppressLineNumbers/>
    </w:pPr>
  </w:style>
  <w:style w:type="paragraph" w:customStyle="1" w:styleId="TableHeading">
    <w:name w:val="Table Heading"/>
    <w:basedOn w:val="TableContents"/>
    <w:rsid w:val="00A37A0B"/>
    <w:pPr>
      <w:jc w:val="center"/>
    </w:pPr>
    <w:rPr>
      <w:b/>
      <w:bCs/>
    </w:rPr>
  </w:style>
  <w:style w:type="paragraph" w:customStyle="1" w:styleId="Contents10">
    <w:name w:val="Contents 10"/>
    <w:basedOn w:val="Index"/>
    <w:rsid w:val="00A37A0B"/>
    <w:pPr>
      <w:tabs>
        <w:tab w:val="right" w:leader="dot" w:pos="7091"/>
      </w:tabs>
      <w:ind w:left="2547"/>
    </w:pPr>
  </w:style>
  <w:style w:type="paragraph" w:customStyle="1" w:styleId="Framecontents">
    <w:name w:val="Frame contents"/>
    <w:basedOn w:val="af0"/>
    <w:rsid w:val="00A37A0B"/>
  </w:style>
  <w:style w:type="paragraph" w:customStyle="1" w:styleId="ConsPlusNormal0">
    <w:name w:val="ConsPlusNormal"/>
    <w:rsid w:val="00A37A0B"/>
    <w:pPr>
      <w:suppressAutoHyphens/>
    </w:pPr>
    <w:rPr>
      <w:rFonts w:ascii="Arial" w:eastAsia="Arial" w:hAnsi="Arial" w:cs="Tahoma"/>
      <w:kern w:val="1"/>
      <w:szCs w:val="24"/>
      <w:lang w:eastAsia="zh-CN" w:bidi="hi-IN"/>
    </w:rPr>
  </w:style>
  <w:style w:type="character" w:customStyle="1" w:styleId="WW8Num2z0">
    <w:name w:val="WW8Num2z0"/>
    <w:rsid w:val="00DC3C91"/>
    <w:rPr>
      <w:rFonts w:ascii="Times New Roman" w:hAnsi="Times New Roman" w:cs="Times New Roman"/>
    </w:rPr>
  </w:style>
  <w:style w:type="character" w:customStyle="1" w:styleId="WW8Num2z1">
    <w:name w:val="WW8Num2z1"/>
    <w:rsid w:val="00DC3C91"/>
    <w:rPr>
      <w:rFonts w:ascii="Courier New" w:hAnsi="Courier New" w:cs="Courier New"/>
    </w:rPr>
  </w:style>
  <w:style w:type="character" w:customStyle="1" w:styleId="WW8Num2z2">
    <w:name w:val="WW8Num2z2"/>
    <w:rsid w:val="00DC3C91"/>
    <w:rPr>
      <w:rFonts w:ascii="Wingdings" w:hAnsi="Wingdings" w:cs="Wingdings"/>
    </w:rPr>
  </w:style>
  <w:style w:type="character" w:customStyle="1" w:styleId="WW8Num2z3">
    <w:name w:val="WW8Num2z3"/>
    <w:rsid w:val="00DC3C91"/>
    <w:rPr>
      <w:rFonts w:ascii="Symbol" w:hAnsi="Symbol" w:cs="Symbol"/>
    </w:rPr>
  </w:style>
  <w:style w:type="character" w:customStyle="1" w:styleId="WW8Num6z1">
    <w:name w:val="WW8Num6z1"/>
    <w:rsid w:val="00DC3C91"/>
    <w:rPr>
      <w:rFonts w:ascii="Courier New" w:hAnsi="Courier New" w:cs="Courier New"/>
    </w:rPr>
  </w:style>
  <w:style w:type="character" w:customStyle="1" w:styleId="WW8Num7z1">
    <w:name w:val="WW8Num7z1"/>
    <w:rsid w:val="00DC3C91"/>
    <w:rPr>
      <w:rFonts w:ascii="Courier New" w:hAnsi="Courier New" w:cs="Courier New"/>
    </w:rPr>
  </w:style>
  <w:style w:type="character" w:customStyle="1" w:styleId="WW8Num7z2">
    <w:name w:val="WW8Num7z2"/>
    <w:rsid w:val="00DC3C91"/>
    <w:rPr>
      <w:rFonts w:ascii="Wingdings" w:hAnsi="Wingdings" w:cs="Wingdings"/>
    </w:rPr>
  </w:style>
  <w:style w:type="character" w:customStyle="1" w:styleId="WW8Num7z3">
    <w:name w:val="WW8Num7z3"/>
    <w:rsid w:val="00DC3C91"/>
    <w:rPr>
      <w:rFonts w:ascii="Symbol" w:hAnsi="Symbol" w:cs="Symbol"/>
    </w:rPr>
  </w:style>
  <w:style w:type="character" w:customStyle="1" w:styleId="WW8Num8z1">
    <w:name w:val="WW8Num8z1"/>
    <w:rsid w:val="00DC3C91"/>
    <w:rPr>
      <w:rFonts w:ascii="Courier New" w:hAnsi="Courier New" w:cs="Courier New"/>
    </w:rPr>
  </w:style>
  <w:style w:type="character" w:customStyle="1" w:styleId="WW8Num8z2">
    <w:name w:val="WW8Num8z2"/>
    <w:rsid w:val="00DC3C91"/>
    <w:rPr>
      <w:rFonts w:ascii="Wingdings" w:hAnsi="Wingdings" w:cs="Wingdings"/>
    </w:rPr>
  </w:style>
  <w:style w:type="character" w:customStyle="1" w:styleId="WW8Num11z0">
    <w:name w:val="WW8Num11z0"/>
    <w:rsid w:val="00DC3C91"/>
    <w:rPr>
      <w:rFonts w:ascii="Symbol" w:hAnsi="Symbol" w:cs="Symbol"/>
    </w:rPr>
  </w:style>
  <w:style w:type="character" w:customStyle="1" w:styleId="WW8Num11z1">
    <w:name w:val="WW8Num11z1"/>
    <w:rsid w:val="00DC3C91"/>
    <w:rPr>
      <w:rFonts w:ascii="Courier New" w:hAnsi="Courier New" w:cs="Courier New"/>
    </w:rPr>
  </w:style>
  <w:style w:type="character" w:customStyle="1" w:styleId="WW8Num11z2">
    <w:name w:val="WW8Num11z2"/>
    <w:rsid w:val="00DC3C91"/>
    <w:rPr>
      <w:rFonts w:ascii="Wingdings" w:hAnsi="Wingdings" w:cs="Wingdings"/>
    </w:rPr>
  </w:style>
  <w:style w:type="character" w:customStyle="1" w:styleId="WW8Num12z0">
    <w:name w:val="WW8Num12z0"/>
    <w:rsid w:val="00DC3C91"/>
    <w:rPr>
      <w:color w:val="000000"/>
      <w:position w:val="0"/>
      <w:sz w:val="28"/>
      <w:szCs w:val="28"/>
      <w:vertAlign w:val="baseline"/>
    </w:rPr>
  </w:style>
  <w:style w:type="character" w:customStyle="1" w:styleId="WW8Num16z3">
    <w:name w:val="WW8Num16z3"/>
    <w:rsid w:val="00DC3C91"/>
    <w:rPr>
      <w:rFonts w:ascii="Symbol" w:hAnsi="Symbol" w:cs="Symbol"/>
    </w:rPr>
  </w:style>
  <w:style w:type="character" w:customStyle="1" w:styleId="WW8Num19z0">
    <w:name w:val="WW8Num19z0"/>
    <w:rsid w:val="00DC3C91"/>
    <w:rPr>
      <w:position w:val="0"/>
      <w:sz w:val="28"/>
      <w:szCs w:val="28"/>
      <w:vertAlign w:val="baseline"/>
    </w:rPr>
  </w:style>
  <w:style w:type="character" w:customStyle="1" w:styleId="WW8Num19z1">
    <w:name w:val="WW8Num19z1"/>
    <w:rsid w:val="00DC3C91"/>
    <w:rPr>
      <w:position w:val="0"/>
      <w:sz w:val="24"/>
      <w:vertAlign w:val="baseline"/>
    </w:rPr>
  </w:style>
  <w:style w:type="character" w:customStyle="1" w:styleId="WW8Num20z0">
    <w:name w:val="WW8Num20z0"/>
    <w:rsid w:val="00DC3C91"/>
    <w:rPr>
      <w:position w:val="0"/>
      <w:sz w:val="28"/>
      <w:szCs w:val="28"/>
      <w:vertAlign w:val="baseline"/>
    </w:rPr>
  </w:style>
  <w:style w:type="character" w:customStyle="1" w:styleId="WW8Num21z0">
    <w:name w:val="WW8Num21z0"/>
    <w:rsid w:val="00DC3C91"/>
    <w:rPr>
      <w:position w:val="0"/>
      <w:sz w:val="28"/>
      <w:szCs w:val="28"/>
      <w:vertAlign w:val="baseline"/>
    </w:rPr>
  </w:style>
  <w:style w:type="character" w:customStyle="1" w:styleId="WW8Num22z0">
    <w:name w:val="WW8Num22z0"/>
    <w:rsid w:val="00DC3C91"/>
    <w:rPr>
      <w:b/>
      <w:bCs/>
      <w:position w:val="0"/>
      <w:sz w:val="24"/>
      <w:vertAlign w:val="baseline"/>
    </w:rPr>
  </w:style>
  <w:style w:type="character" w:customStyle="1" w:styleId="WW8Num23z0">
    <w:name w:val="WW8Num23z0"/>
    <w:rsid w:val="00DC3C91"/>
    <w:rPr>
      <w:b/>
      <w:bCs/>
      <w:position w:val="0"/>
      <w:sz w:val="24"/>
      <w:vertAlign w:val="baseline"/>
    </w:rPr>
  </w:style>
  <w:style w:type="character" w:customStyle="1" w:styleId="WW8Num24z0">
    <w:name w:val="WW8Num24z0"/>
    <w:rsid w:val="00DC3C91"/>
    <w:rPr>
      <w:position w:val="0"/>
      <w:sz w:val="28"/>
      <w:szCs w:val="28"/>
      <w:vertAlign w:val="baseline"/>
    </w:rPr>
  </w:style>
  <w:style w:type="character" w:customStyle="1" w:styleId="WW8Num26z0">
    <w:name w:val="WW8Num26z0"/>
    <w:rsid w:val="00DC3C91"/>
    <w:rPr>
      <w:rFonts w:ascii="Times New Roman" w:eastAsia="Times New Roman" w:hAnsi="Times New Roman" w:cs="Times New Roman"/>
    </w:rPr>
  </w:style>
  <w:style w:type="character" w:customStyle="1" w:styleId="WW8Num26z1">
    <w:name w:val="WW8Num26z1"/>
    <w:rsid w:val="00DC3C91"/>
    <w:rPr>
      <w:rFonts w:ascii="Courier New" w:hAnsi="Courier New" w:cs="Courier New"/>
    </w:rPr>
  </w:style>
  <w:style w:type="character" w:customStyle="1" w:styleId="WW8Num26z2">
    <w:name w:val="WW8Num26z2"/>
    <w:rsid w:val="00DC3C91"/>
    <w:rPr>
      <w:rFonts w:ascii="Wingdings" w:hAnsi="Wingdings" w:cs="Wingdings"/>
    </w:rPr>
  </w:style>
  <w:style w:type="character" w:customStyle="1" w:styleId="WW8Num26z3">
    <w:name w:val="WW8Num26z3"/>
    <w:rsid w:val="00DC3C91"/>
    <w:rPr>
      <w:rFonts w:ascii="Symbol" w:hAnsi="Symbol" w:cs="Symbol"/>
    </w:rPr>
  </w:style>
  <w:style w:type="character" w:customStyle="1" w:styleId="WW8Num27z0">
    <w:name w:val="WW8Num27z0"/>
    <w:rsid w:val="00DC3C91"/>
    <w:rPr>
      <w:b/>
      <w:bCs/>
      <w:position w:val="0"/>
      <w:sz w:val="24"/>
      <w:vertAlign w:val="baseline"/>
    </w:rPr>
  </w:style>
  <w:style w:type="character" w:customStyle="1" w:styleId="WW8Num28z0">
    <w:name w:val="WW8Num28z0"/>
    <w:rsid w:val="00DC3C91"/>
    <w:rPr>
      <w:position w:val="0"/>
      <w:sz w:val="28"/>
      <w:szCs w:val="28"/>
      <w:vertAlign w:val="baseline"/>
    </w:rPr>
  </w:style>
  <w:style w:type="character" w:customStyle="1" w:styleId="WW8Num29z0">
    <w:name w:val="WW8Num29z0"/>
    <w:rsid w:val="00DC3C91"/>
    <w:rPr>
      <w:rFonts w:ascii="Times New Roman" w:eastAsia="Times New Roman" w:hAnsi="Times New Roman" w:cs="Times New Roman"/>
    </w:rPr>
  </w:style>
  <w:style w:type="character" w:customStyle="1" w:styleId="WW8Num29z1">
    <w:name w:val="WW8Num29z1"/>
    <w:rsid w:val="00DC3C91"/>
    <w:rPr>
      <w:rFonts w:ascii="Courier New" w:hAnsi="Courier New" w:cs="Courier New"/>
    </w:rPr>
  </w:style>
  <w:style w:type="character" w:customStyle="1" w:styleId="WW8Num29z2">
    <w:name w:val="WW8Num29z2"/>
    <w:rsid w:val="00DC3C91"/>
    <w:rPr>
      <w:rFonts w:ascii="Wingdings" w:hAnsi="Wingdings" w:cs="Wingdings"/>
    </w:rPr>
  </w:style>
  <w:style w:type="character" w:customStyle="1" w:styleId="WW8Num29z3">
    <w:name w:val="WW8Num29z3"/>
    <w:rsid w:val="00DC3C91"/>
    <w:rPr>
      <w:rFonts w:ascii="Symbol" w:hAnsi="Symbol" w:cs="Symbol"/>
    </w:rPr>
  </w:style>
  <w:style w:type="character" w:customStyle="1" w:styleId="WW8Num30z0">
    <w:name w:val="WW8Num30z0"/>
    <w:rsid w:val="00DC3C91"/>
    <w:rPr>
      <w:rFonts w:ascii="Times New Roman" w:eastAsia="Times New Roman" w:hAnsi="Times New Roman" w:cs="Times New Roman"/>
    </w:rPr>
  </w:style>
  <w:style w:type="character" w:customStyle="1" w:styleId="WW8Num30z1">
    <w:name w:val="WW8Num30z1"/>
    <w:rsid w:val="00DC3C91"/>
    <w:rPr>
      <w:rFonts w:ascii="Courier New" w:hAnsi="Courier New" w:cs="Courier New"/>
    </w:rPr>
  </w:style>
  <w:style w:type="character" w:customStyle="1" w:styleId="WW8Num30z2">
    <w:name w:val="WW8Num30z2"/>
    <w:rsid w:val="00DC3C91"/>
    <w:rPr>
      <w:rFonts w:ascii="Wingdings" w:hAnsi="Wingdings" w:cs="Wingdings"/>
    </w:rPr>
  </w:style>
  <w:style w:type="character" w:customStyle="1" w:styleId="WW8Num30z3">
    <w:name w:val="WW8Num30z3"/>
    <w:rsid w:val="00DC3C91"/>
    <w:rPr>
      <w:rFonts w:ascii="Symbol" w:hAnsi="Symbol" w:cs="Symbol"/>
    </w:rPr>
  </w:style>
  <w:style w:type="character" w:customStyle="1" w:styleId="WW8Num31z0">
    <w:name w:val="WW8Num31z0"/>
    <w:rsid w:val="00DC3C91"/>
    <w:rPr>
      <w:b/>
      <w:bCs/>
      <w:position w:val="0"/>
      <w:sz w:val="24"/>
      <w:vertAlign w:val="baseline"/>
    </w:rPr>
  </w:style>
  <w:style w:type="character" w:customStyle="1" w:styleId="WW8Num32z0">
    <w:name w:val="WW8Num32z0"/>
    <w:rsid w:val="00DC3C91"/>
    <w:rPr>
      <w:b/>
      <w:bCs/>
      <w:position w:val="0"/>
      <w:sz w:val="24"/>
      <w:vertAlign w:val="baseline"/>
    </w:rPr>
  </w:style>
  <w:style w:type="character" w:customStyle="1" w:styleId="WW8Num33z0">
    <w:name w:val="WW8Num33z0"/>
    <w:rsid w:val="00DC3C91"/>
    <w:rPr>
      <w:position w:val="0"/>
      <w:sz w:val="28"/>
      <w:szCs w:val="28"/>
      <w:vertAlign w:val="baseline"/>
    </w:rPr>
  </w:style>
  <w:style w:type="character" w:customStyle="1" w:styleId="WW8Num35z0">
    <w:name w:val="WW8Num35z0"/>
    <w:rsid w:val="00DC3C91"/>
    <w:rPr>
      <w:rFonts w:ascii="Symbol" w:hAnsi="Symbol" w:cs="Symbol"/>
    </w:rPr>
  </w:style>
  <w:style w:type="character" w:customStyle="1" w:styleId="WW8Num35z1">
    <w:name w:val="WW8Num35z1"/>
    <w:rsid w:val="00DC3C91"/>
    <w:rPr>
      <w:rFonts w:ascii="Courier New" w:hAnsi="Courier New" w:cs="Courier New"/>
    </w:rPr>
  </w:style>
  <w:style w:type="character" w:customStyle="1" w:styleId="WW8Num35z2">
    <w:name w:val="WW8Num35z2"/>
    <w:rsid w:val="00DC3C91"/>
    <w:rPr>
      <w:rFonts w:ascii="Wingdings" w:hAnsi="Wingdings" w:cs="Wingdings"/>
    </w:rPr>
  </w:style>
  <w:style w:type="character" w:customStyle="1" w:styleId="WW8Num37z0">
    <w:name w:val="WW8Num37z0"/>
    <w:rsid w:val="00DC3C91"/>
    <w:rPr>
      <w:sz w:val="40"/>
      <w:szCs w:val="40"/>
    </w:rPr>
  </w:style>
  <w:style w:type="character" w:customStyle="1" w:styleId="WW8Num38z0">
    <w:name w:val="WW8Num38z0"/>
    <w:rsid w:val="00DC3C91"/>
    <w:rPr>
      <w:rFonts w:ascii="Symbol" w:hAnsi="Symbol" w:cs="Symbol"/>
    </w:rPr>
  </w:style>
  <w:style w:type="character" w:customStyle="1" w:styleId="WW8Num38z1">
    <w:name w:val="WW8Num38z1"/>
    <w:rsid w:val="00DC3C91"/>
    <w:rPr>
      <w:rFonts w:ascii="Courier New" w:hAnsi="Courier New" w:cs="Courier New"/>
    </w:rPr>
  </w:style>
  <w:style w:type="character" w:customStyle="1" w:styleId="WW8Num38z2">
    <w:name w:val="WW8Num38z2"/>
    <w:rsid w:val="00DC3C91"/>
    <w:rPr>
      <w:rFonts w:ascii="Wingdings" w:hAnsi="Wingdings" w:cs="Wingdings"/>
    </w:rPr>
  </w:style>
  <w:style w:type="character" w:customStyle="1" w:styleId="WW8Num41z0">
    <w:name w:val="WW8Num41z0"/>
    <w:rsid w:val="00DC3C91"/>
    <w:rPr>
      <w:position w:val="0"/>
      <w:sz w:val="28"/>
      <w:szCs w:val="28"/>
      <w:vertAlign w:val="baseline"/>
    </w:rPr>
  </w:style>
  <w:style w:type="character" w:customStyle="1" w:styleId="2c">
    <w:name w:val="Заголовок 2 Знак"/>
    <w:basedOn w:val="10"/>
    <w:rsid w:val="00DC3C91"/>
    <w:rPr>
      <w:rFonts w:ascii="Times New Roman" w:eastAsia="Times New Roman" w:hAnsi="Times New Roman" w:cs="Times New Roman"/>
      <w:b/>
      <w:bCs/>
      <w:i/>
      <w:iCs/>
      <w:sz w:val="28"/>
      <w:szCs w:val="28"/>
    </w:rPr>
  </w:style>
  <w:style w:type="character" w:customStyle="1" w:styleId="44">
    <w:name w:val="Заголовок 4 Знак"/>
    <w:basedOn w:val="10"/>
    <w:rsid w:val="00DC3C91"/>
    <w:rPr>
      <w:rFonts w:ascii="Times New Roman" w:eastAsia="Times New Roman" w:hAnsi="Times New Roman" w:cs="Times New Roman"/>
      <w:b/>
      <w:bCs/>
      <w:sz w:val="28"/>
      <w:szCs w:val="28"/>
    </w:rPr>
  </w:style>
  <w:style w:type="character" w:customStyle="1" w:styleId="53">
    <w:name w:val="Заголовок 5 Знак"/>
    <w:basedOn w:val="10"/>
    <w:rsid w:val="00DC3C91"/>
    <w:rPr>
      <w:rFonts w:ascii="Times New Roman" w:eastAsia="Times New Roman" w:hAnsi="Times New Roman" w:cs="Times New Roman"/>
      <w:b/>
      <w:bCs/>
      <w:i/>
      <w:iCs/>
      <w:sz w:val="26"/>
      <w:szCs w:val="26"/>
    </w:rPr>
  </w:style>
  <w:style w:type="character" w:customStyle="1" w:styleId="71">
    <w:name w:val="Заголовок 7 Знак"/>
    <w:basedOn w:val="10"/>
    <w:rsid w:val="00DC3C91"/>
    <w:rPr>
      <w:rFonts w:ascii="Times New Roman" w:eastAsia="Times New Roman" w:hAnsi="Times New Roman" w:cs="Times New Roman"/>
      <w:sz w:val="24"/>
      <w:szCs w:val="24"/>
    </w:rPr>
  </w:style>
  <w:style w:type="character" w:customStyle="1" w:styleId="35">
    <w:name w:val="Основной текст 3 Знак"/>
    <w:basedOn w:val="10"/>
    <w:rsid w:val="00DC3C91"/>
    <w:rPr>
      <w:rFonts w:ascii="Times New Roman" w:eastAsia="Times New Roman" w:hAnsi="Times New Roman" w:cs="Times New Roman"/>
      <w:sz w:val="16"/>
      <w:szCs w:val="16"/>
    </w:rPr>
  </w:style>
  <w:style w:type="character" w:customStyle="1" w:styleId="BodyText3Char">
    <w:name w:val="Body Text 3 Char"/>
    <w:basedOn w:val="10"/>
    <w:rsid w:val="00DC3C91"/>
    <w:rPr>
      <w:sz w:val="16"/>
      <w:szCs w:val="16"/>
    </w:rPr>
  </w:style>
  <w:style w:type="character" w:customStyle="1" w:styleId="affd">
    <w:name w:val="Обычный таблица Знак"/>
    <w:basedOn w:val="10"/>
    <w:rsid w:val="00DC3C91"/>
    <w:rPr>
      <w:rFonts w:ascii="Times New Roman" w:eastAsia="Times New Roman" w:hAnsi="Times New Roman" w:cs="Times New Roman"/>
      <w:sz w:val="18"/>
      <w:szCs w:val="18"/>
    </w:rPr>
  </w:style>
  <w:style w:type="character" w:customStyle="1" w:styleId="FootnoteTextChar">
    <w:name w:val="Footnote Text Char"/>
    <w:basedOn w:val="10"/>
    <w:rsid w:val="00DC3C91"/>
    <w:rPr>
      <w:lang w:val="ru-RU"/>
    </w:rPr>
  </w:style>
  <w:style w:type="character" w:customStyle="1" w:styleId="BodyTextChar">
    <w:name w:val="Body Text Char"/>
    <w:basedOn w:val="10"/>
    <w:rsid w:val="00DC3C91"/>
    <w:rPr>
      <w:sz w:val="24"/>
      <w:szCs w:val="24"/>
    </w:rPr>
  </w:style>
  <w:style w:type="character" w:customStyle="1" w:styleId="affe">
    <w:name w:val="Верхний колонтитул Знак"/>
    <w:basedOn w:val="10"/>
    <w:rsid w:val="00DC3C91"/>
    <w:rPr>
      <w:rFonts w:ascii="Times New Roman" w:eastAsia="Times New Roman" w:hAnsi="Times New Roman" w:cs="Times New Roman"/>
      <w:sz w:val="20"/>
      <w:szCs w:val="20"/>
    </w:rPr>
  </w:style>
  <w:style w:type="character" w:customStyle="1" w:styleId="HeaderChar">
    <w:name w:val="Header Char"/>
    <w:basedOn w:val="10"/>
    <w:rsid w:val="00DC3C91"/>
    <w:rPr>
      <w:sz w:val="24"/>
      <w:szCs w:val="24"/>
    </w:rPr>
  </w:style>
  <w:style w:type="character" w:customStyle="1" w:styleId="afff">
    <w:name w:val="Основной Знак"/>
    <w:basedOn w:val="10"/>
    <w:rsid w:val="00DC3C91"/>
    <w:rPr>
      <w:rFonts w:ascii="Times New Roman" w:eastAsia="Times New Roman" w:hAnsi="Times New Roman" w:cs="Times New Roman"/>
      <w:sz w:val="24"/>
      <w:szCs w:val="24"/>
    </w:rPr>
  </w:style>
  <w:style w:type="character" w:customStyle="1" w:styleId="afff0">
    <w:name w:val="Основной текст с отступом Знак"/>
    <w:basedOn w:val="10"/>
    <w:rsid w:val="00DC3C91"/>
    <w:rPr>
      <w:rFonts w:ascii="Times New Roman" w:eastAsia="Times New Roman" w:hAnsi="Times New Roman" w:cs="Times New Roman"/>
      <w:sz w:val="24"/>
      <w:szCs w:val="24"/>
    </w:rPr>
  </w:style>
  <w:style w:type="character" w:customStyle="1" w:styleId="36">
    <w:name w:val="Знак Знак3"/>
    <w:basedOn w:val="10"/>
    <w:rsid w:val="00DC3C91"/>
  </w:style>
  <w:style w:type="character" w:customStyle="1" w:styleId="130">
    <w:name w:val="Стиль Знак сноски + 13 пт"/>
    <w:basedOn w:val="FootnoteCharacters"/>
    <w:rsid w:val="00DC3C91"/>
    <w:rPr>
      <w:sz w:val="24"/>
      <w:szCs w:val="24"/>
      <w:vertAlign w:val="superscript"/>
    </w:rPr>
  </w:style>
  <w:style w:type="character" w:customStyle="1" w:styleId="2d">
    <w:name w:val="Основной текст с отступом 2 Знак"/>
    <w:basedOn w:val="10"/>
    <w:rsid w:val="00DC3C91"/>
    <w:rPr>
      <w:rFonts w:ascii="Times New Roman" w:eastAsia="Times New Roman" w:hAnsi="Times New Roman" w:cs="Times New Roman"/>
      <w:sz w:val="24"/>
      <w:szCs w:val="24"/>
    </w:rPr>
  </w:style>
  <w:style w:type="character" w:customStyle="1" w:styleId="2e">
    <w:name w:val="Знак Знак2"/>
    <w:basedOn w:val="10"/>
    <w:rsid w:val="00DC3C91"/>
  </w:style>
  <w:style w:type="character" w:customStyle="1" w:styleId="FontStyle13">
    <w:name w:val="Font Style13"/>
    <w:basedOn w:val="10"/>
    <w:rsid w:val="00DC3C91"/>
    <w:rPr>
      <w:rFonts w:ascii="Times New Roman" w:hAnsi="Times New Roman" w:cs="Times New Roman"/>
      <w:sz w:val="26"/>
      <w:szCs w:val="26"/>
    </w:rPr>
  </w:style>
  <w:style w:type="character" w:customStyle="1" w:styleId="FontStyle22">
    <w:name w:val="Font Style22"/>
    <w:basedOn w:val="10"/>
    <w:rsid w:val="00DC3C91"/>
    <w:rPr>
      <w:rFonts w:ascii="Times New Roman" w:hAnsi="Times New Roman" w:cs="Times New Roman"/>
      <w:color w:val="000000"/>
      <w:sz w:val="26"/>
      <w:szCs w:val="26"/>
    </w:rPr>
  </w:style>
  <w:style w:type="character" w:customStyle="1" w:styleId="afff1">
    <w:name w:val="Тема примечания Знак"/>
    <w:basedOn w:val="ad"/>
    <w:rsid w:val="00DC3C91"/>
    <w:rPr>
      <w:rFonts w:ascii="Times New Roman" w:eastAsia="Times New Roman" w:hAnsi="Times New Roman" w:cs="Times New Roman"/>
      <w:b/>
      <w:bCs/>
      <w:sz w:val="20"/>
      <w:szCs w:val="20"/>
    </w:rPr>
  </w:style>
  <w:style w:type="character" w:customStyle="1" w:styleId="afff2">
    <w:name w:val="Текст выноски Знак"/>
    <w:basedOn w:val="10"/>
    <w:rsid w:val="00DC3C91"/>
    <w:rPr>
      <w:rFonts w:ascii="Tahoma" w:eastAsia="Times New Roman" w:hAnsi="Tahoma" w:cs="Tahoma"/>
      <w:sz w:val="16"/>
      <w:szCs w:val="16"/>
    </w:rPr>
  </w:style>
  <w:style w:type="character" w:customStyle="1" w:styleId="afff3">
    <w:name w:val="Нижний колонтитул Знак"/>
    <w:basedOn w:val="10"/>
    <w:rsid w:val="00DC3C91"/>
    <w:rPr>
      <w:rFonts w:ascii="Times New Roman" w:eastAsia="Times New Roman" w:hAnsi="Times New Roman" w:cs="Times New Roman"/>
      <w:sz w:val="24"/>
      <w:szCs w:val="24"/>
    </w:rPr>
  </w:style>
  <w:style w:type="character" w:customStyle="1" w:styleId="37">
    <w:name w:val="Основной текст с отступом 3 Знак"/>
    <w:basedOn w:val="10"/>
    <w:rsid w:val="00DC3C91"/>
    <w:rPr>
      <w:rFonts w:ascii="Times New Roman" w:eastAsia="Times New Roman" w:hAnsi="Times New Roman" w:cs="Times New Roman"/>
      <w:sz w:val="16"/>
      <w:szCs w:val="16"/>
    </w:rPr>
  </w:style>
  <w:style w:type="character" w:customStyle="1" w:styleId="ConsNormal">
    <w:name w:val="ConsNormal Знак"/>
    <w:basedOn w:val="10"/>
    <w:rsid w:val="00DC3C91"/>
    <w:rPr>
      <w:rFonts w:ascii="Arial" w:eastAsia="Times New Roman" w:hAnsi="Arial" w:cs="Arial"/>
      <w:lang w:val="ru-RU" w:bidi="ar-SA"/>
    </w:rPr>
  </w:style>
  <w:style w:type="character" w:customStyle="1" w:styleId="afff4">
    <w:name w:val="Схема документа Знак"/>
    <w:basedOn w:val="10"/>
    <w:rsid w:val="00DC3C91"/>
    <w:rPr>
      <w:rFonts w:ascii="Tahoma" w:eastAsia="Times New Roman" w:hAnsi="Tahoma" w:cs="Tahoma"/>
      <w:sz w:val="20"/>
      <w:szCs w:val="20"/>
      <w:shd w:val="clear" w:color="auto" w:fill="000080"/>
    </w:rPr>
  </w:style>
  <w:style w:type="character" w:customStyle="1" w:styleId="afff5">
    <w:name w:val="Подзаголовок Знак"/>
    <w:basedOn w:val="10"/>
    <w:rsid w:val="00DC3C91"/>
    <w:rPr>
      <w:rFonts w:ascii="Cambria" w:eastAsia="Times New Roman" w:hAnsi="Cambria" w:cs="Cambria"/>
      <w:sz w:val="24"/>
      <w:szCs w:val="24"/>
    </w:rPr>
  </w:style>
  <w:style w:type="character" w:customStyle="1" w:styleId="afff6">
    <w:name w:val="Название Знак"/>
    <w:basedOn w:val="10"/>
    <w:rsid w:val="00DC3C91"/>
    <w:rPr>
      <w:rFonts w:ascii="Cambria" w:eastAsia="Times New Roman" w:hAnsi="Cambria" w:cs="Cambria"/>
      <w:b/>
      <w:bCs/>
      <w:kern w:val="1"/>
      <w:sz w:val="32"/>
      <w:szCs w:val="32"/>
    </w:rPr>
  </w:style>
  <w:style w:type="character" w:customStyle="1" w:styleId="111">
    <w:name w:val="Стиль ТЗ1 Знак1"/>
    <w:basedOn w:val="10"/>
    <w:rsid w:val="00DC3C91"/>
    <w:rPr>
      <w:rFonts w:ascii="Times New Roman" w:eastAsia="Times New Roman" w:hAnsi="Times New Roman" w:cs="Times New Roman"/>
      <w:bCs/>
      <w:sz w:val="18"/>
      <w:szCs w:val="18"/>
    </w:rPr>
  </w:style>
  <w:style w:type="character" w:customStyle="1" w:styleId="SB">
    <w:name w:val="SB_Обычный Знак"/>
    <w:rsid w:val="00DC3C91"/>
    <w:rPr>
      <w:rFonts w:ascii="Times New Roman" w:eastAsia="Times New Roman" w:hAnsi="Times New Roman" w:cs="Times New Roman"/>
      <w:sz w:val="24"/>
      <w:szCs w:val="24"/>
    </w:rPr>
  </w:style>
  <w:style w:type="character" w:customStyle="1" w:styleId="SBHeading20">
    <w:name w:val="SB_Heading2 Знак"/>
    <w:rsid w:val="00DC3C91"/>
    <w:rPr>
      <w:rFonts w:ascii="Times New Roman" w:eastAsia="Times New Roman" w:hAnsi="Times New Roman" w:cs="Times New Roman"/>
      <w:b/>
      <w:sz w:val="28"/>
      <w:szCs w:val="24"/>
    </w:rPr>
  </w:style>
  <w:style w:type="character" w:customStyle="1" w:styleId="docsearchterm">
    <w:name w:val="docsearchterm"/>
    <w:basedOn w:val="10"/>
    <w:rsid w:val="00DC3C91"/>
  </w:style>
  <w:style w:type="character" w:styleId="HTML1">
    <w:name w:val="HTML Typewriter"/>
    <w:basedOn w:val="10"/>
    <w:rsid w:val="00DC3C91"/>
    <w:rPr>
      <w:rFonts w:ascii="Courier New" w:eastAsia="Times New Roman" w:hAnsi="Courier New" w:cs="Courier New"/>
      <w:sz w:val="20"/>
      <w:szCs w:val="20"/>
    </w:rPr>
  </w:style>
  <w:style w:type="paragraph" w:customStyle="1" w:styleId="140">
    <w:name w:val="Стиль 14 пт полужирный По центру"/>
    <w:basedOn w:val="a0"/>
    <w:rsid w:val="00DC3C91"/>
    <w:pPr>
      <w:jc w:val="center"/>
    </w:pPr>
    <w:rPr>
      <w:b/>
      <w:bCs/>
      <w:sz w:val="28"/>
      <w:szCs w:val="28"/>
    </w:rPr>
  </w:style>
  <w:style w:type="paragraph" w:customStyle="1" w:styleId="125">
    <w:name w:val="Стиль По ширине Первая строка:  125 см"/>
    <w:basedOn w:val="a0"/>
    <w:rsid w:val="00DC3C91"/>
    <w:pPr>
      <w:ind w:firstLine="709"/>
      <w:jc w:val="both"/>
    </w:pPr>
  </w:style>
  <w:style w:type="paragraph" w:customStyle="1" w:styleId="92">
    <w:name w:val="Стиль 9 пт курсив По центру Перед:  2 пт Междустр.интервал:  мн..."/>
    <w:basedOn w:val="a0"/>
    <w:rsid w:val="00DC3C91"/>
    <w:pPr>
      <w:jc w:val="center"/>
    </w:pPr>
    <w:rPr>
      <w:i/>
      <w:iCs/>
      <w:sz w:val="18"/>
      <w:szCs w:val="18"/>
    </w:rPr>
  </w:style>
  <w:style w:type="paragraph" w:customStyle="1" w:styleId="afff7">
    <w:name w:val="Обычный таблица"/>
    <w:basedOn w:val="a0"/>
    <w:rsid w:val="00DC3C91"/>
    <w:rPr>
      <w:sz w:val="18"/>
      <w:szCs w:val="18"/>
    </w:rPr>
  </w:style>
  <w:style w:type="paragraph" w:customStyle="1" w:styleId="Normal1">
    <w:name w:val="Normal1"/>
    <w:rsid w:val="00DC3C91"/>
    <w:pPr>
      <w:widowControl w:val="0"/>
      <w:suppressAutoHyphens/>
      <w:ind w:left="120" w:firstLine="560"/>
    </w:pPr>
    <w:rPr>
      <w:rFonts w:ascii="Arial" w:hAnsi="Arial" w:cs="Arial"/>
      <w:sz w:val="22"/>
      <w:szCs w:val="22"/>
      <w:lang w:eastAsia="zh-CN"/>
    </w:rPr>
  </w:style>
  <w:style w:type="paragraph" w:customStyle="1" w:styleId="afff8">
    <w:name w:val="Стиль Обычный таблица + курсив Оранжевый"/>
    <w:basedOn w:val="afff7"/>
    <w:rsid w:val="00DC3C91"/>
    <w:rPr>
      <w:i/>
      <w:iCs/>
      <w:color w:val="FF0000"/>
    </w:rPr>
  </w:style>
  <w:style w:type="paragraph" w:customStyle="1" w:styleId="afff9">
    <w:name w:val="Штамп"/>
    <w:basedOn w:val="a0"/>
    <w:rsid w:val="00DC3C91"/>
    <w:pPr>
      <w:pageBreakBefore/>
      <w:ind w:left="5387"/>
      <w:jc w:val="center"/>
    </w:pPr>
  </w:style>
  <w:style w:type="paragraph" w:customStyle="1" w:styleId="afffa">
    <w:name w:val="Основной"/>
    <w:basedOn w:val="a0"/>
    <w:rsid w:val="00DC3C91"/>
    <w:pPr>
      <w:ind w:firstLine="709"/>
      <w:jc w:val="both"/>
    </w:pPr>
  </w:style>
  <w:style w:type="paragraph" w:customStyle="1" w:styleId="ConsNormal0">
    <w:name w:val="ConsNormal"/>
    <w:rsid w:val="00DC3C91"/>
    <w:pPr>
      <w:widowControl w:val="0"/>
      <w:suppressAutoHyphens/>
      <w:autoSpaceDE w:val="0"/>
      <w:ind w:right="19772" w:firstLine="720"/>
    </w:pPr>
    <w:rPr>
      <w:rFonts w:ascii="Arial" w:hAnsi="Arial" w:cs="Arial"/>
      <w:lang w:eastAsia="zh-CN"/>
    </w:rPr>
  </w:style>
  <w:style w:type="paragraph" w:customStyle="1" w:styleId="FR3">
    <w:name w:val="FR3"/>
    <w:rsid w:val="00DC3C91"/>
    <w:pPr>
      <w:widowControl w:val="0"/>
      <w:suppressAutoHyphens/>
      <w:autoSpaceDE w:val="0"/>
      <w:spacing w:line="300" w:lineRule="auto"/>
      <w:ind w:left="800" w:right="600"/>
      <w:jc w:val="center"/>
    </w:pPr>
    <w:rPr>
      <w:sz w:val="40"/>
      <w:szCs w:val="40"/>
      <w:lang w:eastAsia="zh-CN"/>
    </w:rPr>
  </w:style>
  <w:style w:type="paragraph" w:customStyle="1" w:styleId="FR5">
    <w:name w:val="FR5"/>
    <w:rsid w:val="00DC3C91"/>
    <w:pPr>
      <w:widowControl w:val="0"/>
      <w:suppressAutoHyphens/>
      <w:autoSpaceDE w:val="0"/>
      <w:spacing w:line="300" w:lineRule="auto"/>
    </w:pPr>
    <w:rPr>
      <w:rFonts w:ascii="Arial" w:hAnsi="Arial" w:cs="Arial"/>
      <w:b/>
      <w:bCs/>
      <w:sz w:val="22"/>
      <w:szCs w:val="22"/>
      <w:lang w:eastAsia="zh-CN"/>
    </w:rPr>
  </w:style>
  <w:style w:type="paragraph" w:customStyle="1" w:styleId="54">
    <w:name w:val="Стиль5"/>
    <w:basedOn w:val="a0"/>
    <w:rsid w:val="00DC3C91"/>
    <w:pPr>
      <w:ind w:firstLine="426"/>
      <w:jc w:val="center"/>
    </w:pPr>
  </w:style>
  <w:style w:type="paragraph" w:customStyle="1" w:styleId="afffb">
    <w:name w:val="Спис_заголовок"/>
    <w:basedOn w:val="a0"/>
    <w:next w:val="af1"/>
    <w:rsid w:val="00DC3C91"/>
    <w:pPr>
      <w:keepNext/>
      <w:keepLines/>
      <w:spacing w:before="60" w:after="60"/>
      <w:jc w:val="both"/>
    </w:pPr>
    <w:rPr>
      <w:sz w:val="22"/>
      <w:szCs w:val="22"/>
    </w:rPr>
  </w:style>
  <w:style w:type="paragraph" w:customStyle="1" w:styleId="1f8">
    <w:name w:val="Номер1"/>
    <w:basedOn w:val="af1"/>
    <w:rsid w:val="00DC3C91"/>
    <w:pPr>
      <w:spacing w:before="40" w:after="40"/>
      <w:ind w:left="1224" w:hanging="504"/>
      <w:outlineLvl w:val="1"/>
    </w:pPr>
    <w:rPr>
      <w:sz w:val="22"/>
      <w:szCs w:val="22"/>
    </w:rPr>
  </w:style>
  <w:style w:type="paragraph" w:customStyle="1" w:styleId="ListParagraph1">
    <w:name w:val="List Paragraph1"/>
    <w:basedOn w:val="a0"/>
    <w:rsid w:val="00DC3C91"/>
    <w:pPr>
      <w:ind w:left="720"/>
    </w:pPr>
  </w:style>
  <w:style w:type="paragraph" w:customStyle="1" w:styleId="FR4">
    <w:name w:val="FR4"/>
    <w:rsid w:val="00DC3C91"/>
    <w:pPr>
      <w:widowControl w:val="0"/>
      <w:suppressAutoHyphens/>
      <w:autoSpaceDE w:val="0"/>
      <w:spacing w:before="460"/>
      <w:ind w:left="2560"/>
    </w:pPr>
    <w:rPr>
      <w:rFonts w:ascii="Arial" w:hAnsi="Arial" w:cs="Arial"/>
      <w:sz w:val="32"/>
      <w:szCs w:val="32"/>
      <w:lang w:eastAsia="zh-CN"/>
    </w:rPr>
  </w:style>
  <w:style w:type="paragraph" w:customStyle="1" w:styleId="1f9">
    <w:name w:val="Абзац списка1"/>
    <w:basedOn w:val="a0"/>
    <w:rsid w:val="00DC3C91"/>
    <w:pPr>
      <w:ind w:left="720"/>
    </w:pPr>
  </w:style>
  <w:style w:type="paragraph" w:customStyle="1" w:styleId="72">
    <w:name w:val="Стиль7"/>
    <w:basedOn w:val="a0"/>
    <w:rsid w:val="00DC3C91"/>
    <w:pPr>
      <w:ind w:firstLine="426"/>
      <w:jc w:val="both"/>
    </w:pPr>
    <w:rPr>
      <w:sz w:val="20"/>
      <w:szCs w:val="20"/>
    </w:rPr>
  </w:style>
  <w:style w:type="paragraph" w:customStyle="1" w:styleId="2f">
    <w:name w:val="Текст_начало_2"/>
    <w:basedOn w:val="a0"/>
    <w:rsid w:val="00DC3C91"/>
    <w:pPr>
      <w:spacing w:line="360" w:lineRule="exact"/>
      <w:jc w:val="both"/>
    </w:pPr>
    <w:rPr>
      <w:rFonts w:ascii="Arial" w:hAnsi="Arial" w:cs="Arial"/>
      <w:lang w:val="en-GB"/>
    </w:rPr>
  </w:style>
  <w:style w:type="paragraph" w:customStyle="1" w:styleId="BodyText21">
    <w:name w:val="Body Text 21"/>
    <w:basedOn w:val="a0"/>
    <w:rsid w:val="00DC3C91"/>
    <w:pPr>
      <w:widowControl w:val="0"/>
      <w:spacing w:line="360" w:lineRule="auto"/>
      <w:ind w:firstLine="851"/>
      <w:jc w:val="both"/>
    </w:pPr>
    <w:rPr>
      <w:rFonts w:ascii="Arial" w:hAnsi="Arial" w:cs="Arial"/>
    </w:rPr>
  </w:style>
  <w:style w:type="paragraph" w:customStyle="1" w:styleId="1fa">
    <w:name w:val="Рецензия1"/>
    <w:rsid w:val="00DC3C91"/>
    <w:pPr>
      <w:suppressAutoHyphens/>
    </w:pPr>
    <w:rPr>
      <w:sz w:val="24"/>
      <w:szCs w:val="24"/>
      <w:lang w:eastAsia="zh-CN"/>
    </w:rPr>
  </w:style>
  <w:style w:type="paragraph" w:customStyle="1" w:styleId="2f0">
    <w:name w:val="Обычный2"/>
    <w:rsid w:val="00DC3C91"/>
    <w:pPr>
      <w:widowControl w:val="0"/>
      <w:suppressAutoHyphens/>
      <w:ind w:left="120" w:firstLine="560"/>
    </w:pPr>
    <w:rPr>
      <w:rFonts w:ascii="Arial" w:hAnsi="Arial" w:cs="Arial"/>
      <w:sz w:val="22"/>
      <w:szCs w:val="22"/>
      <w:lang w:eastAsia="zh-CN"/>
    </w:rPr>
  </w:style>
  <w:style w:type="paragraph" w:customStyle="1" w:styleId="1fb">
    <w:name w:val="Схема документа1"/>
    <w:basedOn w:val="a0"/>
    <w:rsid w:val="00DC3C91"/>
    <w:pPr>
      <w:shd w:val="clear" w:color="auto" w:fill="000080"/>
    </w:pPr>
    <w:rPr>
      <w:rFonts w:ascii="Tahoma" w:hAnsi="Tahoma" w:cs="Tahoma"/>
      <w:sz w:val="20"/>
      <w:szCs w:val="20"/>
    </w:rPr>
  </w:style>
  <w:style w:type="paragraph" w:customStyle="1" w:styleId="1fc">
    <w:name w:val="Название1"/>
    <w:basedOn w:val="a0"/>
    <w:next w:val="a0"/>
    <w:rsid w:val="00DC3C91"/>
    <w:pPr>
      <w:spacing w:before="240" w:after="60"/>
      <w:jc w:val="center"/>
    </w:pPr>
    <w:rPr>
      <w:rFonts w:ascii="Cambria" w:hAnsi="Cambria" w:cs="Cambria"/>
      <w:b/>
      <w:bCs/>
      <w:kern w:val="1"/>
      <w:sz w:val="32"/>
      <w:szCs w:val="32"/>
    </w:rPr>
  </w:style>
  <w:style w:type="paragraph" w:customStyle="1" w:styleId="1fd">
    <w:name w:val="Стиль ТЗ1"/>
    <w:basedOn w:val="a0"/>
    <w:rsid w:val="00DC3C91"/>
    <w:pPr>
      <w:spacing w:before="60"/>
      <w:ind w:firstLine="303"/>
      <w:jc w:val="both"/>
    </w:pPr>
    <w:rPr>
      <w:bCs/>
      <w:sz w:val="18"/>
      <w:szCs w:val="18"/>
    </w:rPr>
  </w:style>
  <w:style w:type="paragraph" w:customStyle="1" w:styleId="81">
    <w:name w:val="Стиль8"/>
    <w:basedOn w:val="a0"/>
    <w:rsid w:val="00DC3C91"/>
    <w:pPr>
      <w:spacing w:before="60" w:line="360" w:lineRule="auto"/>
      <w:ind w:firstLine="709"/>
      <w:jc w:val="both"/>
    </w:pPr>
    <w:rPr>
      <w:sz w:val="28"/>
      <w:szCs w:val="28"/>
    </w:rPr>
  </w:style>
  <w:style w:type="paragraph" w:customStyle="1" w:styleId="SB0">
    <w:name w:val="SB_Обычный"/>
    <w:basedOn w:val="a0"/>
    <w:rsid w:val="00DC3C91"/>
    <w:pPr>
      <w:spacing w:after="60"/>
      <w:ind w:firstLine="709"/>
      <w:jc w:val="both"/>
    </w:pPr>
  </w:style>
  <w:style w:type="paragraph" w:customStyle="1" w:styleId="SBHeading2">
    <w:name w:val="SB_Heading2"/>
    <w:basedOn w:val="a0"/>
    <w:rsid w:val="00DC3C91"/>
    <w:pPr>
      <w:numPr>
        <w:numId w:val="4"/>
      </w:numPr>
      <w:spacing w:after="120"/>
      <w:ind w:left="578" w:hanging="578"/>
      <w:jc w:val="both"/>
    </w:pPr>
    <w:rPr>
      <w:b/>
      <w:sz w:val="28"/>
    </w:rPr>
  </w:style>
  <w:style w:type="paragraph" w:customStyle="1" w:styleId="SBHeading1">
    <w:name w:val="SB_Heading1"/>
    <w:basedOn w:val="SBHeading2"/>
    <w:rsid w:val="00DC3C91"/>
    <w:pPr>
      <w:ind w:left="810" w:hanging="810"/>
    </w:pPr>
    <w:rPr>
      <w:caps/>
    </w:rPr>
  </w:style>
  <w:style w:type="paragraph" w:customStyle="1" w:styleId="SBHeading3">
    <w:name w:val="SB_Heading3"/>
    <w:basedOn w:val="SBHeading2"/>
    <w:rsid w:val="00DC3C91"/>
    <w:pPr>
      <w:ind w:left="1800" w:hanging="180"/>
    </w:pPr>
    <w:rPr>
      <w:i/>
    </w:rPr>
  </w:style>
  <w:style w:type="paragraph" w:customStyle="1" w:styleId="SBHeading4">
    <w:name w:val="SB_Heading4"/>
    <w:basedOn w:val="SBHeading3"/>
    <w:rsid w:val="00DC3C91"/>
    <w:pPr>
      <w:ind w:left="1728" w:hanging="648"/>
    </w:pPr>
  </w:style>
  <w:style w:type="paragraph" w:customStyle="1" w:styleId="Style5">
    <w:name w:val="Style5"/>
    <w:basedOn w:val="a0"/>
    <w:rsid w:val="00DC3C91"/>
    <w:pPr>
      <w:widowControl w:val="0"/>
      <w:autoSpaceDE w:val="0"/>
      <w:spacing w:line="48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31554</Words>
  <Characters>179860</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210993</CharactersWithSpaces>
  <SharedDoc>false</SharedDoc>
  <HLinks>
    <vt:vector size="6" baseType="variant">
      <vt:variant>
        <vt:i4>8192035</vt:i4>
      </vt:variant>
      <vt:variant>
        <vt:i4>3</vt:i4>
      </vt:variant>
      <vt:variant>
        <vt:i4>0</vt:i4>
      </vt:variant>
      <vt:variant>
        <vt:i4>5</vt:i4>
      </vt:variant>
      <vt:variant>
        <vt:lpwstr>%D0%9C%D0%B0%D1%82%D0%B5%D1%80%D0%B8%D0%B0%D0%BB%D1%8B%20%D0%BF%D0%BE%20%D0%B5%D0%93%D0%97/HYPERLINK</vt:lpwstr>
      </vt:variant>
      <vt:variant>
        <vt:lpwstr>Par947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kichanov</dc:creator>
  <cp:lastModifiedBy>Инна</cp:lastModifiedBy>
  <cp:revision>2</cp:revision>
  <dcterms:created xsi:type="dcterms:W3CDTF">2014-01-24T08:03:00Z</dcterms:created>
  <dcterms:modified xsi:type="dcterms:W3CDTF">2014-01-24T08:03:00Z</dcterms:modified>
</cp:coreProperties>
</file>