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7" w:rsidRPr="00C01EE7" w:rsidRDefault="000009A7" w:rsidP="000009A7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  <w:sz w:val="28"/>
        </w:rPr>
      </w:pPr>
      <w:r w:rsidRPr="00C01EE7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</w:t>
      </w:r>
    </w:p>
    <w:p w:rsidR="000009A7" w:rsidRPr="00743D16" w:rsidRDefault="000009A7" w:rsidP="000009A7">
      <w:pPr>
        <w:jc w:val="center"/>
        <w:outlineLvl w:val="0"/>
        <w:rPr>
          <w:rFonts w:ascii="Times New Roman" w:hAnsi="Times New Roman" w:cs="Times New Roman"/>
          <w:szCs w:val="28"/>
        </w:rPr>
      </w:pPr>
    </w:p>
    <w:p w:rsidR="000009A7" w:rsidRPr="00C01EE7" w:rsidRDefault="000009A7" w:rsidP="000009A7">
      <w:pPr>
        <w:jc w:val="center"/>
        <w:rPr>
          <w:rFonts w:ascii="Times New Roman" w:hAnsi="Times New Roman"/>
          <w:b/>
          <w:sz w:val="32"/>
        </w:rPr>
      </w:pPr>
      <w:r w:rsidRPr="00C01EE7">
        <w:rPr>
          <w:rFonts w:ascii="Times New Roman" w:hAnsi="Times New Roman"/>
          <w:b/>
          <w:sz w:val="32"/>
        </w:rPr>
        <w:t>ПРАВИТЕЛЬСТВО РОССИЙСКОЙ ФЕДЕРАЦИИ</w:t>
      </w:r>
    </w:p>
    <w:p w:rsidR="000009A7" w:rsidRPr="00743D16" w:rsidRDefault="000009A7" w:rsidP="000009A7">
      <w:pPr>
        <w:jc w:val="center"/>
        <w:outlineLvl w:val="0"/>
        <w:rPr>
          <w:rFonts w:ascii="Times New Roman" w:hAnsi="Times New Roman" w:cs="Times New Roman"/>
          <w:szCs w:val="28"/>
        </w:rPr>
      </w:pPr>
    </w:p>
    <w:p w:rsidR="000009A7" w:rsidRPr="00C01EE7" w:rsidRDefault="000009A7" w:rsidP="000009A7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1EE7">
        <w:rPr>
          <w:rFonts w:ascii="Times New Roman" w:hAnsi="Times New Roman" w:cs="Times New Roman"/>
          <w:b/>
          <w:sz w:val="32"/>
        </w:rPr>
        <w:t>П</w:t>
      </w:r>
      <w:proofErr w:type="gramEnd"/>
      <w:r w:rsidRPr="00C01EE7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0009A7" w:rsidRPr="00743D16" w:rsidRDefault="000009A7" w:rsidP="000009A7">
      <w:pPr>
        <w:jc w:val="center"/>
        <w:outlineLvl w:val="0"/>
        <w:rPr>
          <w:rFonts w:ascii="Times New Roman" w:hAnsi="Times New Roman" w:cs="Times New Roman"/>
          <w:szCs w:val="28"/>
        </w:rPr>
      </w:pPr>
    </w:p>
    <w:p w:rsidR="000009A7" w:rsidRPr="00C01EE7" w:rsidRDefault="000009A7" w:rsidP="000009A7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EE7">
        <w:rPr>
          <w:rFonts w:ascii="Times New Roman" w:hAnsi="Times New Roman" w:cs="Times New Roman"/>
          <w:bCs/>
          <w:sz w:val="28"/>
          <w:szCs w:val="28"/>
        </w:rPr>
        <w:t>от «__» ___________ 2013 г. №____</w:t>
      </w:r>
    </w:p>
    <w:p w:rsidR="000009A7" w:rsidRPr="00055463" w:rsidRDefault="000009A7" w:rsidP="000009A7">
      <w:pPr>
        <w:jc w:val="center"/>
        <w:rPr>
          <w:rFonts w:ascii="Times New Roman" w:hAnsi="Times New Roman" w:cs="Times New Roman"/>
        </w:rPr>
      </w:pPr>
    </w:p>
    <w:p w:rsidR="000009A7" w:rsidRPr="003F5DA4" w:rsidRDefault="000009A7" w:rsidP="00000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DA4">
        <w:rPr>
          <w:rFonts w:ascii="Times New Roman" w:hAnsi="Times New Roman" w:cs="Times New Roman"/>
          <w:sz w:val="28"/>
          <w:szCs w:val="28"/>
        </w:rPr>
        <w:t>Москва</w:t>
      </w:r>
    </w:p>
    <w:p w:rsidR="000009A7" w:rsidRDefault="000009A7" w:rsidP="000009A7">
      <w:pPr>
        <w:spacing w:after="0" w:line="240" w:lineRule="auto"/>
      </w:pPr>
    </w:p>
    <w:p w:rsidR="000009A7" w:rsidRDefault="000009A7" w:rsidP="000009A7">
      <w:pPr>
        <w:spacing w:after="0" w:line="240" w:lineRule="auto"/>
      </w:pPr>
    </w:p>
    <w:p w:rsidR="000009A7" w:rsidRPr="00B213E3" w:rsidRDefault="000009A7" w:rsidP="0000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13E3">
        <w:rPr>
          <w:rFonts w:ascii="Times New Roman" w:hAnsi="Times New Roman" w:cs="Times New Roman"/>
          <w:b/>
          <w:sz w:val="28"/>
          <w:szCs w:val="28"/>
        </w:rPr>
        <w:t>О порядк</w:t>
      </w:r>
      <w:r>
        <w:rPr>
          <w:rFonts w:ascii="Times New Roman" w:hAnsi="Times New Roman" w:cs="Times New Roman"/>
          <w:b/>
          <w:sz w:val="28"/>
          <w:szCs w:val="28"/>
        </w:rPr>
        <w:t>е определения размеров штрафа,</w:t>
      </w:r>
      <w:r w:rsidRPr="00B213E3">
        <w:rPr>
          <w:rFonts w:ascii="Times New Roman" w:hAnsi="Times New Roman" w:cs="Times New Roman"/>
          <w:b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Pr="00B213E3">
        <w:rPr>
          <w:rFonts w:ascii="Times New Roman" w:hAnsi="Times New Roman" w:cs="Times New Roman"/>
          <w:b/>
          <w:sz w:val="28"/>
          <w:szCs w:val="28"/>
        </w:rPr>
        <w:t>стороной контракта исполнения обязательств, предусмотренных контрактом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13E3">
        <w:rPr>
          <w:rFonts w:ascii="Times New Roman" w:hAnsi="Times New Roman" w:cs="Times New Roman"/>
          <w:b/>
          <w:sz w:val="28"/>
          <w:szCs w:val="28"/>
        </w:rPr>
        <w:t xml:space="preserve">за исключением просрочки исполнения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сторонами </w:t>
      </w:r>
      <w:r w:rsidRPr="00B213E3">
        <w:rPr>
          <w:rFonts w:ascii="Times New Roman" w:hAnsi="Times New Roman" w:cs="Times New Roman"/>
          <w:b/>
          <w:sz w:val="28"/>
          <w:szCs w:val="28"/>
        </w:rPr>
        <w:t>обязательств</w:t>
      </w:r>
      <w:r>
        <w:rPr>
          <w:rFonts w:ascii="Times New Roman" w:hAnsi="Times New Roman" w:cs="Times New Roman"/>
          <w:b/>
          <w:sz w:val="28"/>
          <w:szCs w:val="28"/>
        </w:rPr>
        <w:t>), и пени, начисляемой</w:t>
      </w:r>
      <w:r w:rsidRPr="00EA5573">
        <w:rPr>
          <w:rFonts w:ascii="Times New Roman" w:hAnsi="Times New Roman" w:cs="Times New Roman"/>
          <w:b/>
          <w:sz w:val="28"/>
          <w:szCs w:val="28"/>
        </w:rPr>
        <w:t xml:space="preserve"> за каждый день просрочки исполнения поставщиком (подрядчиком, исполнителем) обязательств</w:t>
      </w:r>
      <w:r>
        <w:rPr>
          <w:rFonts w:ascii="Times New Roman" w:hAnsi="Times New Roman" w:cs="Times New Roman"/>
          <w:b/>
          <w:sz w:val="28"/>
          <w:szCs w:val="28"/>
        </w:rPr>
        <w:t>а, предусмотренного контрактом</w:t>
      </w:r>
    </w:p>
    <w:bookmarkEnd w:id="0"/>
    <w:p w:rsidR="000009A7" w:rsidRPr="008162B0" w:rsidRDefault="000009A7" w:rsidP="00000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7" w:rsidRPr="008162B0" w:rsidRDefault="000009A7" w:rsidP="00000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7" w:rsidRPr="00B213E3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B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частями 5, 7, 8 статьи 34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Pr="008162B0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о с т а н о в л я е т</w:t>
      </w:r>
      <w:r w:rsidRPr="00280FC4">
        <w:rPr>
          <w:rFonts w:ascii="Times New Roman" w:hAnsi="Times New Roman" w:cs="Times New Roman"/>
          <w:sz w:val="28"/>
          <w:szCs w:val="28"/>
        </w:rPr>
        <w:t>:</w:t>
      </w:r>
    </w:p>
    <w:p w:rsidR="000009A7" w:rsidRPr="00055463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Pr="00055463">
        <w:rPr>
          <w:rFonts w:ascii="Times New Roman" w:hAnsi="Times New Roman" w:cs="Times New Roman"/>
          <w:sz w:val="28"/>
          <w:szCs w:val="28"/>
        </w:rPr>
        <w:t xml:space="preserve"> Порядок определения размера штрафа, в 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055463">
        <w:rPr>
          <w:rFonts w:ascii="Times New Roman" w:hAnsi="Times New Roman" w:cs="Times New Roman"/>
          <w:sz w:val="28"/>
          <w:szCs w:val="28"/>
        </w:rPr>
        <w:t xml:space="preserve"> стороной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63">
        <w:rPr>
          <w:rFonts w:ascii="Times New Roman" w:hAnsi="Times New Roman" w:cs="Times New Roman"/>
          <w:sz w:val="28"/>
          <w:szCs w:val="28"/>
        </w:rPr>
        <w:t>исполнения обязательств, предусмотренных контрактом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5463">
        <w:rPr>
          <w:rFonts w:ascii="Times New Roman" w:hAnsi="Times New Roman" w:cs="Times New Roman"/>
          <w:sz w:val="28"/>
          <w:szCs w:val="28"/>
        </w:rPr>
        <w:t xml:space="preserve">за исключением просрочки исполнения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055463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5573">
        <w:rPr>
          <w:rFonts w:ascii="Times New Roman" w:hAnsi="Times New Roman" w:cs="Times New Roman"/>
          <w:sz w:val="28"/>
          <w:szCs w:val="28"/>
        </w:rPr>
        <w:t>и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Pr="00055463">
        <w:rPr>
          <w:rFonts w:ascii="Times New Roman" w:hAnsi="Times New Roman" w:cs="Times New Roman"/>
          <w:sz w:val="28"/>
          <w:szCs w:val="28"/>
        </w:rPr>
        <w:t>.</w:t>
      </w:r>
    </w:p>
    <w:p w:rsidR="000009A7" w:rsidRPr="00055463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54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55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9A7" w:rsidRDefault="000009A7" w:rsidP="000009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9A7" w:rsidRDefault="000009A7" w:rsidP="000009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9A7" w:rsidRDefault="000009A7" w:rsidP="000009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9A7" w:rsidRDefault="000009A7" w:rsidP="000009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9A7" w:rsidRPr="004E6C39" w:rsidRDefault="000009A7" w:rsidP="00000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Российской Федерации                                                       </w:t>
      </w:r>
      <w:r w:rsidRPr="004E6C39">
        <w:rPr>
          <w:rFonts w:ascii="Times New Roman" w:hAnsi="Times New Roman" w:cs="Times New Roman"/>
          <w:sz w:val="28"/>
          <w:szCs w:val="28"/>
        </w:rPr>
        <w:t>Д. Медведев</w:t>
      </w:r>
    </w:p>
    <w:p w:rsidR="000009A7" w:rsidRDefault="000009A7" w:rsidP="000009A7"/>
    <w:p w:rsidR="00874A3D" w:rsidRDefault="009F6640"/>
    <w:p w:rsidR="000009A7" w:rsidRDefault="000009A7"/>
    <w:p w:rsidR="000009A7" w:rsidRPr="00DC26FF" w:rsidRDefault="000009A7" w:rsidP="000009A7">
      <w:pPr>
        <w:pStyle w:val="a3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DC26FF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0009A7" w:rsidRPr="00DC26FF" w:rsidRDefault="000009A7" w:rsidP="000009A7">
      <w:pPr>
        <w:pStyle w:val="a3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DC26FF">
        <w:rPr>
          <w:rFonts w:ascii="Times New Roman" w:hAnsi="Times New Roman" w:cs="Times New Roman"/>
          <w:sz w:val="24"/>
          <w:szCs w:val="28"/>
        </w:rPr>
        <w:t>постановлением Правительства</w:t>
      </w:r>
    </w:p>
    <w:p w:rsidR="000009A7" w:rsidRPr="00DC26FF" w:rsidRDefault="000009A7" w:rsidP="000009A7">
      <w:pPr>
        <w:pStyle w:val="a3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DC26FF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:rsidR="000009A7" w:rsidRPr="00DC26FF" w:rsidRDefault="000009A7" w:rsidP="000009A7">
      <w:pPr>
        <w:pStyle w:val="a3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DC26FF">
        <w:rPr>
          <w:rFonts w:ascii="Times New Roman" w:hAnsi="Times New Roman" w:cs="Times New Roman"/>
          <w:sz w:val="24"/>
          <w:szCs w:val="28"/>
        </w:rPr>
        <w:t>от _____________№_________</w:t>
      </w:r>
    </w:p>
    <w:p w:rsidR="000009A7" w:rsidRPr="00DC26FF" w:rsidRDefault="000009A7" w:rsidP="000009A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9A7" w:rsidRPr="00DC26FF" w:rsidRDefault="000009A7" w:rsidP="000009A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9A7" w:rsidRPr="00DC26FF" w:rsidRDefault="000009A7" w:rsidP="00000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Порядок определения размеров штрафа, в случае нарушения стороной контракта исполнения обязательств, предусмотренных контрактом (за исключением просрочки исполнения сторонами обязательств), и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</w:p>
    <w:p w:rsidR="000009A7" w:rsidRPr="00DC26FF" w:rsidRDefault="000009A7" w:rsidP="000009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в контракте фиксированного размера штрафа за нарушение стороной контракта исполнения обязательств,</w:t>
      </w:r>
      <w:r w:rsidRPr="00DC26FF">
        <w:t xml:space="preserve"> </w:t>
      </w:r>
      <w:r w:rsidRPr="00DC26FF">
        <w:rPr>
          <w:rFonts w:ascii="Times New Roman" w:hAnsi="Times New Roman" w:cs="Times New Roman"/>
          <w:sz w:val="28"/>
          <w:szCs w:val="28"/>
        </w:rPr>
        <w:t>в том числе гарантийного обязательства (за исключением просрочки исполнения сторонами обязательств контракта) (далее – штраф), а также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– пеня).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2. Размер штрафа, если его размер не установлен законом, устанавливается в контракте в соответствии с настоящим порядком.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3. Размер штрафа определяется условиями контракта в виде фиксированной суммы, рассчитываемой в процентном соотношении к цене контракта</w:t>
      </w:r>
      <w:r w:rsidRPr="00DC26FF">
        <w:t xml:space="preserve"> </w:t>
      </w:r>
      <w:r w:rsidRPr="00DC26FF">
        <w:rPr>
          <w:rFonts w:ascii="Times New Roman" w:hAnsi="Times New Roman" w:cs="Times New Roman"/>
          <w:sz w:val="28"/>
          <w:szCs w:val="28"/>
        </w:rPr>
        <w:t>или ее значению, определяемому в случаях, предусмотренных Федеральным законом «О контрактной системе в сфере закупок товаров, выполнения работ, оказания услуг для обеспечения государственных и муниципальных нужд» (далее – цена контракта).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4. За ненадлежащее исполнение поставщиком (исполнителем, подрядчиком) обязательств по контракту заказчик устанавливает в контракте следующие размеры штрафов: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а) от десяти до пятнадцати процентов от цены контракта, в случае если цена контракта не превышает трех миллионов рублей;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б) от пяти до десяти процентов от цены контракта, в случае если цена контракта составляет от трех миллионов рублей до пятидесяти миллионов рублей;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в) от одного до пяти процентов от цены контракта, в случае если цена контракта составляет от пятидесяти миллионов рублей до ста миллионов рублей;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г) не более одного процента от цены контракта, в случае если цена контракта превышает сто миллионов рублей.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5. За ненадлежащее исполнение заказчиком обязательств по контракту, за исключением просрочки исполнения обязательств, штраф устанавливается в контракте в отношении заказчика в следующих размерах: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а) от трех до двух с половиной процентов от цены контракта, в случае если цена контракта не превышает трех миллионов рублей;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lastRenderedPageBreak/>
        <w:t>б) от двух с половиной до двух процентов от цены контракта, в случае если цена контракта составляет от трех миллионов рублей до пятидесяти миллионов рублей;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в) от двух до одного с половиной процента от цены контракта, в случае если цена контракта составляет от пятидесяти миллионов рублей до ста миллионов рублей;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г) от одного до половины процента от цены контракта, в случае если цена контракта превышает сто миллионов рублей.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6. Размер пени исчисляется исходя из периода просрочки исполнения поставщиком (исполнителем, подрядчиком) обязательства (в том числе гарантийного обязательства), предусмотренного контрактом (далее – период просрочки), по следующей формуле: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26FF">
        <w:rPr>
          <w:rFonts w:ascii="Times New Roman" w:hAnsi="Times New Roman" w:cs="Times New Roman"/>
          <w:sz w:val="28"/>
          <w:szCs w:val="28"/>
        </w:rPr>
        <w:t>П = (Ц – В) х</w:t>
      </w:r>
      <w:proofErr w:type="gramStart"/>
      <w:r w:rsidRPr="00DC26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6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6FF">
        <w:rPr>
          <w:rFonts w:ascii="Times New Roman" w:hAnsi="Times New Roman" w:cs="Times New Roman"/>
          <w:sz w:val="28"/>
          <w:szCs w:val="28"/>
        </w:rPr>
        <w:t xml:space="preserve"> – размер пени;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цена контракта;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В – стоимость фактически исполненных обязательств по контракту в связи с исполнением обязательств поставщиком (подрядчиком, исполнителем) в установленный срок,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С – размер ставки, рассчитанной по следующей формуле: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С= С</w:t>
      </w:r>
      <w:r w:rsidRPr="00DC26FF">
        <w:rPr>
          <w:rFonts w:ascii="Times New Roman" w:hAnsi="Times New Roman" w:cs="Times New Roman"/>
          <w:sz w:val="28"/>
          <w:szCs w:val="28"/>
          <w:vertAlign w:val="subscript"/>
        </w:rPr>
        <w:t xml:space="preserve">ЦБ </w:t>
      </w:r>
      <w:r w:rsidRPr="00DC26FF">
        <w:rPr>
          <w:rFonts w:ascii="Times New Roman" w:hAnsi="Times New Roman" w:cs="Times New Roman"/>
          <w:sz w:val="28"/>
          <w:szCs w:val="28"/>
        </w:rPr>
        <w:t>х ДП, где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С</w:t>
      </w:r>
      <w:r w:rsidRPr="00DC26FF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r w:rsidRPr="00DC26FF">
        <w:rPr>
          <w:rFonts w:ascii="Times New Roman" w:hAnsi="Times New Roman" w:cs="Times New Roman"/>
          <w:sz w:val="28"/>
          <w:szCs w:val="28"/>
        </w:rPr>
        <w:t xml:space="preserve"> – размер ставки, определяется с учетом коэффициента</w:t>
      </w:r>
      <w:proofErr w:type="gramStart"/>
      <w:r w:rsidRPr="00DC26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C26FF">
        <w:rPr>
          <w:rFonts w:ascii="Times New Roman" w:hAnsi="Times New Roman" w:cs="Times New Roman"/>
          <w:sz w:val="28"/>
          <w:szCs w:val="28"/>
        </w:rPr>
        <w:t>, который рассчитывается по следующей формуле: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К=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ДП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ДК</m:t>
            </m:r>
          </m:den>
        </m:f>
      </m:oMath>
      <w:r w:rsidRPr="00DC26FF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Pr="00DC26FF">
        <w:rPr>
          <w:rFonts w:ascii="Times New Roman" w:eastAsiaTheme="minorEastAsia" w:hAnsi="Times New Roman" w:cs="Times New Roman"/>
          <w:sz w:val="28"/>
          <w:szCs w:val="28"/>
        </w:rPr>
        <w:t>х 100 %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где: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ДП – количество дней просрочки,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ДК – срок исполнения обязательства по контракту (количество дней).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Pr="00DC26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C26FF">
        <w:rPr>
          <w:rFonts w:ascii="Times New Roman" w:hAnsi="Times New Roman" w:cs="Times New Roman"/>
          <w:sz w:val="28"/>
          <w:szCs w:val="28"/>
        </w:rPr>
        <w:t xml:space="preserve"> равном от 0% до 50%, размер ставки (</w:t>
      </w:r>
      <w:proofErr w:type="spellStart"/>
      <w:r w:rsidRPr="00DC26FF">
        <w:rPr>
          <w:rFonts w:ascii="Times New Roman" w:hAnsi="Times New Roman" w:cs="Times New Roman"/>
          <w:sz w:val="28"/>
          <w:szCs w:val="28"/>
        </w:rPr>
        <w:t>Сцб</w:t>
      </w:r>
      <w:proofErr w:type="spellEnd"/>
      <w:r w:rsidRPr="00DC26FF">
        <w:rPr>
          <w:rFonts w:ascii="Times New Roman" w:hAnsi="Times New Roman" w:cs="Times New Roman"/>
          <w:sz w:val="28"/>
          <w:szCs w:val="28"/>
        </w:rPr>
        <w:t>) определяется за каждый день просрочки и принимается равным 1/100 ставки рефинансирования, установленной Центральным банком Российской Федерации на дату уплаты пени.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Pr="00DC26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C26FF">
        <w:rPr>
          <w:rFonts w:ascii="Times New Roman" w:hAnsi="Times New Roman" w:cs="Times New Roman"/>
          <w:sz w:val="28"/>
          <w:szCs w:val="28"/>
        </w:rPr>
        <w:t xml:space="preserve"> равном от 50% до 100%, размер ставки определяется за каждый день просрочки и принимается равным 1/200 ставки рефинансирования, установленной Центральным банком Российской Федерации на дату уплаты пени.</w:t>
      </w:r>
    </w:p>
    <w:p w:rsidR="000009A7" w:rsidRPr="00DC26FF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FF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Pr="00DC26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C26FF">
        <w:rPr>
          <w:rFonts w:ascii="Times New Roman" w:hAnsi="Times New Roman" w:cs="Times New Roman"/>
          <w:sz w:val="28"/>
          <w:szCs w:val="28"/>
        </w:rPr>
        <w:t xml:space="preserve"> более 100%, размер ставки определяется за каждый день просрочки и принимается равным 1/300 ставки рефинансирования, установленной Центральным банком Российской Федерации на дату уплаты пени.</w:t>
      </w:r>
    </w:p>
    <w:p w:rsidR="000009A7" w:rsidRDefault="000009A7" w:rsidP="0000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009A7" w:rsidRDefault="000009A7" w:rsidP="0000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о порядке определения размеров штрафа, в случае нарушения стороной контракта </w:t>
      </w:r>
      <w:r w:rsidRPr="004E60C6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b/>
          <w:sz w:val="28"/>
          <w:szCs w:val="28"/>
        </w:rPr>
        <w:t>обязательств, предусмотренных контрактом (за исключением просрочки исполнения сторонами обязательств), и пени, начисляемой  за каждый день просрочки исполнения поставщиком (подрядчиком, исполнителем) обязательства, предусмотренного контрактом</w:t>
      </w:r>
    </w:p>
    <w:p w:rsidR="000009A7" w:rsidRDefault="000009A7" w:rsidP="0000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9A7" w:rsidRDefault="000009A7" w:rsidP="0000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постановления Правительства Российской Федерации «О</w:t>
      </w:r>
      <w:r w:rsidRPr="004E60C6">
        <w:rPr>
          <w:rFonts w:ascii="Times New Roman" w:hAnsi="Times New Roman" w:cs="Times New Roman"/>
          <w:sz w:val="28"/>
          <w:szCs w:val="28"/>
        </w:rPr>
        <w:t xml:space="preserve"> порядке определения размеров штрафа, в случае нарушения стороной контракта исполнения обязательств, предусмотренных контрактом (за исключением просрочки исполнения сторонами обязательств), и пени, начисляемой 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 подготовлен во исполнение частей 5, 7, 8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009A7" w:rsidRDefault="000009A7" w:rsidP="0000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проекта постановления является установление порядка определения размеров штрафа, пени в случае ненадлежащего исполнения стороной контракта обязательств, предусмотренных контрактом (за исключением просрочки исполнения обязательств заказчиком).</w:t>
      </w:r>
    </w:p>
    <w:p w:rsidR="000009A7" w:rsidRDefault="000009A7" w:rsidP="0000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Определение проектом постановления размеров штрафов исходит из необходимости установления фиксированной суммы, рассчитанной в процентном отношении к цене контракта. Размер процентного отношения устанавливается в зависимости от величины цены контракта, при этом размер уменьшается при росте цены контракта. Указанная методика применения штрафов за неисполнения контрактных обязательств исходит из сложившихся в Российской Федерации обычаев делового оборота.</w:t>
      </w:r>
    </w:p>
    <w:p w:rsidR="000009A7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размера пени за неисполнение (ненадлежащее исполнение) поставщиком (подрядчиком, исполнителем) обязательств по контракту проектом постановления вводится формула расчета.</w:t>
      </w:r>
    </w:p>
    <w:p w:rsidR="000009A7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формуле для определения размера пени цена контракта должна быть уменьшена на стоимость фактически исполненных поставщиком (исполнителем, подрядчиком) в установленный контрактом срок обязательств по контракту. Сложившуюся разницу потребуется умножить на расчетный размер ставки.</w:t>
      </w:r>
    </w:p>
    <w:p w:rsidR="000009A7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размер ставки определяется как произведение ставки рефинансирования, установленной Центральным банком Российской Федерации, с учетом коэффициента, определяемого как отношение количества дней просрочки к сроку исполнения обязательства по контракту, умноженного на 100 процентов, и количества дней просрочки.</w:t>
      </w:r>
    </w:p>
    <w:p w:rsidR="000009A7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значение коэффициента:</w:t>
      </w:r>
    </w:p>
    <w:p w:rsidR="000009A7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 до 50 процентов, то для расчета используется 1/100 ставки рефинансирования, установленной Центральным банком Российской Федерации;</w:t>
      </w:r>
    </w:p>
    <w:p w:rsidR="000009A7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50 до 100 процентов, </w:t>
      </w:r>
      <w:r w:rsidRPr="008F66F6">
        <w:rPr>
          <w:rFonts w:ascii="Times New Roman" w:hAnsi="Times New Roman" w:cs="Times New Roman"/>
          <w:sz w:val="28"/>
          <w:szCs w:val="28"/>
        </w:rPr>
        <w:t>то для расчета используется 1/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66F6">
        <w:rPr>
          <w:rFonts w:ascii="Times New Roman" w:hAnsi="Times New Roman" w:cs="Times New Roman"/>
          <w:sz w:val="28"/>
          <w:szCs w:val="28"/>
        </w:rPr>
        <w:t>00 ставки рефинансирования, установленной Центральным банком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009A7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100 процентов - 1/3</w:t>
      </w:r>
      <w:r w:rsidRPr="008F66F6">
        <w:rPr>
          <w:rFonts w:ascii="Times New Roman" w:hAnsi="Times New Roman" w:cs="Times New Roman"/>
          <w:sz w:val="28"/>
          <w:szCs w:val="28"/>
        </w:rPr>
        <w:t>00 ставки рефинансирования, установленной Центральным банком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9A7" w:rsidRDefault="000009A7" w:rsidP="0000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указанного коэффициента использована сложившаяся в Российской Федерации деловая практика, в соответствии с которой размер пени понижается с увеличением периода просрочки исполнения обязательства.</w:t>
      </w:r>
    </w:p>
    <w:p w:rsidR="000009A7" w:rsidRDefault="000009A7" w:rsidP="0000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 федерального бюджета.</w:t>
      </w:r>
    </w:p>
    <w:p w:rsidR="000009A7" w:rsidRDefault="000009A7" w:rsidP="0000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9A7" w:rsidRDefault="000009A7"/>
    <w:sectPr w:rsidR="000009A7" w:rsidSect="003F5D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7A"/>
    <w:rsid w:val="000009A7"/>
    <w:rsid w:val="0059137A"/>
    <w:rsid w:val="00682BE7"/>
    <w:rsid w:val="009F6640"/>
    <w:rsid w:val="00B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УРЯДНИКОВ ОЛЕГ НИКОЛАЕВИЧ</dc:creator>
  <cp:lastModifiedBy>xXx</cp:lastModifiedBy>
  <cp:revision>2</cp:revision>
  <dcterms:created xsi:type="dcterms:W3CDTF">2013-11-20T14:31:00Z</dcterms:created>
  <dcterms:modified xsi:type="dcterms:W3CDTF">2013-11-20T14:31:00Z</dcterms:modified>
</cp:coreProperties>
</file>